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0995018"/>
    <w:p w14:paraId="367507D8" w14:textId="799CDB61" w:rsidR="00D75BCC" w:rsidRDefault="00E22A46" w:rsidP="00C15C52">
      <w:r>
        <w:rPr>
          <w:noProof/>
          <w:lang w:val="en-US"/>
        </w:rPr>
        <mc:AlternateContent>
          <mc:Choice Requires="wpg">
            <w:drawing>
              <wp:anchor distT="0" distB="0" distL="114300" distR="114300" simplePos="0" relativeHeight="251656704" behindDoc="0" locked="0" layoutInCell="0" allowOverlap="1" wp14:anchorId="08F71C66" wp14:editId="07777777">
                <wp:simplePos x="0" y="0"/>
                <wp:positionH relativeFrom="page">
                  <wp:posOffset>4667250</wp:posOffset>
                </wp:positionH>
                <wp:positionV relativeFrom="page">
                  <wp:posOffset>0</wp:posOffset>
                </wp:positionV>
                <wp:extent cx="3100070" cy="10058400"/>
                <wp:effectExtent l="0" t="0" r="5080" b="0"/>
                <wp:wrapNone/>
                <wp:docPr id="7" name="Grupo 17"/>
                <wp:cNvGraphicFramePr/>
                <a:graphic xmlns:a="http://schemas.openxmlformats.org/drawingml/2006/main">
                  <a:graphicData uri="http://schemas.microsoft.com/office/word/2010/wordprocessingGroup">
                    <wpg:wgp>
                      <wpg:cNvGrpSpPr/>
                      <wpg:grpSpPr>
                        <a:xfrm>
                          <a:off x="0" y="0"/>
                          <a:ext cx="3100070" cy="10058400"/>
                          <a:chOff x="7329" y="0"/>
                          <a:chExt cx="4911" cy="15840"/>
                        </a:xfrm>
                      </wpg:grpSpPr>
                      <wpg:grpSp>
                        <wpg:cNvPr id="8" name="Group 364"/>
                        <wpg:cNvGrpSpPr/>
                        <wpg:grpSpPr>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wps:spPr>
                          <wps:bodyPr rot="0" vert="horz" wrap="square" lIns="91440" tIns="45720" rIns="91440" bIns="45720" anchor="ctr" anchorCtr="0" upright="1">
                            <a:noAutofit/>
                          </wps:bodyPr>
                        </wps:wsp>
                      </wpg:grpSp>
                      <wps:wsp>
                        <wps:cNvPr id="12" name="Rectangle 9"/>
                        <wps:cNvSpPr>
                          <a:spLocks noChangeArrowheads="1"/>
                        </wps:cNvSpPr>
                        <wps:spPr bwMode="auto">
                          <a:xfrm>
                            <a:off x="7329" y="11190"/>
                            <a:ext cx="4889" cy="2205"/>
                          </a:xfrm>
                          <a:prstGeom prst="rect">
                            <a:avLst/>
                          </a:prstGeom>
                          <a:noFill/>
                          <a:ln>
                            <a:noFill/>
                          </a:ln>
                        </wps:spPr>
                        <wps:txbx>
                          <w:txbxContent>
                            <w:p w14:paraId="044C4058"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Edificio World Business Port</w:t>
                              </w:r>
                            </w:p>
                            <w:p w14:paraId="254F0D5C"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2103A0" w:rsidRDefault="002103A0" w:rsidP="00C15C52">
                              <w:pPr>
                                <w:pStyle w:val="NoSpacing"/>
                                <w:spacing w:after="0" w:line="240" w:lineRule="auto"/>
                                <w:rPr>
                                  <w:rFonts w:ascii="Arial Narrow" w:hAnsi="Arial Narrow"/>
                                  <w:color w:val="FFFFFF" w:themeColor="background1"/>
                                </w:rPr>
                              </w:pPr>
                            </w:p>
                            <w:p w14:paraId="29DD7FD6"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2103A0" w:rsidRDefault="002103A0" w:rsidP="00C15C52">
                              <w:pPr>
                                <w:pStyle w:val="NoSpacing"/>
                                <w:spacing w:after="0" w:line="240" w:lineRule="auto"/>
                                <w:rPr>
                                  <w:rFonts w:ascii="Arial" w:hAnsi="Arial" w:cs="Arial"/>
                                  <w:color w:val="FFFFFF" w:themeColor="background1"/>
                                  <w:sz w:val="16"/>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8F71C66" id="Grupo 17" o:spid="_x0000_s1026" style="position:absolute;left:0;text-align:left;margin-left:367.5pt;margin-top:0;width:244.1pt;height:11in;z-index:251656704;mso-height-percent:1000;mso-position-horizontal-relative:page;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aBQcQA&#10;AADaAAAADwAAAGRycy9kb3ducmV2LnhtbESP0WrCQBRE3wv+w3KFvummYsVE1yAWaak+WOsHXLK3&#10;2ZDs3TS7jenfdwWhj8PMnGHW+WAb0VPnK8cKnqYJCOLC6YpLBZfP/WQJwgdkjY1jUvBLHvLN6GGN&#10;mXZX/qD+HEoRIewzVGBCaDMpfWHIop+6ljh6X66zGKLsSqk7vEa4beQsSRbSYsVxwWBLO0NFff6x&#10;Cr6b+euhTHe1Obyc0iOmz33y3ir1OB62KxCBhvAfvrfftIIUblfi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2gUHEAAAA2gAAAA8AAAAAAAAAAAAAAAAAmAIAAGRycy9k&#10;b3ducmV2LnhtbFBLBQYAAAAABAAEAPUAAACJAwAAAAA=&#10;" fillcolor="#1b8bd4" stroked="f"/>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sfMMA&#10;AADbAAAADwAAAGRycy9kb3ducmV2LnhtbESPQWvDMAyF74X9B6NCb62TUrqR1S1lbLDLDm0Hu2qx&#10;moTFcrA9J/331WGwm8R7eu/T7jC5XmUKsfNsoFwVoIhrbztuDHxe3pZPoGJCtth7JgM3inDYP8x2&#10;WFk/8onyOTVKQjhWaKBNaai0jnVLDuPKD8SiXX1wmGQNjbYBRwl3vV4XxVY77FgaWhzopaX65/zr&#10;DLz21836ayxz/mjGcrDfj5ccgjGL+XR8BpVoSv/mv+t3K/hCL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4sfMMAAADbAAAADwAAAAAAAAAAAAAAAACYAgAAZHJzL2Rv&#10;d25yZXYueG1sUEsFBgAAAAAEAAQA9QAAAIgDAAAAAA==&#10;" fillcolor="#1b8bd4" stroked="f">
                    <v:fill r:id="rId12" o:title="" opacity="52428f" o:opacity2="52428f" type="pattern"/>
                  </v:rect>
                </v:group>
                <v:rect id="Rectangle 9" o:spid="_x0000_s1030" style="position:absolute;left:7329;top:11190;width:4889;height:22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McAA&#10;AADbAAAADwAAAGRycy9kb3ducmV2LnhtbERPTYvCMBC9L/gfwgje1lQFWauxVEXw6FYPHsdmbKvN&#10;pDRRq79+s7Cwt3m8z1kknanFg1pXWVYwGkYgiHOrKy4UHA/bzy8QziNrrC2Tghc5SJa9jwXG2j75&#10;mx6ZL0QIYRejgtL7JpbS5SUZdEPbEAfuYluDPsC2kLrFZwg3tRxH0VQarDg0lNjQuqT8lt2Nggm/&#10;0z0119lptTFnKVfV5UWZUoN+l85BeOr8v/jPvdNh/hh+fwkHyO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McAAAADbAAAADwAAAAAAAAAAAAAAAACYAgAAZHJzL2Rvd25y&#10;ZXYueG1sUEsFBgAAAAAEAAQA9QAAAIUDAAAAAA==&#10;" filled="f" stroked="f">
                  <v:textbox inset="28.8pt,14.4pt,14.4pt,14.4pt">
                    <w:txbxContent>
                      <w:p w14:paraId="044C4058"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 xml:space="preserve">Edificio </w:t>
                        </w:r>
                        <w:proofErr w:type="spellStart"/>
                        <w:r>
                          <w:rPr>
                            <w:rFonts w:ascii="Arial Narrow" w:hAnsi="Arial Narrow"/>
                            <w:color w:val="FFFFFF" w:themeColor="background1"/>
                          </w:rPr>
                          <w:t>World</w:t>
                        </w:r>
                        <w:proofErr w:type="spellEnd"/>
                        <w:r>
                          <w:rPr>
                            <w:rFonts w:ascii="Arial Narrow" w:hAnsi="Arial Narrow"/>
                            <w:color w:val="FFFFFF" w:themeColor="background1"/>
                          </w:rPr>
                          <w:t xml:space="preserve"> Business Port</w:t>
                        </w:r>
                      </w:p>
                      <w:p w14:paraId="254F0D5C"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Carrera 69 # 25 B - 44 – Pisos 3, 4 y 7</w:t>
                        </w:r>
                      </w:p>
                      <w:p w14:paraId="672A6659" w14:textId="77777777" w:rsidR="002103A0" w:rsidRDefault="002103A0" w:rsidP="00C15C52">
                        <w:pPr>
                          <w:pStyle w:val="NoSpacing"/>
                          <w:spacing w:after="0" w:line="240" w:lineRule="auto"/>
                          <w:rPr>
                            <w:rFonts w:ascii="Arial Narrow" w:hAnsi="Arial Narrow"/>
                            <w:color w:val="FFFFFF" w:themeColor="background1"/>
                          </w:rPr>
                        </w:pPr>
                      </w:p>
                      <w:p w14:paraId="29DD7FD6"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 xml:space="preserve">Teléfonos: 3487777 - PBX: 3487800 </w:t>
                        </w:r>
                      </w:p>
                      <w:p w14:paraId="2A309565"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www.ssf.gov.co – e-mail: ssf@ssf.gov.co</w:t>
                        </w:r>
                      </w:p>
                      <w:p w14:paraId="68895470" w14:textId="77777777" w:rsidR="002103A0" w:rsidRDefault="002103A0" w:rsidP="00C15C52">
                        <w:pPr>
                          <w:pStyle w:val="NoSpacing"/>
                          <w:spacing w:after="0" w:line="240" w:lineRule="auto"/>
                          <w:rPr>
                            <w:rFonts w:ascii="Arial Narrow" w:hAnsi="Arial Narrow"/>
                            <w:color w:val="FFFFFF" w:themeColor="background1"/>
                          </w:rPr>
                        </w:pPr>
                        <w:r>
                          <w:rPr>
                            <w:rFonts w:ascii="Arial Narrow" w:hAnsi="Arial Narrow"/>
                            <w:color w:val="FFFFFF" w:themeColor="background1"/>
                          </w:rPr>
                          <w:t xml:space="preserve">Bogotá D.C, Colombia </w:t>
                        </w:r>
                      </w:p>
                      <w:p w14:paraId="0A37501D" w14:textId="77777777" w:rsidR="002103A0" w:rsidRDefault="002103A0" w:rsidP="00C15C52">
                        <w:pPr>
                          <w:pStyle w:val="NoSpacing"/>
                          <w:spacing w:after="0" w:line="240" w:lineRule="auto"/>
                          <w:rPr>
                            <w:rFonts w:ascii="Arial" w:hAnsi="Arial" w:cs="Arial"/>
                            <w:color w:val="FFFFFF" w:themeColor="background1"/>
                            <w:sz w:val="16"/>
                          </w:rPr>
                        </w:pPr>
                      </w:p>
                    </w:txbxContent>
                  </v:textbox>
                </v:rect>
                <w10:wrap anchorx="page" anchory="page"/>
              </v:group>
            </w:pict>
          </mc:Fallback>
        </mc:AlternateContent>
      </w:r>
    </w:p>
    <w:p w14:paraId="6A05A809" w14:textId="77777777" w:rsidR="00D75BCC" w:rsidRDefault="00D75BCC" w:rsidP="00C15C52"/>
    <w:p w14:paraId="5A39BBE3" w14:textId="77777777" w:rsidR="00D75BCC" w:rsidRDefault="00D75BCC" w:rsidP="00C15C52"/>
    <w:p w14:paraId="41C8F396" w14:textId="77777777" w:rsidR="00D75BCC" w:rsidRDefault="00D75BCC" w:rsidP="00C15C52"/>
    <w:p w14:paraId="2959A7F3" w14:textId="77777777" w:rsidR="00D75BCC" w:rsidRDefault="00E22A46" w:rsidP="00C15C52">
      <w:r>
        <w:rPr>
          <w:noProof/>
          <w:lang w:val="en-US"/>
        </w:rPr>
        <w:drawing>
          <wp:anchor distT="0" distB="0" distL="114300" distR="114300" simplePos="0" relativeHeight="251657728" behindDoc="0" locked="0" layoutInCell="1" allowOverlap="1" wp14:anchorId="7EF52F5E" wp14:editId="07777777">
            <wp:simplePos x="0" y="0"/>
            <wp:positionH relativeFrom="margin">
              <wp:posOffset>-339725</wp:posOffset>
            </wp:positionH>
            <wp:positionV relativeFrom="paragraph">
              <wp:posOffset>168910</wp:posOffset>
            </wp:positionV>
            <wp:extent cx="3597275" cy="892810"/>
            <wp:effectExtent l="0" t="0" r="3175" b="2540"/>
            <wp:wrapNone/>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n 340"/>
                    <pic:cNvPicPr>
                      <a:picLocks noChangeAspect="1" noChangeArrowheads="1"/>
                    </pic:cNvPicPr>
                  </pic:nvPicPr>
                  <pic:blipFill>
                    <a:blip r:embed="rId13" cstate="print"/>
                    <a:srcRect/>
                    <a:stretch>
                      <a:fillRect/>
                    </a:stretch>
                  </pic:blipFill>
                  <pic:spPr>
                    <a:xfrm>
                      <a:off x="0" y="0"/>
                      <a:ext cx="3597275" cy="892810"/>
                    </a:xfrm>
                    <a:prstGeom prst="rect">
                      <a:avLst/>
                    </a:prstGeom>
                    <a:noFill/>
                  </pic:spPr>
                </pic:pic>
              </a:graphicData>
            </a:graphic>
          </wp:anchor>
        </w:drawing>
      </w:r>
    </w:p>
    <w:p w14:paraId="72A3D3EC" w14:textId="77777777" w:rsidR="00D75BCC" w:rsidRDefault="00D75BCC" w:rsidP="00C15C52"/>
    <w:p w14:paraId="0D0B940D" w14:textId="77777777" w:rsidR="00D75BCC" w:rsidRDefault="00D75BCC" w:rsidP="00C15C52"/>
    <w:p w14:paraId="0E27B00A" w14:textId="77777777" w:rsidR="00D75BCC" w:rsidRDefault="00D75BCC" w:rsidP="00C15C52"/>
    <w:p w14:paraId="60061E4C" w14:textId="77777777" w:rsidR="00D75BCC" w:rsidRDefault="00D75BCC" w:rsidP="00C15C52"/>
    <w:p w14:paraId="44EAFD9C" w14:textId="77777777" w:rsidR="00D75BCC" w:rsidRDefault="00D75BCC" w:rsidP="00C15C52"/>
    <w:p w14:paraId="4B94D5A5" w14:textId="77777777" w:rsidR="00D75BCC" w:rsidRDefault="00D75BCC" w:rsidP="00C15C52"/>
    <w:p w14:paraId="3DEEC669" w14:textId="77777777" w:rsidR="00D75BCC" w:rsidRDefault="00D75BCC" w:rsidP="00C15C52"/>
    <w:p w14:paraId="3656B9AB" w14:textId="77777777" w:rsidR="00D75BCC" w:rsidRDefault="00D75BCC" w:rsidP="00C15C52"/>
    <w:p w14:paraId="45FB0818" w14:textId="77777777" w:rsidR="00D75BCC" w:rsidRDefault="00D75BCC" w:rsidP="00C15C52"/>
    <w:p w14:paraId="049F31CB" w14:textId="77777777" w:rsidR="00D75BCC" w:rsidRPr="00C15C52" w:rsidRDefault="00D75BCC" w:rsidP="00C15C52"/>
    <w:p w14:paraId="53128261" w14:textId="77777777" w:rsidR="00D75BCC" w:rsidRDefault="00D75BCC" w:rsidP="00C15C52"/>
    <w:p w14:paraId="125C3131" w14:textId="5220A237" w:rsidR="00D75BCC" w:rsidRDefault="00D75BCC" w:rsidP="00C15C52"/>
    <w:p w14:paraId="4DDBEF00" w14:textId="48FBEB3A" w:rsidR="00D75BCC" w:rsidRDefault="007A109D" w:rsidP="00C15C52">
      <w:r>
        <w:rPr>
          <w:noProof/>
          <w:lang w:val="en-US"/>
        </w:rPr>
        <mc:AlternateContent>
          <mc:Choice Requires="wps">
            <w:drawing>
              <wp:anchor distT="0" distB="0" distL="114300" distR="114300" simplePos="0" relativeHeight="251658752" behindDoc="0" locked="0" layoutInCell="0" allowOverlap="1" wp14:anchorId="4E6E8C4A" wp14:editId="2AEF81D7">
                <wp:simplePos x="0" y="0"/>
                <wp:positionH relativeFrom="margin">
                  <wp:posOffset>-443230</wp:posOffset>
                </wp:positionH>
                <wp:positionV relativeFrom="page">
                  <wp:posOffset>3923665</wp:posOffset>
                </wp:positionV>
                <wp:extent cx="6840220" cy="2314575"/>
                <wp:effectExtent l="0" t="0" r="17780" b="28575"/>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2314575"/>
                        </a:xfrm>
                        <a:prstGeom prst="rect">
                          <a:avLst/>
                        </a:prstGeom>
                        <a:solidFill>
                          <a:srgbClr val="1B8BD4"/>
                        </a:solidFill>
                        <a:ln w="12700">
                          <a:solidFill>
                            <a:srgbClr val="FFFFFF"/>
                          </a:solidFill>
                          <a:miter lim="800000"/>
                        </a:ln>
                      </wps:spPr>
                      <wps:txbx>
                        <w:txbxContent>
                          <w:p w14:paraId="48F3D8F0" w14:textId="77777777" w:rsidR="002103A0" w:rsidRPr="00C15C52" w:rsidRDefault="002103A0"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2103A0" w:rsidRPr="00C15C52" w:rsidRDefault="002103A0" w:rsidP="00C15C52">
                            <w:pPr>
                              <w:rPr>
                                <w:color w:val="FFFFFF" w:themeColor="background1"/>
                                <w:sz w:val="28"/>
                                <w:szCs w:val="28"/>
                              </w:rPr>
                            </w:pPr>
                          </w:p>
                          <w:p w14:paraId="077836E3" w14:textId="4DF9D9E7" w:rsidR="002103A0" w:rsidRPr="00C15C52" w:rsidRDefault="002103A0" w:rsidP="00C15C52">
                            <w:pPr>
                              <w:rPr>
                                <w:color w:val="FFFFFF" w:themeColor="background1"/>
                                <w:sz w:val="28"/>
                                <w:szCs w:val="28"/>
                              </w:rPr>
                            </w:pPr>
                            <w:r>
                              <w:rPr>
                                <w:color w:val="FFFFFF" w:themeColor="background1"/>
                                <w:sz w:val="28"/>
                                <w:szCs w:val="28"/>
                              </w:rPr>
                              <w:t>SEGUNDO (II)</w:t>
                            </w:r>
                            <w:r w:rsidRPr="00C15C52">
                              <w:rPr>
                                <w:color w:val="FFFFFF" w:themeColor="background1"/>
                                <w:sz w:val="28"/>
                                <w:szCs w:val="28"/>
                              </w:rPr>
                              <w:t xml:space="preserve"> TRIMESTRE AÑO 202</w:t>
                            </w:r>
                            <w:r>
                              <w:rPr>
                                <w:color w:val="FFFFFF" w:themeColor="background1"/>
                                <w:sz w:val="28"/>
                                <w:szCs w:val="28"/>
                              </w:rPr>
                              <w:t>2</w:t>
                            </w:r>
                          </w:p>
                          <w:p w14:paraId="4101652C" w14:textId="77777777" w:rsidR="002103A0" w:rsidRPr="00C15C52" w:rsidRDefault="002103A0" w:rsidP="00C15C52">
                            <w:pPr>
                              <w:rPr>
                                <w:color w:val="FFFFFF" w:themeColor="background1"/>
                                <w:sz w:val="28"/>
                                <w:szCs w:val="28"/>
                              </w:rPr>
                            </w:pPr>
                          </w:p>
                          <w:p w14:paraId="33FEF8F6" w14:textId="027C3C6C" w:rsidR="002103A0" w:rsidRPr="00C15C52" w:rsidRDefault="002103A0" w:rsidP="00C15C52">
                            <w:pPr>
                              <w:rPr>
                                <w:color w:val="FFFFFF" w:themeColor="background1"/>
                                <w:sz w:val="28"/>
                                <w:szCs w:val="28"/>
                              </w:rPr>
                            </w:pPr>
                            <w:r>
                              <w:rPr>
                                <w:color w:val="FFFFFF" w:themeColor="background1"/>
                                <w:sz w:val="28"/>
                                <w:szCs w:val="28"/>
                              </w:rPr>
                              <w:t>Julio</w:t>
                            </w:r>
                            <w:r w:rsidRPr="00C15C52">
                              <w:rPr>
                                <w:color w:val="FFFFFF" w:themeColor="background1"/>
                                <w:sz w:val="28"/>
                                <w:szCs w:val="28"/>
                              </w:rPr>
                              <w:t xml:space="preserve"> de 202</w:t>
                            </w:r>
                            <w:r>
                              <w:rPr>
                                <w:color w:val="FFFFFF" w:themeColor="background1"/>
                                <w:sz w:val="28"/>
                                <w:szCs w:val="28"/>
                              </w:rPr>
                              <w:t>2</w:t>
                            </w:r>
                          </w:p>
                        </w:txbxContent>
                      </wps:txbx>
                      <wps:bodyPr rot="0" vert="horz" wrap="square" lIns="182880" tIns="45720" rIns="182880" bIns="45720" anchor="ctr" anchorCtr="0" upright="1">
                        <a:noAutofit/>
                      </wps:bodyPr>
                    </wps:wsp>
                  </a:graphicData>
                </a:graphic>
              </wp:anchor>
            </w:drawing>
          </mc:Choice>
          <mc:Fallback>
            <w:pict>
              <v:rect w14:anchorId="4E6E8C4A" id="Rectángulo 23" o:spid="_x0000_s1031" style="position:absolute;left:0;text-align:left;margin-left:-34.9pt;margin-top:308.95pt;width:538.6pt;height:182.25pt;z-index:25165875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" o:allowincell="f" fillcolor="#1b8bd4" strokecolor="white" strokeweight="1pt">
                <v:textbox inset="14.4pt,,14.4pt">
                  <w:txbxContent>
                    <w:p w14:paraId="48F3D8F0" w14:textId="77777777" w:rsidR="002103A0" w:rsidRPr="00C15C52" w:rsidRDefault="002103A0" w:rsidP="00C15C52">
                      <w:pPr>
                        <w:rPr>
                          <w:color w:val="FFFFFF" w:themeColor="background1"/>
                          <w:sz w:val="28"/>
                          <w:szCs w:val="28"/>
                        </w:rPr>
                      </w:pPr>
                      <w:r w:rsidRPr="00C15C52">
                        <w:rPr>
                          <w:color w:val="FFFFFF" w:themeColor="background1"/>
                          <w:sz w:val="28"/>
                          <w:szCs w:val="28"/>
                        </w:rPr>
                        <w:t>INFORME DE SEGUIMIENTO AL REGISTRO DE INFORMACIÓN REPORTADA POR LA SUPERINTENDENCIA DEL SUBSIDIO FAMILIAR EN EL SISTEMA DE INFORMACIÓN Y GESTIÓN DEL EMPLEO PÚBLICO – SIGEP</w:t>
                      </w:r>
                    </w:p>
                    <w:p w14:paraId="62486C05" w14:textId="77777777" w:rsidR="002103A0" w:rsidRPr="00C15C52" w:rsidRDefault="002103A0" w:rsidP="00C15C52">
                      <w:pPr>
                        <w:rPr>
                          <w:color w:val="FFFFFF" w:themeColor="background1"/>
                          <w:sz w:val="28"/>
                          <w:szCs w:val="28"/>
                        </w:rPr>
                      </w:pPr>
                    </w:p>
                    <w:p w14:paraId="077836E3" w14:textId="4DF9D9E7" w:rsidR="002103A0" w:rsidRPr="00C15C52" w:rsidRDefault="002103A0" w:rsidP="00C15C52">
                      <w:pPr>
                        <w:rPr>
                          <w:color w:val="FFFFFF" w:themeColor="background1"/>
                          <w:sz w:val="28"/>
                          <w:szCs w:val="28"/>
                        </w:rPr>
                      </w:pPr>
                      <w:r>
                        <w:rPr>
                          <w:color w:val="FFFFFF" w:themeColor="background1"/>
                          <w:sz w:val="28"/>
                          <w:szCs w:val="28"/>
                        </w:rPr>
                        <w:t>SEGUNDO (II)</w:t>
                      </w:r>
                      <w:r w:rsidRPr="00C15C52">
                        <w:rPr>
                          <w:color w:val="FFFFFF" w:themeColor="background1"/>
                          <w:sz w:val="28"/>
                          <w:szCs w:val="28"/>
                        </w:rPr>
                        <w:t xml:space="preserve"> TRIMESTRE AÑO 202</w:t>
                      </w:r>
                      <w:r>
                        <w:rPr>
                          <w:color w:val="FFFFFF" w:themeColor="background1"/>
                          <w:sz w:val="28"/>
                          <w:szCs w:val="28"/>
                        </w:rPr>
                        <w:t>2</w:t>
                      </w:r>
                    </w:p>
                    <w:p w14:paraId="4101652C" w14:textId="77777777" w:rsidR="002103A0" w:rsidRPr="00C15C52" w:rsidRDefault="002103A0" w:rsidP="00C15C52">
                      <w:pPr>
                        <w:rPr>
                          <w:color w:val="FFFFFF" w:themeColor="background1"/>
                          <w:sz w:val="28"/>
                          <w:szCs w:val="28"/>
                        </w:rPr>
                      </w:pPr>
                    </w:p>
                    <w:p w14:paraId="33FEF8F6" w14:textId="027C3C6C" w:rsidR="002103A0" w:rsidRPr="00C15C52" w:rsidRDefault="002103A0" w:rsidP="00C15C52">
                      <w:pPr>
                        <w:rPr>
                          <w:color w:val="FFFFFF" w:themeColor="background1"/>
                          <w:sz w:val="28"/>
                          <w:szCs w:val="28"/>
                        </w:rPr>
                      </w:pPr>
                      <w:r>
                        <w:rPr>
                          <w:color w:val="FFFFFF" w:themeColor="background1"/>
                          <w:sz w:val="28"/>
                          <w:szCs w:val="28"/>
                        </w:rPr>
                        <w:t>Julio</w:t>
                      </w:r>
                      <w:r w:rsidRPr="00C15C52">
                        <w:rPr>
                          <w:color w:val="FFFFFF" w:themeColor="background1"/>
                          <w:sz w:val="28"/>
                          <w:szCs w:val="28"/>
                        </w:rPr>
                        <w:t xml:space="preserve"> de 202</w:t>
                      </w:r>
                      <w:r>
                        <w:rPr>
                          <w:color w:val="FFFFFF" w:themeColor="background1"/>
                          <w:sz w:val="28"/>
                          <w:szCs w:val="28"/>
                        </w:rPr>
                        <w:t>2</w:t>
                      </w:r>
                    </w:p>
                  </w:txbxContent>
                </v:textbox>
                <w10:wrap anchorx="margin" anchory="page"/>
              </v:rect>
            </w:pict>
          </mc:Fallback>
        </mc:AlternateContent>
      </w:r>
    </w:p>
    <w:p w14:paraId="3461D779" w14:textId="77777777" w:rsidR="00D75BCC" w:rsidRDefault="00D75BCC" w:rsidP="00C15C52"/>
    <w:p w14:paraId="3CF2D8B6" w14:textId="77777777" w:rsidR="00D75BCC" w:rsidRDefault="00D75BCC" w:rsidP="00C15C52"/>
    <w:p w14:paraId="0FB78278" w14:textId="77777777" w:rsidR="00D75BCC" w:rsidRDefault="00D75BCC" w:rsidP="00C15C52"/>
    <w:p w14:paraId="1FC39945" w14:textId="77777777" w:rsidR="00D75BCC" w:rsidRDefault="00D75BCC" w:rsidP="00C15C52"/>
    <w:p w14:paraId="0562CB0E" w14:textId="77777777" w:rsidR="00D75BCC" w:rsidRDefault="00D75BCC" w:rsidP="00C15C52"/>
    <w:p w14:paraId="34CE0A41" w14:textId="77777777" w:rsidR="00D75BCC" w:rsidRDefault="00D75BCC" w:rsidP="00C15C52"/>
    <w:p w14:paraId="62EBF3C5" w14:textId="77777777" w:rsidR="00D75BCC" w:rsidRDefault="00D75BCC" w:rsidP="00C15C52"/>
    <w:p w14:paraId="6D98A12B" w14:textId="77777777" w:rsidR="00D75BCC" w:rsidRDefault="00D75BCC" w:rsidP="00C15C52"/>
    <w:p w14:paraId="2946DB82" w14:textId="77777777" w:rsidR="00D75BCC" w:rsidRDefault="00D75BCC" w:rsidP="00C15C52"/>
    <w:p w14:paraId="5997CC1D" w14:textId="77777777" w:rsidR="00D75BCC" w:rsidRDefault="00D75BCC" w:rsidP="00C15C52"/>
    <w:p w14:paraId="110FFD37" w14:textId="77777777" w:rsidR="00D75BCC" w:rsidRDefault="00D75BCC" w:rsidP="00C15C52"/>
    <w:p w14:paraId="6B699379" w14:textId="77777777" w:rsidR="00D75BCC" w:rsidRDefault="00D75BCC" w:rsidP="00C15C52"/>
    <w:p w14:paraId="3FE9F23F" w14:textId="77777777" w:rsidR="00D75BCC" w:rsidRDefault="00D75BCC" w:rsidP="00C15C52"/>
    <w:p w14:paraId="1F72F646" w14:textId="77777777" w:rsidR="00D75BCC" w:rsidRDefault="00D75BCC" w:rsidP="00C15C52"/>
    <w:p w14:paraId="08CE6F91" w14:textId="77777777" w:rsidR="00D75BCC" w:rsidRDefault="00D75BCC" w:rsidP="00C15C52"/>
    <w:p w14:paraId="61CDCEAD" w14:textId="77777777" w:rsidR="00D75BCC" w:rsidRDefault="00D75BCC" w:rsidP="00C15C52"/>
    <w:p w14:paraId="6BB9E253" w14:textId="77777777" w:rsidR="00D75BCC" w:rsidRDefault="00D75BCC" w:rsidP="00C15C52"/>
    <w:p w14:paraId="23DE523C" w14:textId="77777777" w:rsidR="00D75BCC" w:rsidRDefault="00D75BCC" w:rsidP="00C15C52"/>
    <w:p w14:paraId="52E56223" w14:textId="77777777" w:rsidR="00D75BCC" w:rsidRDefault="00D75BCC" w:rsidP="00C15C52"/>
    <w:p w14:paraId="07547A01" w14:textId="77777777" w:rsidR="00D75BCC" w:rsidRDefault="00E22A46" w:rsidP="00C15C52">
      <w:r>
        <w:br w:type="page"/>
      </w:r>
      <w:bookmarkStart w:id="1" w:name="_Toc417999366"/>
      <w:bookmarkStart w:id="2" w:name="_Toc488672784"/>
      <w:bookmarkEnd w:id="0"/>
    </w:p>
    <w:p w14:paraId="5043CB0F" w14:textId="77777777" w:rsidR="00D75BCC" w:rsidRDefault="00D75BCC" w:rsidP="00C15C52"/>
    <w:p w14:paraId="07459315" w14:textId="77777777" w:rsidR="00D75BCC" w:rsidRDefault="00D75BCC" w:rsidP="00C15C52"/>
    <w:p w14:paraId="6537F28F" w14:textId="77777777" w:rsidR="00D75BCC" w:rsidRDefault="00D75BCC" w:rsidP="00C15C52"/>
    <w:p w14:paraId="614B6CE5" w14:textId="77777777" w:rsidR="00D75BCC" w:rsidRPr="009D017C" w:rsidRDefault="00E22A46" w:rsidP="00C15C52">
      <w:pPr>
        <w:rPr>
          <w:b/>
        </w:rPr>
      </w:pPr>
      <w:r w:rsidRPr="009D017C">
        <w:rPr>
          <w:b/>
        </w:rPr>
        <w:t>CONTENIDO</w:t>
      </w:r>
    </w:p>
    <w:p w14:paraId="6DFB9E20" w14:textId="77777777" w:rsidR="00D75BCC" w:rsidRDefault="00D75BCC" w:rsidP="00C15C52"/>
    <w:p w14:paraId="70DF9E56" w14:textId="77777777" w:rsidR="00D75BCC" w:rsidRDefault="00D75BCC" w:rsidP="00C15C52"/>
    <w:p w14:paraId="751580A2" w14:textId="77777777" w:rsidR="00FF1066" w:rsidRDefault="00E22A46">
      <w:pPr>
        <w:pStyle w:val="TOC1"/>
        <w:rPr>
          <w:rFonts w:asciiTheme="minorHAnsi" w:eastAsiaTheme="minorEastAsia" w:hAnsiTheme="minorHAnsi" w:cstheme="minorBidi"/>
          <w:bCs w:val="0"/>
          <w:noProof/>
          <w:color w:val="auto"/>
          <w:lang w:val="en-US"/>
        </w:rPr>
      </w:pPr>
      <w:r>
        <w:fldChar w:fldCharType="begin"/>
      </w:r>
      <w:r>
        <w:instrText xml:space="preserve"> TOC \o "1-3" \h \z \u </w:instrText>
      </w:r>
      <w:r>
        <w:fldChar w:fldCharType="separate"/>
      </w:r>
      <w:hyperlink w:anchor="_Toc109118770" w:history="1">
        <w:r w:rsidR="00FF1066" w:rsidRPr="00602030">
          <w:rPr>
            <w:rStyle w:val="Hyperlink"/>
            <w:noProof/>
          </w:rPr>
          <w:t>1</w:t>
        </w:r>
        <w:r w:rsidR="00FF1066">
          <w:rPr>
            <w:rFonts w:asciiTheme="minorHAnsi" w:eastAsiaTheme="minorEastAsia" w:hAnsiTheme="minorHAnsi" w:cstheme="minorBidi"/>
            <w:bCs w:val="0"/>
            <w:noProof/>
            <w:color w:val="auto"/>
            <w:lang w:val="en-US"/>
          </w:rPr>
          <w:tab/>
        </w:r>
        <w:r w:rsidR="00FF1066" w:rsidRPr="00602030">
          <w:rPr>
            <w:rStyle w:val="Hyperlink"/>
            <w:noProof/>
          </w:rPr>
          <w:t>INFORMACIÓN GENERAL</w:t>
        </w:r>
        <w:r w:rsidR="00FF1066">
          <w:rPr>
            <w:noProof/>
            <w:webHidden/>
          </w:rPr>
          <w:tab/>
        </w:r>
        <w:r w:rsidR="00FF1066">
          <w:rPr>
            <w:noProof/>
            <w:webHidden/>
          </w:rPr>
          <w:fldChar w:fldCharType="begin"/>
        </w:r>
        <w:r w:rsidR="00FF1066">
          <w:rPr>
            <w:noProof/>
            <w:webHidden/>
          </w:rPr>
          <w:instrText xml:space="preserve"> PAGEREF _Toc109118770 \h </w:instrText>
        </w:r>
        <w:r w:rsidR="00FF1066">
          <w:rPr>
            <w:noProof/>
            <w:webHidden/>
          </w:rPr>
        </w:r>
        <w:r w:rsidR="00FF1066">
          <w:rPr>
            <w:noProof/>
            <w:webHidden/>
          </w:rPr>
          <w:fldChar w:fldCharType="separate"/>
        </w:r>
        <w:r w:rsidR="00FF1066">
          <w:rPr>
            <w:noProof/>
            <w:webHidden/>
          </w:rPr>
          <w:t>3</w:t>
        </w:r>
        <w:r w:rsidR="00FF1066">
          <w:rPr>
            <w:noProof/>
            <w:webHidden/>
          </w:rPr>
          <w:fldChar w:fldCharType="end"/>
        </w:r>
      </w:hyperlink>
    </w:p>
    <w:p w14:paraId="54F4B9B7" w14:textId="77777777" w:rsidR="00FF1066" w:rsidRDefault="00222D05">
      <w:pPr>
        <w:pStyle w:val="TOC2"/>
        <w:rPr>
          <w:rFonts w:asciiTheme="minorHAnsi" w:eastAsiaTheme="minorEastAsia" w:hAnsiTheme="minorHAnsi" w:cstheme="minorBidi"/>
          <w:noProof/>
          <w:color w:val="auto"/>
          <w:lang w:val="en-US"/>
        </w:rPr>
      </w:pPr>
      <w:hyperlink w:anchor="_Toc109118771" w:history="1">
        <w:r w:rsidR="00FF1066" w:rsidRPr="00602030">
          <w:rPr>
            <w:rStyle w:val="Hyperlink"/>
            <w:noProof/>
          </w:rPr>
          <w:t>1.1</w:t>
        </w:r>
        <w:r w:rsidR="00FF1066">
          <w:rPr>
            <w:rFonts w:asciiTheme="minorHAnsi" w:eastAsiaTheme="minorEastAsia" w:hAnsiTheme="minorHAnsi" w:cstheme="minorBidi"/>
            <w:noProof/>
            <w:color w:val="auto"/>
            <w:lang w:val="en-US"/>
          </w:rPr>
          <w:tab/>
        </w:r>
        <w:r w:rsidR="00FF1066" w:rsidRPr="00602030">
          <w:rPr>
            <w:rStyle w:val="Hyperlink"/>
            <w:noProof/>
          </w:rPr>
          <w:t>Objetivo</w:t>
        </w:r>
        <w:r w:rsidR="00FF1066">
          <w:rPr>
            <w:noProof/>
            <w:webHidden/>
          </w:rPr>
          <w:tab/>
        </w:r>
        <w:r w:rsidR="00FF1066">
          <w:rPr>
            <w:noProof/>
            <w:webHidden/>
          </w:rPr>
          <w:fldChar w:fldCharType="begin"/>
        </w:r>
        <w:r w:rsidR="00FF1066">
          <w:rPr>
            <w:noProof/>
            <w:webHidden/>
          </w:rPr>
          <w:instrText xml:space="preserve"> PAGEREF _Toc109118771 \h </w:instrText>
        </w:r>
        <w:r w:rsidR="00FF1066">
          <w:rPr>
            <w:noProof/>
            <w:webHidden/>
          </w:rPr>
        </w:r>
        <w:r w:rsidR="00FF1066">
          <w:rPr>
            <w:noProof/>
            <w:webHidden/>
          </w:rPr>
          <w:fldChar w:fldCharType="separate"/>
        </w:r>
        <w:r w:rsidR="00FF1066">
          <w:rPr>
            <w:noProof/>
            <w:webHidden/>
          </w:rPr>
          <w:t>3</w:t>
        </w:r>
        <w:r w:rsidR="00FF1066">
          <w:rPr>
            <w:noProof/>
            <w:webHidden/>
          </w:rPr>
          <w:fldChar w:fldCharType="end"/>
        </w:r>
      </w:hyperlink>
    </w:p>
    <w:p w14:paraId="4B858CDA" w14:textId="77777777" w:rsidR="00FF1066" w:rsidRDefault="00222D05">
      <w:pPr>
        <w:pStyle w:val="TOC2"/>
        <w:rPr>
          <w:rFonts w:asciiTheme="minorHAnsi" w:eastAsiaTheme="minorEastAsia" w:hAnsiTheme="minorHAnsi" w:cstheme="minorBidi"/>
          <w:noProof/>
          <w:color w:val="auto"/>
          <w:lang w:val="en-US"/>
        </w:rPr>
      </w:pPr>
      <w:hyperlink w:anchor="_Toc109118772" w:history="1">
        <w:r w:rsidR="00FF1066" w:rsidRPr="00602030">
          <w:rPr>
            <w:rStyle w:val="Hyperlink"/>
            <w:noProof/>
          </w:rPr>
          <w:t>1.2</w:t>
        </w:r>
        <w:r w:rsidR="00FF1066">
          <w:rPr>
            <w:rFonts w:asciiTheme="minorHAnsi" w:eastAsiaTheme="minorEastAsia" w:hAnsiTheme="minorHAnsi" w:cstheme="minorBidi"/>
            <w:noProof/>
            <w:color w:val="auto"/>
            <w:lang w:val="en-US"/>
          </w:rPr>
          <w:tab/>
        </w:r>
        <w:r w:rsidR="00FF1066" w:rsidRPr="00602030">
          <w:rPr>
            <w:rStyle w:val="Hyperlink"/>
            <w:noProof/>
          </w:rPr>
          <w:t>Alcance</w:t>
        </w:r>
        <w:r w:rsidR="00FF1066">
          <w:rPr>
            <w:noProof/>
            <w:webHidden/>
          </w:rPr>
          <w:tab/>
        </w:r>
        <w:r w:rsidR="00FF1066">
          <w:rPr>
            <w:noProof/>
            <w:webHidden/>
          </w:rPr>
          <w:fldChar w:fldCharType="begin"/>
        </w:r>
        <w:r w:rsidR="00FF1066">
          <w:rPr>
            <w:noProof/>
            <w:webHidden/>
          </w:rPr>
          <w:instrText xml:space="preserve"> PAGEREF _Toc109118772 \h </w:instrText>
        </w:r>
        <w:r w:rsidR="00FF1066">
          <w:rPr>
            <w:noProof/>
            <w:webHidden/>
          </w:rPr>
        </w:r>
        <w:r w:rsidR="00FF1066">
          <w:rPr>
            <w:noProof/>
            <w:webHidden/>
          </w:rPr>
          <w:fldChar w:fldCharType="separate"/>
        </w:r>
        <w:r w:rsidR="00FF1066">
          <w:rPr>
            <w:noProof/>
            <w:webHidden/>
          </w:rPr>
          <w:t>3</w:t>
        </w:r>
        <w:r w:rsidR="00FF1066">
          <w:rPr>
            <w:noProof/>
            <w:webHidden/>
          </w:rPr>
          <w:fldChar w:fldCharType="end"/>
        </w:r>
      </w:hyperlink>
    </w:p>
    <w:p w14:paraId="5D796C32" w14:textId="77777777" w:rsidR="00FF1066" w:rsidRDefault="00222D05">
      <w:pPr>
        <w:pStyle w:val="TOC2"/>
        <w:rPr>
          <w:rFonts w:asciiTheme="minorHAnsi" w:eastAsiaTheme="minorEastAsia" w:hAnsiTheme="minorHAnsi" w:cstheme="minorBidi"/>
          <w:noProof/>
          <w:color w:val="auto"/>
          <w:lang w:val="en-US"/>
        </w:rPr>
      </w:pPr>
      <w:hyperlink w:anchor="_Toc109118773" w:history="1">
        <w:r w:rsidR="00FF1066" w:rsidRPr="00602030">
          <w:rPr>
            <w:rStyle w:val="Hyperlink"/>
            <w:noProof/>
          </w:rPr>
          <w:t>1.3</w:t>
        </w:r>
        <w:r w:rsidR="00FF1066">
          <w:rPr>
            <w:rFonts w:asciiTheme="minorHAnsi" w:eastAsiaTheme="minorEastAsia" w:hAnsiTheme="minorHAnsi" w:cstheme="minorBidi"/>
            <w:noProof/>
            <w:color w:val="auto"/>
            <w:lang w:val="en-US"/>
          </w:rPr>
          <w:tab/>
        </w:r>
        <w:r w:rsidR="00FF1066" w:rsidRPr="00602030">
          <w:rPr>
            <w:rStyle w:val="Hyperlink"/>
            <w:noProof/>
          </w:rPr>
          <w:t>Criterios</w:t>
        </w:r>
        <w:r w:rsidR="00FF1066">
          <w:rPr>
            <w:noProof/>
            <w:webHidden/>
          </w:rPr>
          <w:tab/>
        </w:r>
        <w:r w:rsidR="00FF1066">
          <w:rPr>
            <w:noProof/>
            <w:webHidden/>
          </w:rPr>
          <w:fldChar w:fldCharType="begin"/>
        </w:r>
        <w:r w:rsidR="00FF1066">
          <w:rPr>
            <w:noProof/>
            <w:webHidden/>
          </w:rPr>
          <w:instrText xml:space="preserve"> PAGEREF _Toc109118773 \h </w:instrText>
        </w:r>
        <w:r w:rsidR="00FF1066">
          <w:rPr>
            <w:noProof/>
            <w:webHidden/>
          </w:rPr>
        </w:r>
        <w:r w:rsidR="00FF1066">
          <w:rPr>
            <w:noProof/>
            <w:webHidden/>
          </w:rPr>
          <w:fldChar w:fldCharType="separate"/>
        </w:r>
        <w:r w:rsidR="00FF1066">
          <w:rPr>
            <w:noProof/>
            <w:webHidden/>
          </w:rPr>
          <w:t>3</w:t>
        </w:r>
        <w:r w:rsidR="00FF1066">
          <w:rPr>
            <w:noProof/>
            <w:webHidden/>
          </w:rPr>
          <w:fldChar w:fldCharType="end"/>
        </w:r>
      </w:hyperlink>
    </w:p>
    <w:p w14:paraId="1638B4AD" w14:textId="77777777" w:rsidR="00FF1066" w:rsidRDefault="00222D05">
      <w:pPr>
        <w:pStyle w:val="TOC2"/>
        <w:rPr>
          <w:rFonts w:asciiTheme="minorHAnsi" w:eastAsiaTheme="minorEastAsia" w:hAnsiTheme="minorHAnsi" w:cstheme="minorBidi"/>
          <w:noProof/>
          <w:color w:val="auto"/>
          <w:lang w:val="en-US"/>
        </w:rPr>
      </w:pPr>
      <w:hyperlink w:anchor="_Toc109118774" w:history="1">
        <w:r w:rsidR="00FF1066" w:rsidRPr="00602030">
          <w:rPr>
            <w:rStyle w:val="Hyperlink"/>
            <w:noProof/>
          </w:rPr>
          <w:t>1.4</w:t>
        </w:r>
        <w:r w:rsidR="00FF1066">
          <w:rPr>
            <w:rFonts w:asciiTheme="minorHAnsi" w:eastAsiaTheme="minorEastAsia" w:hAnsiTheme="minorHAnsi" w:cstheme="minorBidi"/>
            <w:noProof/>
            <w:color w:val="auto"/>
            <w:lang w:val="en-US"/>
          </w:rPr>
          <w:tab/>
        </w:r>
        <w:r w:rsidR="00FF1066" w:rsidRPr="00602030">
          <w:rPr>
            <w:rStyle w:val="Hyperlink"/>
            <w:noProof/>
          </w:rPr>
          <w:t>Seguimiento</w:t>
        </w:r>
        <w:r w:rsidR="00FF1066">
          <w:rPr>
            <w:noProof/>
            <w:webHidden/>
          </w:rPr>
          <w:tab/>
        </w:r>
        <w:r w:rsidR="00FF1066">
          <w:rPr>
            <w:noProof/>
            <w:webHidden/>
          </w:rPr>
          <w:fldChar w:fldCharType="begin"/>
        </w:r>
        <w:r w:rsidR="00FF1066">
          <w:rPr>
            <w:noProof/>
            <w:webHidden/>
          </w:rPr>
          <w:instrText xml:space="preserve"> PAGEREF _Toc109118774 \h </w:instrText>
        </w:r>
        <w:r w:rsidR="00FF1066">
          <w:rPr>
            <w:noProof/>
            <w:webHidden/>
          </w:rPr>
        </w:r>
        <w:r w:rsidR="00FF1066">
          <w:rPr>
            <w:noProof/>
            <w:webHidden/>
          </w:rPr>
          <w:fldChar w:fldCharType="separate"/>
        </w:r>
        <w:r w:rsidR="00FF1066">
          <w:rPr>
            <w:noProof/>
            <w:webHidden/>
          </w:rPr>
          <w:t>4</w:t>
        </w:r>
        <w:r w:rsidR="00FF1066">
          <w:rPr>
            <w:noProof/>
            <w:webHidden/>
          </w:rPr>
          <w:fldChar w:fldCharType="end"/>
        </w:r>
      </w:hyperlink>
    </w:p>
    <w:p w14:paraId="187803A7" w14:textId="77777777" w:rsidR="00FF1066" w:rsidRDefault="00222D05">
      <w:pPr>
        <w:pStyle w:val="TOC1"/>
        <w:rPr>
          <w:rFonts w:asciiTheme="minorHAnsi" w:eastAsiaTheme="minorEastAsia" w:hAnsiTheme="minorHAnsi" w:cstheme="minorBidi"/>
          <w:bCs w:val="0"/>
          <w:noProof/>
          <w:color w:val="auto"/>
          <w:lang w:val="en-US"/>
        </w:rPr>
      </w:pPr>
      <w:hyperlink w:anchor="_Toc109118775" w:history="1">
        <w:r w:rsidR="00FF1066" w:rsidRPr="00602030">
          <w:rPr>
            <w:rStyle w:val="Hyperlink"/>
            <w:noProof/>
          </w:rPr>
          <w:t>2</w:t>
        </w:r>
        <w:r w:rsidR="00FF1066">
          <w:rPr>
            <w:rFonts w:asciiTheme="minorHAnsi" w:eastAsiaTheme="minorEastAsia" w:hAnsiTheme="minorHAnsi" w:cstheme="minorBidi"/>
            <w:bCs w:val="0"/>
            <w:noProof/>
            <w:color w:val="auto"/>
            <w:lang w:val="en-US"/>
          </w:rPr>
          <w:tab/>
        </w:r>
        <w:r w:rsidR="00FF1066" w:rsidRPr="00602030">
          <w:rPr>
            <w:rStyle w:val="Hyperlink"/>
            <w:noProof/>
          </w:rPr>
          <w:t>RESULTADO DEL SEGUIMIENTO</w:t>
        </w:r>
        <w:r w:rsidR="00FF1066">
          <w:rPr>
            <w:noProof/>
            <w:webHidden/>
          </w:rPr>
          <w:tab/>
        </w:r>
        <w:r w:rsidR="00FF1066">
          <w:rPr>
            <w:noProof/>
            <w:webHidden/>
          </w:rPr>
          <w:fldChar w:fldCharType="begin"/>
        </w:r>
        <w:r w:rsidR="00FF1066">
          <w:rPr>
            <w:noProof/>
            <w:webHidden/>
          </w:rPr>
          <w:instrText xml:space="preserve"> PAGEREF _Toc109118775 \h </w:instrText>
        </w:r>
        <w:r w:rsidR="00FF1066">
          <w:rPr>
            <w:noProof/>
            <w:webHidden/>
          </w:rPr>
        </w:r>
        <w:r w:rsidR="00FF1066">
          <w:rPr>
            <w:noProof/>
            <w:webHidden/>
          </w:rPr>
          <w:fldChar w:fldCharType="separate"/>
        </w:r>
        <w:r w:rsidR="00FF1066">
          <w:rPr>
            <w:noProof/>
            <w:webHidden/>
          </w:rPr>
          <w:t>4</w:t>
        </w:r>
        <w:r w:rsidR="00FF1066">
          <w:rPr>
            <w:noProof/>
            <w:webHidden/>
          </w:rPr>
          <w:fldChar w:fldCharType="end"/>
        </w:r>
      </w:hyperlink>
    </w:p>
    <w:p w14:paraId="4F30D6FD" w14:textId="77777777" w:rsidR="00FF1066" w:rsidRDefault="00222D05">
      <w:pPr>
        <w:pStyle w:val="TOC2"/>
        <w:rPr>
          <w:rFonts w:asciiTheme="minorHAnsi" w:eastAsiaTheme="minorEastAsia" w:hAnsiTheme="minorHAnsi" w:cstheme="minorBidi"/>
          <w:noProof/>
          <w:color w:val="auto"/>
          <w:lang w:val="en-US"/>
        </w:rPr>
      </w:pPr>
      <w:hyperlink w:anchor="_Toc109118776" w:history="1">
        <w:r w:rsidR="00FF1066" w:rsidRPr="00602030">
          <w:rPr>
            <w:rStyle w:val="Hyperlink"/>
            <w:b/>
            <w:bCs/>
            <w:noProof/>
          </w:rPr>
          <w:t>2.1</w:t>
        </w:r>
        <w:r w:rsidR="00FF1066">
          <w:rPr>
            <w:rFonts w:asciiTheme="minorHAnsi" w:eastAsiaTheme="minorEastAsia" w:hAnsiTheme="minorHAnsi" w:cstheme="minorBidi"/>
            <w:noProof/>
            <w:color w:val="auto"/>
            <w:lang w:val="en-US"/>
          </w:rPr>
          <w:tab/>
        </w:r>
        <w:r w:rsidR="00FF1066" w:rsidRPr="00602030">
          <w:rPr>
            <w:rStyle w:val="Hyperlink"/>
            <w:b/>
            <w:bCs/>
            <w:noProof/>
          </w:rPr>
          <w:t>Información de funcionarios – Gestión Talento Humano</w:t>
        </w:r>
        <w:r w:rsidR="00FF1066">
          <w:rPr>
            <w:noProof/>
            <w:webHidden/>
          </w:rPr>
          <w:tab/>
        </w:r>
        <w:r w:rsidR="00FF1066">
          <w:rPr>
            <w:noProof/>
            <w:webHidden/>
          </w:rPr>
          <w:fldChar w:fldCharType="begin"/>
        </w:r>
        <w:r w:rsidR="00FF1066">
          <w:rPr>
            <w:noProof/>
            <w:webHidden/>
          </w:rPr>
          <w:instrText xml:space="preserve"> PAGEREF _Toc109118776 \h </w:instrText>
        </w:r>
        <w:r w:rsidR="00FF1066">
          <w:rPr>
            <w:noProof/>
            <w:webHidden/>
          </w:rPr>
        </w:r>
        <w:r w:rsidR="00FF1066">
          <w:rPr>
            <w:noProof/>
            <w:webHidden/>
          </w:rPr>
          <w:fldChar w:fldCharType="separate"/>
        </w:r>
        <w:r w:rsidR="00FF1066">
          <w:rPr>
            <w:noProof/>
            <w:webHidden/>
          </w:rPr>
          <w:t>4</w:t>
        </w:r>
        <w:r w:rsidR="00FF1066">
          <w:rPr>
            <w:noProof/>
            <w:webHidden/>
          </w:rPr>
          <w:fldChar w:fldCharType="end"/>
        </w:r>
      </w:hyperlink>
    </w:p>
    <w:p w14:paraId="1FB48007" w14:textId="77777777" w:rsidR="00FF1066" w:rsidRDefault="00222D05">
      <w:pPr>
        <w:pStyle w:val="TOC2"/>
        <w:rPr>
          <w:rFonts w:asciiTheme="minorHAnsi" w:eastAsiaTheme="minorEastAsia" w:hAnsiTheme="minorHAnsi" w:cstheme="minorBidi"/>
          <w:noProof/>
          <w:color w:val="auto"/>
          <w:lang w:val="en-US"/>
        </w:rPr>
      </w:pPr>
      <w:hyperlink w:anchor="_Toc109118777" w:history="1">
        <w:r w:rsidR="00FF1066" w:rsidRPr="00602030">
          <w:rPr>
            <w:rStyle w:val="Hyperlink"/>
            <w:b/>
            <w:bCs/>
            <w:noProof/>
          </w:rPr>
          <w:t>2.2</w:t>
        </w:r>
        <w:r w:rsidR="00FF1066">
          <w:rPr>
            <w:rFonts w:asciiTheme="minorHAnsi" w:eastAsiaTheme="minorEastAsia" w:hAnsiTheme="minorHAnsi" w:cstheme="minorBidi"/>
            <w:noProof/>
            <w:color w:val="auto"/>
            <w:lang w:val="en-US"/>
          </w:rPr>
          <w:tab/>
        </w:r>
        <w:r w:rsidR="00FF1066" w:rsidRPr="00602030">
          <w:rPr>
            <w:rStyle w:val="Hyperlink"/>
            <w:b/>
            <w:bCs/>
            <w:noProof/>
          </w:rPr>
          <w:t>Información de funcionarios desvinculados de la SSF– Gestión Talento Humano</w:t>
        </w:r>
        <w:r w:rsidR="00FF1066">
          <w:rPr>
            <w:noProof/>
            <w:webHidden/>
          </w:rPr>
          <w:tab/>
        </w:r>
        <w:r w:rsidR="00FF1066">
          <w:rPr>
            <w:noProof/>
            <w:webHidden/>
          </w:rPr>
          <w:fldChar w:fldCharType="begin"/>
        </w:r>
        <w:r w:rsidR="00FF1066">
          <w:rPr>
            <w:noProof/>
            <w:webHidden/>
          </w:rPr>
          <w:instrText xml:space="preserve"> PAGEREF _Toc109118777 \h </w:instrText>
        </w:r>
        <w:r w:rsidR="00FF1066">
          <w:rPr>
            <w:noProof/>
            <w:webHidden/>
          </w:rPr>
        </w:r>
        <w:r w:rsidR="00FF1066">
          <w:rPr>
            <w:noProof/>
            <w:webHidden/>
          </w:rPr>
          <w:fldChar w:fldCharType="separate"/>
        </w:r>
        <w:r w:rsidR="00FF1066">
          <w:rPr>
            <w:noProof/>
            <w:webHidden/>
          </w:rPr>
          <w:t>8</w:t>
        </w:r>
        <w:r w:rsidR="00FF1066">
          <w:rPr>
            <w:noProof/>
            <w:webHidden/>
          </w:rPr>
          <w:fldChar w:fldCharType="end"/>
        </w:r>
      </w:hyperlink>
    </w:p>
    <w:p w14:paraId="6AA05765" w14:textId="77777777" w:rsidR="00FF1066" w:rsidRDefault="00222D05">
      <w:pPr>
        <w:pStyle w:val="TOC2"/>
        <w:rPr>
          <w:rFonts w:asciiTheme="minorHAnsi" w:eastAsiaTheme="minorEastAsia" w:hAnsiTheme="minorHAnsi" w:cstheme="minorBidi"/>
          <w:noProof/>
          <w:color w:val="auto"/>
          <w:lang w:val="en-US"/>
        </w:rPr>
      </w:pPr>
      <w:hyperlink w:anchor="_Toc109118778" w:history="1">
        <w:r w:rsidR="00FF1066" w:rsidRPr="00602030">
          <w:rPr>
            <w:rStyle w:val="Hyperlink"/>
            <w:b/>
            <w:bCs/>
            <w:noProof/>
          </w:rPr>
          <w:t>2.3</w:t>
        </w:r>
        <w:r w:rsidR="00FF1066">
          <w:rPr>
            <w:rFonts w:asciiTheme="minorHAnsi" w:eastAsiaTheme="minorEastAsia" w:hAnsiTheme="minorHAnsi" w:cstheme="minorBidi"/>
            <w:noProof/>
            <w:color w:val="auto"/>
            <w:lang w:val="en-US"/>
          </w:rPr>
          <w:tab/>
        </w:r>
        <w:r w:rsidR="00FF1066" w:rsidRPr="00602030">
          <w:rPr>
            <w:rStyle w:val="Hyperlink"/>
            <w:b/>
            <w:bCs/>
            <w:noProof/>
          </w:rPr>
          <w:t>Información de funcionarios – SIGEP</w:t>
        </w:r>
        <w:r w:rsidR="00FF1066">
          <w:rPr>
            <w:noProof/>
            <w:webHidden/>
          </w:rPr>
          <w:tab/>
        </w:r>
        <w:r w:rsidR="00FF1066">
          <w:rPr>
            <w:noProof/>
            <w:webHidden/>
          </w:rPr>
          <w:fldChar w:fldCharType="begin"/>
        </w:r>
        <w:r w:rsidR="00FF1066">
          <w:rPr>
            <w:noProof/>
            <w:webHidden/>
          </w:rPr>
          <w:instrText xml:space="preserve"> PAGEREF _Toc109118778 \h </w:instrText>
        </w:r>
        <w:r w:rsidR="00FF1066">
          <w:rPr>
            <w:noProof/>
            <w:webHidden/>
          </w:rPr>
        </w:r>
        <w:r w:rsidR="00FF1066">
          <w:rPr>
            <w:noProof/>
            <w:webHidden/>
          </w:rPr>
          <w:fldChar w:fldCharType="separate"/>
        </w:r>
        <w:r w:rsidR="00FF1066">
          <w:rPr>
            <w:noProof/>
            <w:webHidden/>
          </w:rPr>
          <w:t>8</w:t>
        </w:r>
        <w:r w:rsidR="00FF1066">
          <w:rPr>
            <w:noProof/>
            <w:webHidden/>
          </w:rPr>
          <w:fldChar w:fldCharType="end"/>
        </w:r>
      </w:hyperlink>
    </w:p>
    <w:p w14:paraId="2445A924" w14:textId="77777777" w:rsidR="00FF1066" w:rsidRDefault="00222D05">
      <w:pPr>
        <w:pStyle w:val="TOC2"/>
        <w:rPr>
          <w:rFonts w:asciiTheme="minorHAnsi" w:eastAsiaTheme="minorEastAsia" w:hAnsiTheme="minorHAnsi" w:cstheme="minorBidi"/>
          <w:noProof/>
          <w:color w:val="auto"/>
          <w:lang w:val="en-US"/>
        </w:rPr>
      </w:pPr>
      <w:hyperlink w:anchor="_Toc109118779" w:history="1">
        <w:r w:rsidR="00FF1066" w:rsidRPr="00602030">
          <w:rPr>
            <w:rStyle w:val="Hyperlink"/>
            <w:b/>
            <w:bCs/>
            <w:noProof/>
          </w:rPr>
          <w:t>2.4</w:t>
        </w:r>
        <w:r w:rsidR="00FF1066">
          <w:rPr>
            <w:rFonts w:asciiTheme="minorHAnsi" w:eastAsiaTheme="minorEastAsia" w:hAnsiTheme="minorHAnsi" w:cstheme="minorBidi"/>
            <w:noProof/>
            <w:color w:val="auto"/>
            <w:lang w:val="en-US"/>
          </w:rPr>
          <w:tab/>
        </w:r>
        <w:r w:rsidR="00FF1066" w:rsidRPr="00602030">
          <w:rPr>
            <w:rStyle w:val="Hyperlink"/>
            <w:b/>
            <w:bCs/>
            <w:noProof/>
          </w:rPr>
          <w:t>Información de funcionarios en condiciones de discapacidad – Gestión Talento Humano</w:t>
        </w:r>
        <w:r w:rsidR="00FF1066">
          <w:rPr>
            <w:noProof/>
            <w:webHidden/>
          </w:rPr>
          <w:tab/>
        </w:r>
        <w:r w:rsidR="00FF1066">
          <w:rPr>
            <w:noProof/>
            <w:webHidden/>
          </w:rPr>
          <w:fldChar w:fldCharType="begin"/>
        </w:r>
        <w:r w:rsidR="00FF1066">
          <w:rPr>
            <w:noProof/>
            <w:webHidden/>
          </w:rPr>
          <w:instrText xml:space="preserve"> PAGEREF _Toc109118779 \h </w:instrText>
        </w:r>
        <w:r w:rsidR="00FF1066">
          <w:rPr>
            <w:noProof/>
            <w:webHidden/>
          </w:rPr>
        </w:r>
        <w:r w:rsidR="00FF1066">
          <w:rPr>
            <w:noProof/>
            <w:webHidden/>
          </w:rPr>
          <w:fldChar w:fldCharType="separate"/>
        </w:r>
        <w:r w:rsidR="00FF1066">
          <w:rPr>
            <w:noProof/>
            <w:webHidden/>
          </w:rPr>
          <w:t>14</w:t>
        </w:r>
        <w:r w:rsidR="00FF1066">
          <w:rPr>
            <w:noProof/>
            <w:webHidden/>
          </w:rPr>
          <w:fldChar w:fldCharType="end"/>
        </w:r>
      </w:hyperlink>
    </w:p>
    <w:p w14:paraId="1F768FB0" w14:textId="77777777" w:rsidR="00FF1066" w:rsidRDefault="00222D05">
      <w:pPr>
        <w:pStyle w:val="TOC2"/>
        <w:rPr>
          <w:rFonts w:asciiTheme="minorHAnsi" w:eastAsiaTheme="minorEastAsia" w:hAnsiTheme="minorHAnsi" w:cstheme="minorBidi"/>
          <w:noProof/>
          <w:color w:val="auto"/>
          <w:lang w:val="en-US"/>
        </w:rPr>
      </w:pPr>
      <w:hyperlink w:anchor="_Toc109118780" w:history="1">
        <w:r w:rsidR="00FF1066" w:rsidRPr="00602030">
          <w:rPr>
            <w:rStyle w:val="Hyperlink"/>
            <w:b/>
            <w:bCs/>
            <w:noProof/>
          </w:rPr>
          <w:t>2.5</w:t>
        </w:r>
        <w:r w:rsidR="00FF1066">
          <w:rPr>
            <w:rFonts w:asciiTheme="minorHAnsi" w:eastAsiaTheme="minorEastAsia" w:hAnsiTheme="minorHAnsi" w:cstheme="minorBidi"/>
            <w:noProof/>
            <w:color w:val="auto"/>
            <w:lang w:val="en-US"/>
          </w:rPr>
          <w:tab/>
        </w:r>
        <w:r w:rsidR="00FF1066" w:rsidRPr="00602030">
          <w:rPr>
            <w:rStyle w:val="Hyperlink"/>
            <w:b/>
            <w:bCs/>
            <w:noProof/>
          </w:rPr>
          <w:t>Información de contratistas – Gestión Contractual</w:t>
        </w:r>
        <w:r w:rsidR="00FF1066">
          <w:rPr>
            <w:noProof/>
            <w:webHidden/>
          </w:rPr>
          <w:tab/>
        </w:r>
        <w:r w:rsidR="00FF1066">
          <w:rPr>
            <w:noProof/>
            <w:webHidden/>
          </w:rPr>
          <w:fldChar w:fldCharType="begin"/>
        </w:r>
        <w:r w:rsidR="00FF1066">
          <w:rPr>
            <w:noProof/>
            <w:webHidden/>
          </w:rPr>
          <w:instrText xml:space="preserve"> PAGEREF _Toc109118780 \h </w:instrText>
        </w:r>
        <w:r w:rsidR="00FF1066">
          <w:rPr>
            <w:noProof/>
            <w:webHidden/>
          </w:rPr>
        </w:r>
        <w:r w:rsidR="00FF1066">
          <w:rPr>
            <w:noProof/>
            <w:webHidden/>
          </w:rPr>
          <w:fldChar w:fldCharType="separate"/>
        </w:r>
        <w:r w:rsidR="00FF1066">
          <w:rPr>
            <w:noProof/>
            <w:webHidden/>
          </w:rPr>
          <w:t>15</w:t>
        </w:r>
        <w:r w:rsidR="00FF1066">
          <w:rPr>
            <w:noProof/>
            <w:webHidden/>
          </w:rPr>
          <w:fldChar w:fldCharType="end"/>
        </w:r>
      </w:hyperlink>
    </w:p>
    <w:p w14:paraId="227322F7" w14:textId="77777777" w:rsidR="00FF1066" w:rsidRDefault="00222D05">
      <w:pPr>
        <w:pStyle w:val="TOC1"/>
        <w:rPr>
          <w:rFonts w:asciiTheme="minorHAnsi" w:eastAsiaTheme="minorEastAsia" w:hAnsiTheme="minorHAnsi" w:cstheme="minorBidi"/>
          <w:bCs w:val="0"/>
          <w:noProof/>
          <w:color w:val="auto"/>
          <w:lang w:val="en-US"/>
        </w:rPr>
      </w:pPr>
      <w:hyperlink w:anchor="_Toc109118781" w:history="1">
        <w:r w:rsidR="00FF1066" w:rsidRPr="00602030">
          <w:rPr>
            <w:rStyle w:val="Hyperlink"/>
            <w:noProof/>
          </w:rPr>
          <w:t>3</w:t>
        </w:r>
        <w:r w:rsidR="00FF1066">
          <w:rPr>
            <w:rFonts w:asciiTheme="minorHAnsi" w:eastAsiaTheme="minorEastAsia" w:hAnsiTheme="minorHAnsi" w:cstheme="minorBidi"/>
            <w:bCs w:val="0"/>
            <w:noProof/>
            <w:color w:val="auto"/>
            <w:lang w:val="en-US"/>
          </w:rPr>
          <w:tab/>
        </w:r>
        <w:r w:rsidR="00FF1066" w:rsidRPr="00602030">
          <w:rPr>
            <w:rStyle w:val="Hyperlink"/>
            <w:noProof/>
          </w:rPr>
          <w:t>OBSERVACIONES</w:t>
        </w:r>
        <w:r w:rsidR="00FF1066">
          <w:rPr>
            <w:noProof/>
            <w:webHidden/>
          </w:rPr>
          <w:tab/>
        </w:r>
        <w:r w:rsidR="00FF1066">
          <w:rPr>
            <w:noProof/>
            <w:webHidden/>
          </w:rPr>
          <w:fldChar w:fldCharType="begin"/>
        </w:r>
        <w:r w:rsidR="00FF1066">
          <w:rPr>
            <w:noProof/>
            <w:webHidden/>
          </w:rPr>
          <w:instrText xml:space="preserve"> PAGEREF _Toc109118781 \h </w:instrText>
        </w:r>
        <w:r w:rsidR="00FF1066">
          <w:rPr>
            <w:noProof/>
            <w:webHidden/>
          </w:rPr>
        </w:r>
        <w:r w:rsidR="00FF1066">
          <w:rPr>
            <w:noProof/>
            <w:webHidden/>
          </w:rPr>
          <w:fldChar w:fldCharType="separate"/>
        </w:r>
        <w:r w:rsidR="00FF1066">
          <w:rPr>
            <w:noProof/>
            <w:webHidden/>
          </w:rPr>
          <w:t>27</w:t>
        </w:r>
        <w:r w:rsidR="00FF1066">
          <w:rPr>
            <w:noProof/>
            <w:webHidden/>
          </w:rPr>
          <w:fldChar w:fldCharType="end"/>
        </w:r>
      </w:hyperlink>
    </w:p>
    <w:p w14:paraId="361110E8" w14:textId="77777777" w:rsidR="00FF1066" w:rsidRDefault="00222D05">
      <w:pPr>
        <w:pStyle w:val="TOC2"/>
        <w:rPr>
          <w:rFonts w:asciiTheme="minorHAnsi" w:eastAsiaTheme="minorEastAsia" w:hAnsiTheme="minorHAnsi" w:cstheme="minorBidi"/>
          <w:noProof/>
          <w:color w:val="auto"/>
          <w:lang w:val="en-US"/>
        </w:rPr>
      </w:pPr>
      <w:hyperlink w:anchor="_Toc109118782" w:history="1">
        <w:r w:rsidR="00FF1066" w:rsidRPr="00602030">
          <w:rPr>
            <w:rStyle w:val="Hyperlink"/>
            <w:b/>
            <w:bCs/>
            <w:noProof/>
          </w:rPr>
          <w:t>3.1</w:t>
        </w:r>
        <w:r w:rsidR="00FF1066">
          <w:rPr>
            <w:rFonts w:asciiTheme="minorHAnsi" w:eastAsiaTheme="minorEastAsia" w:hAnsiTheme="minorHAnsi" w:cstheme="minorBidi"/>
            <w:noProof/>
            <w:color w:val="auto"/>
            <w:lang w:val="en-US"/>
          </w:rPr>
          <w:tab/>
        </w:r>
        <w:r w:rsidR="00FF1066" w:rsidRPr="00602030">
          <w:rPr>
            <w:rStyle w:val="Hyperlink"/>
            <w:b/>
            <w:bCs/>
            <w:noProof/>
          </w:rPr>
          <w:t>Resumen de cruce de información</w:t>
        </w:r>
        <w:r w:rsidR="00FF1066">
          <w:rPr>
            <w:noProof/>
            <w:webHidden/>
          </w:rPr>
          <w:tab/>
        </w:r>
        <w:r w:rsidR="00FF1066">
          <w:rPr>
            <w:noProof/>
            <w:webHidden/>
          </w:rPr>
          <w:fldChar w:fldCharType="begin"/>
        </w:r>
        <w:r w:rsidR="00FF1066">
          <w:rPr>
            <w:noProof/>
            <w:webHidden/>
          </w:rPr>
          <w:instrText xml:space="preserve"> PAGEREF _Toc109118782 \h </w:instrText>
        </w:r>
        <w:r w:rsidR="00FF1066">
          <w:rPr>
            <w:noProof/>
            <w:webHidden/>
          </w:rPr>
        </w:r>
        <w:r w:rsidR="00FF1066">
          <w:rPr>
            <w:noProof/>
            <w:webHidden/>
          </w:rPr>
          <w:fldChar w:fldCharType="separate"/>
        </w:r>
        <w:r w:rsidR="00FF1066">
          <w:rPr>
            <w:noProof/>
            <w:webHidden/>
          </w:rPr>
          <w:t>27</w:t>
        </w:r>
        <w:r w:rsidR="00FF1066">
          <w:rPr>
            <w:noProof/>
            <w:webHidden/>
          </w:rPr>
          <w:fldChar w:fldCharType="end"/>
        </w:r>
      </w:hyperlink>
    </w:p>
    <w:p w14:paraId="47C27071" w14:textId="77777777" w:rsidR="00FF1066" w:rsidRDefault="00222D05">
      <w:pPr>
        <w:pStyle w:val="TOC2"/>
        <w:rPr>
          <w:rFonts w:asciiTheme="minorHAnsi" w:eastAsiaTheme="minorEastAsia" w:hAnsiTheme="minorHAnsi" w:cstheme="minorBidi"/>
          <w:noProof/>
          <w:color w:val="auto"/>
          <w:lang w:val="en-US"/>
        </w:rPr>
      </w:pPr>
      <w:hyperlink w:anchor="_Toc109118783" w:history="1">
        <w:r w:rsidR="00FF1066" w:rsidRPr="00602030">
          <w:rPr>
            <w:rStyle w:val="Hyperlink"/>
            <w:b/>
            <w:bCs/>
            <w:noProof/>
          </w:rPr>
          <w:t>3.2</w:t>
        </w:r>
        <w:r w:rsidR="00FF1066">
          <w:rPr>
            <w:rFonts w:asciiTheme="minorHAnsi" w:eastAsiaTheme="minorEastAsia" w:hAnsiTheme="minorHAnsi" w:cstheme="minorBidi"/>
            <w:noProof/>
            <w:color w:val="auto"/>
            <w:lang w:val="en-US"/>
          </w:rPr>
          <w:tab/>
        </w:r>
        <w:r w:rsidR="00FF1066" w:rsidRPr="00602030">
          <w:rPr>
            <w:rStyle w:val="Hyperlink"/>
            <w:b/>
            <w:bCs/>
            <w:noProof/>
          </w:rPr>
          <w:t>Detalle del cruce de información funcionarios desvinculados</w:t>
        </w:r>
        <w:r w:rsidR="00FF1066">
          <w:rPr>
            <w:noProof/>
            <w:webHidden/>
          </w:rPr>
          <w:tab/>
        </w:r>
        <w:r w:rsidR="00FF1066">
          <w:rPr>
            <w:noProof/>
            <w:webHidden/>
          </w:rPr>
          <w:fldChar w:fldCharType="begin"/>
        </w:r>
        <w:r w:rsidR="00FF1066">
          <w:rPr>
            <w:noProof/>
            <w:webHidden/>
          </w:rPr>
          <w:instrText xml:space="preserve"> PAGEREF _Toc109118783 \h </w:instrText>
        </w:r>
        <w:r w:rsidR="00FF1066">
          <w:rPr>
            <w:noProof/>
            <w:webHidden/>
          </w:rPr>
        </w:r>
        <w:r w:rsidR="00FF1066">
          <w:rPr>
            <w:noProof/>
            <w:webHidden/>
          </w:rPr>
          <w:fldChar w:fldCharType="separate"/>
        </w:r>
        <w:r w:rsidR="00FF1066">
          <w:rPr>
            <w:noProof/>
            <w:webHidden/>
          </w:rPr>
          <w:t>27</w:t>
        </w:r>
        <w:r w:rsidR="00FF1066">
          <w:rPr>
            <w:noProof/>
            <w:webHidden/>
          </w:rPr>
          <w:fldChar w:fldCharType="end"/>
        </w:r>
      </w:hyperlink>
    </w:p>
    <w:p w14:paraId="096088EE" w14:textId="77777777" w:rsidR="00FF1066" w:rsidRDefault="00222D05">
      <w:pPr>
        <w:pStyle w:val="TOC2"/>
        <w:rPr>
          <w:rFonts w:asciiTheme="minorHAnsi" w:eastAsiaTheme="minorEastAsia" w:hAnsiTheme="minorHAnsi" w:cstheme="minorBidi"/>
          <w:noProof/>
          <w:color w:val="auto"/>
          <w:lang w:val="en-US"/>
        </w:rPr>
      </w:pPr>
      <w:hyperlink w:anchor="_Toc109118784" w:history="1">
        <w:r w:rsidR="00FF1066" w:rsidRPr="00602030">
          <w:rPr>
            <w:rStyle w:val="Hyperlink"/>
            <w:b/>
            <w:bCs/>
            <w:noProof/>
          </w:rPr>
          <w:t>3.3</w:t>
        </w:r>
        <w:r w:rsidR="00FF1066">
          <w:rPr>
            <w:rFonts w:asciiTheme="minorHAnsi" w:eastAsiaTheme="minorEastAsia" w:hAnsiTheme="minorHAnsi" w:cstheme="minorBidi"/>
            <w:noProof/>
            <w:color w:val="auto"/>
            <w:lang w:val="en-US"/>
          </w:rPr>
          <w:tab/>
        </w:r>
        <w:r w:rsidR="00FF1066" w:rsidRPr="00602030">
          <w:rPr>
            <w:rStyle w:val="Hyperlink"/>
            <w:b/>
            <w:bCs/>
            <w:noProof/>
          </w:rPr>
          <w:t>Detalle del cruce de información contratos registrados en el SIGEP</w:t>
        </w:r>
        <w:r w:rsidR="00FF1066">
          <w:rPr>
            <w:noProof/>
            <w:webHidden/>
          </w:rPr>
          <w:tab/>
        </w:r>
        <w:r w:rsidR="00FF1066">
          <w:rPr>
            <w:noProof/>
            <w:webHidden/>
          </w:rPr>
          <w:fldChar w:fldCharType="begin"/>
        </w:r>
        <w:r w:rsidR="00FF1066">
          <w:rPr>
            <w:noProof/>
            <w:webHidden/>
          </w:rPr>
          <w:instrText xml:space="preserve"> PAGEREF _Toc109118784 \h </w:instrText>
        </w:r>
        <w:r w:rsidR="00FF1066">
          <w:rPr>
            <w:noProof/>
            <w:webHidden/>
          </w:rPr>
        </w:r>
        <w:r w:rsidR="00FF1066">
          <w:rPr>
            <w:noProof/>
            <w:webHidden/>
          </w:rPr>
          <w:fldChar w:fldCharType="separate"/>
        </w:r>
        <w:r w:rsidR="00FF1066">
          <w:rPr>
            <w:noProof/>
            <w:webHidden/>
          </w:rPr>
          <w:t>27</w:t>
        </w:r>
        <w:r w:rsidR="00FF1066">
          <w:rPr>
            <w:noProof/>
            <w:webHidden/>
          </w:rPr>
          <w:fldChar w:fldCharType="end"/>
        </w:r>
      </w:hyperlink>
    </w:p>
    <w:p w14:paraId="5771B8D3" w14:textId="77777777" w:rsidR="00FF1066" w:rsidRDefault="00222D05">
      <w:pPr>
        <w:pStyle w:val="TOC1"/>
        <w:rPr>
          <w:rFonts w:asciiTheme="minorHAnsi" w:eastAsiaTheme="minorEastAsia" w:hAnsiTheme="minorHAnsi" w:cstheme="minorBidi"/>
          <w:bCs w:val="0"/>
          <w:noProof/>
          <w:color w:val="auto"/>
          <w:lang w:val="en-US"/>
        </w:rPr>
      </w:pPr>
      <w:hyperlink w:anchor="_Toc109118785" w:history="1">
        <w:r w:rsidR="00FF1066" w:rsidRPr="00602030">
          <w:rPr>
            <w:rStyle w:val="Hyperlink"/>
            <w:noProof/>
          </w:rPr>
          <w:t>4</w:t>
        </w:r>
        <w:r w:rsidR="00FF1066">
          <w:rPr>
            <w:rFonts w:asciiTheme="minorHAnsi" w:eastAsiaTheme="minorEastAsia" w:hAnsiTheme="minorHAnsi" w:cstheme="minorBidi"/>
            <w:bCs w:val="0"/>
            <w:noProof/>
            <w:color w:val="auto"/>
            <w:lang w:val="en-US"/>
          </w:rPr>
          <w:tab/>
        </w:r>
        <w:r w:rsidR="00FF1066" w:rsidRPr="00602030">
          <w:rPr>
            <w:rStyle w:val="Hyperlink"/>
            <w:noProof/>
          </w:rPr>
          <w:t>RECOMENDACIONES</w:t>
        </w:r>
        <w:r w:rsidR="00FF1066">
          <w:rPr>
            <w:noProof/>
            <w:webHidden/>
          </w:rPr>
          <w:tab/>
        </w:r>
        <w:r w:rsidR="00FF1066">
          <w:rPr>
            <w:noProof/>
            <w:webHidden/>
          </w:rPr>
          <w:fldChar w:fldCharType="begin"/>
        </w:r>
        <w:r w:rsidR="00FF1066">
          <w:rPr>
            <w:noProof/>
            <w:webHidden/>
          </w:rPr>
          <w:instrText xml:space="preserve"> PAGEREF _Toc109118785 \h </w:instrText>
        </w:r>
        <w:r w:rsidR="00FF1066">
          <w:rPr>
            <w:noProof/>
            <w:webHidden/>
          </w:rPr>
        </w:r>
        <w:r w:rsidR="00FF1066">
          <w:rPr>
            <w:noProof/>
            <w:webHidden/>
          </w:rPr>
          <w:fldChar w:fldCharType="separate"/>
        </w:r>
        <w:r w:rsidR="00FF1066">
          <w:rPr>
            <w:noProof/>
            <w:webHidden/>
          </w:rPr>
          <w:t>30</w:t>
        </w:r>
        <w:r w:rsidR="00FF1066">
          <w:rPr>
            <w:noProof/>
            <w:webHidden/>
          </w:rPr>
          <w:fldChar w:fldCharType="end"/>
        </w:r>
      </w:hyperlink>
    </w:p>
    <w:p w14:paraId="44E871BC" w14:textId="2EF698F2" w:rsidR="00D75BCC" w:rsidRDefault="00E22A46" w:rsidP="00C15C52">
      <w:r>
        <w:fldChar w:fldCharType="end"/>
      </w:r>
    </w:p>
    <w:p w14:paraId="144A5D23" w14:textId="77777777" w:rsidR="00D75BCC" w:rsidRDefault="00D75BCC" w:rsidP="00C15C52"/>
    <w:p w14:paraId="738610EB" w14:textId="77777777" w:rsidR="00D75BCC" w:rsidRDefault="00D75BCC" w:rsidP="00C15C52"/>
    <w:p w14:paraId="637805D2" w14:textId="77777777" w:rsidR="00D75BCC" w:rsidRDefault="00E22A46" w:rsidP="00C15C52">
      <w:r>
        <w:br w:type="page"/>
      </w:r>
    </w:p>
    <w:p w14:paraId="463F29E8" w14:textId="77777777" w:rsidR="00D75BCC" w:rsidRDefault="00D75BCC" w:rsidP="00C15C52"/>
    <w:p w14:paraId="524D27C5" w14:textId="77777777" w:rsidR="00D75BCC" w:rsidRDefault="00E22A46" w:rsidP="00C15C52">
      <w:pPr>
        <w:pStyle w:val="Heading1"/>
      </w:pPr>
      <w:bookmarkStart w:id="3" w:name="_Toc37832367"/>
      <w:bookmarkStart w:id="4" w:name="_Toc109118770"/>
      <w:r>
        <w:t>INFORMACIÓN GENERAL</w:t>
      </w:r>
      <w:bookmarkEnd w:id="3"/>
      <w:bookmarkEnd w:id="4"/>
    </w:p>
    <w:p w14:paraId="3B7B4B86" w14:textId="77777777" w:rsidR="00D75BCC" w:rsidRDefault="00D75BCC" w:rsidP="00C15C52"/>
    <w:tbl>
      <w:tblPr>
        <w:tblW w:w="9404" w:type="dxa"/>
        <w:jc w:val="center"/>
        <w:tblLayout w:type="fixed"/>
        <w:tblCellMar>
          <w:top w:w="57" w:type="dxa"/>
          <w:left w:w="57" w:type="dxa"/>
          <w:bottom w:w="57" w:type="dxa"/>
          <w:right w:w="57" w:type="dxa"/>
        </w:tblCellMar>
        <w:tblLook w:val="04A0" w:firstRow="1" w:lastRow="0" w:firstColumn="1" w:lastColumn="0" w:noHBand="0" w:noVBand="1"/>
      </w:tblPr>
      <w:tblGrid>
        <w:gridCol w:w="4736"/>
        <w:gridCol w:w="4668"/>
      </w:tblGrid>
      <w:tr w:rsidR="00D75BCC" w14:paraId="39BC7ABC" w14:textId="77777777">
        <w:trPr>
          <w:jc w:val="center"/>
        </w:trPr>
        <w:tc>
          <w:tcPr>
            <w:tcW w:w="4736" w:type="dxa"/>
          </w:tcPr>
          <w:p w14:paraId="5A14FB98" w14:textId="77777777" w:rsidR="00D75BCC" w:rsidRDefault="00E22A46" w:rsidP="00C15C52">
            <w:r>
              <w:t>Fecha de Informe:</w:t>
            </w:r>
          </w:p>
        </w:tc>
        <w:tc>
          <w:tcPr>
            <w:tcW w:w="4668" w:type="dxa"/>
          </w:tcPr>
          <w:p w14:paraId="006C57DA" w14:textId="5FB5E2FB" w:rsidR="00D75BCC" w:rsidRDefault="002103A0" w:rsidP="002103A0">
            <w:r>
              <w:t>19</w:t>
            </w:r>
            <w:r w:rsidR="00E22A46">
              <w:t xml:space="preserve"> </w:t>
            </w:r>
            <w:r w:rsidR="00D20B28">
              <w:t>JULIO</w:t>
            </w:r>
            <w:r w:rsidR="00B51EC5">
              <w:t xml:space="preserve"> </w:t>
            </w:r>
            <w:r w:rsidR="00E22A46">
              <w:t>DE 202</w:t>
            </w:r>
            <w:r w:rsidR="007A109D">
              <w:t>2</w:t>
            </w:r>
          </w:p>
        </w:tc>
      </w:tr>
      <w:tr w:rsidR="00D75BCC" w14:paraId="22B6005E" w14:textId="77777777">
        <w:trPr>
          <w:jc w:val="center"/>
        </w:trPr>
        <w:tc>
          <w:tcPr>
            <w:tcW w:w="4736" w:type="dxa"/>
          </w:tcPr>
          <w:p w14:paraId="014E2FE1" w14:textId="77777777" w:rsidR="00D75BCC" w:rsidRDefault="00E22A46" w:rsidP="00C15C52">
            <w:r>
              <w:t>Periodo Evaluado:</w:t>
            </w:r>
          </w:p>
        </w:tc>
        <w:tc>
          <w:tcPr>
            <w:tcW w:w="4668" w:type="dxa"/>
          </w:tcPr>
          <w:p w14:paraId="0FD63041" w14:textId="75342EC1" w:rsidR="00D75BCC" w:rsidRDefault="00D20B28" w:rsidP="00D20B28">
            <w:r>
              <w:t>SEGUNDO</w:t>
            </w:r>
            <w:r w:rsidR="00041F72">
              <w:t xml:space="preserve"> SEMESTRE</w:t>
            </w:r>
            <w:r w:rsidR="007A109D">
              <w:t xml:space="preserve"> </w:t>
            </w:r>
            <w:r w:rsidR="00E22A46">
              <w:t>DE 202</w:t>
            </w:r>
            <w:r w:rsidR="00B51EC5">
              <w:t>2</w:t>
            </w:r>
          </w:p>
        </w:tc>
      </w:tr>
      <w:tr w:rsidR="00D75BCC" w14:paraId="1C58AA6C" w14:textId="77777777">
        <w:trPr>
          <w:jc w:val="center"/>
        </w:trPr>
        <w:tc>
          <w:tcPr>
            <w:tcW w:w="4736" w:type="dxa"/>
          </w:tcPr>
          <w:p w14:paraId="323CD9E9" w14:textId="77777777" w:rsidR="00D75BCC" w:rsidRDefault="00E22A46" w:rsidP="00C15C52">
            <w:r>
              <w:t xml:space="preserve">Proceso y/o Dependencia: </w:t>
            </w:r>
          </w:p>
        </w:tc>
        <w:tc>
          <w:tcPr>
            <w:tcW w:w="4668" w:type="dxa"/>
          </w:tcPr>
          <w:p w14:paraId="1738AC26" w14:textId="77777777" w:rsidR="00D75BCC" w:rsidRDefault="00E22A46" w:rsidP="00C15C52">
            <w:r>
              <w:t>OFICINA CONTROL INTERNO</w:t>
            </w:r>
          </w:p>
        </w:tc>
      </w:tr>
      <w:tr w:rsidR="00D75BCC" w14:paraId="243EF20B" w14:textId="77777777">
        <w:trPr>
          <w:jc w:val="center"/>
        </w:trPr>
        <w:tc>
          <w:tcPr>
            <w:tcW w:w="4736" w:type="dxa"/>
            <w:shd w:val="clear" w:color="auto" w:fill="auto"/>
          </w:tcPr>
          <w:p w14:paraId="0E636989" w14:textId="77777777" w:rsidR="00D75BCC" w:rsidRDefault="00E22A46" w:rsidP="00C15C52">
            <w:r>
              <w:t>Líder del Proceso y/o Dependencia:</w:t>
            </w:r>
          </w:p>
        </w:tc>
        <w:tc>
          <w:tcPr>
            <w:tcW w:w="4668" w:type="dxa"/>
            <w:shd w:val="clear" w:color="auto" w:fill="auto"/>
          </w:tcPr>
          <w:p w14:paraId="52A39B01" w14:textId="77777777" w:rsidR="00D75BCC" w:rsidRDefault="00E22A46" w:rsidP="00C15C52">
            <w:pPr>
              <w:rPr>
                <w:b/>
              </w:rPr>
            </w:pPr>
            <w:r>
              <w:t>JOSÉ WILLIAM CASALLAS FANDIÑO</w:t>
            </w:r>
          </w:p>
        </w:tc>
      </w:tr>
    </w:tbl>
    <w:p w14:paraId="5630AD66" w14:textId="77777777" w:rsidR="00D75BCC" w:rsidRDefault="00D75BCC" w:rsidP="00C15C52"/>
    <w:p w14:paraId="652ADDA2" w14:textId="77777777" w:rsidR="00D75BCC" w:rsidRDefault="00E22A46" w:rsidP="00C15C52">
      <w:pPr>
        <w:pStyle w:val="Heading2"/>
      </w:pPr>
      <w:bookmarkStart w:id="5" w:name="_Toc37832368"/>
      <w:bookmarkStart w:id="6" w:name="_Toc109118771"/>
      <w:r>
        <w:t>Objetivo</w:t>
      </w:r>
      <w:bookmarkEnd w:id="5"/>
      <w:bookmarkEnd w:id="6"/>
    </w:p>
    <w:p w14:paraId="61829076" w14:textId="77777777" w:rsidR="00D75BCC" w:rsidRDefault="00D75BCC" w:rsidP="00C15C52"/>
    <w:p w14:paraId="128AFBCD" w14:textId="77777777" w:rsidR="00D75BCC" w:rsidRDefault="00E22A46" w:rsidP="00C15C52">
      <w:r>
        <w:t xml:space="preserve">Evaluar la existencia, completitud, veracidad y oportunidad de la información registrada en el Sistema de Información y Gestión del Empleo Público – SIGEP, por parte de la Superintendencia del Subsidio Familiar – SSF, con base a la normatividad vigente y determinar la efectividad en el cumplimiento de la gestión institucional e identificar aquellos aspectos por mejorar y generar las recomendaciones a que haya lugar para el mejoramiento continuo. </w:t>
      </w:r>
    </w:p>
    <w:p w14:paraId="17AD93B2" w14:textId="77777777" w:rsidR="00D75BCC" w:rsidRDefault="00D75BCC" w:rsidP="00C15C52"/>
    <w:p w14:paraId="5BC8D0B4" w14:textId="77777777" w:rsidR="00D75BCC" w:rsidRDefault="00E22A46" w:rsidP="00C15C52">
      <w:pPr>
        <w:pStyle w:val="Heading2"/>
      </w:pPr>
      <w:bookmarkStart w:id="7" w:name="_Toc37832369"/>
      <w:bookmarkStart w:id="8" w:name="_Toc109118772"/>
      <w:r>
        <w:t>Alcance</w:t>
      </w:r>
      <w:bookmarkEnd w:id="7"/>
      <w:bookmarkEnd w:id="8"/>
    </w:p>
    <w:p w14:paraId="0DE4B5B7" w14:textId="77777777" w:rsidR="00D75BCC" w:rsidRDefault="00D75BCC" w:rsidP="00C15C52"/>
    <w:p w14:paraId="1E1259CF" w14:textId="344C3DCD" w:rsidR="00D75BCC" w:rsidRDefault="00E22A46" w:rsidP="00C15C52">
      <w:r>
        <w:t xml:space="preserve">El seguimiento a la plataforma del SIGEP se realizó para el periodo comprendido entre el 01 de </w:t>
      </w:r>
      <w:r w:rsidR="00D20B28">
        <w:t>Marzo</w:t>
      </w:r>
      <w:r w:rsidR="001C545A">
        <w:t xml:space="preserve"> </w:t>
      </w:r>
      <w:r>
        <w:t>y el 3</w:t>
      </w:r>
      <w:r w:rsidR="00D20B28">
        <w:t>0</w:t>
      </w:r>
      <w:r>
        <w:t xml:space="preserve"> de </w:t>
      </w:r>
      <w:r w:rsidR="00D20B28">
        <w:t>junio</w:t>
      </w:r>
      <w:r>
        <w:t xml:space="preserve"> del 202</w:t>
      </w:r>
      <w:r w:rsidR="00B51EC5">
        <w:t>2</w:t>
      </w:r>
      <w:r>
        <w:t xml:space="preserve"> – I</w:t>
      </w:r>
      <w:r w:rsidR="00D20B28">
        <w:t>I</w:t>
      </w:r>
      <w:r>
        <w:t xml:space="preserve"> Trimestre 202</w:t>
      </w:r>
      <w:r w:rsidR="00B51EC5">
        <w:t>2</w:t>
      </w:r>
      <w:r>
        <w:t>, dando cumplimiento a lo establecido en los criterios y la normatividad vigente.</w:t>
      </w:r>
    </w:p>
    <w:p w14:paraId="2DBF0D7D" w14:textId="77777777" w:rsidR="00D75BCC" w:rsidRDefault="00D75BCC" w:rsidP="00C15C52"/>
    <w:p w14:paraId="485B6AAC" w14:textId="77777777" w:rsidR="00D75BCC" w:rsidRDefault="00E22A46" w:rsidP="00C15C52">
      <w:pPr>
        <w:pStyle w:val="Heading2"/>
      </w:pPr>
      <w:bookmarkStart w:id="9" w:name="_Toc37832370"/>
      <w:bookmarkStart w:id="10" w:name="_Toc109118773"/>
      <w:r>
        <w:t>Criterios</w:t>
      </w:r>
      <w:bookmarkEnd w:id="9"/>
      <w:bookmarkEnd w:id="10"/>
    </w:p>
    <w:p w14:paraId="6B62F1B3" w14:textId="77777777" w:rsidR="00D75BCC" w:rsidRDefault="00D75BCC" w:rsidP="00C15C52"/>
    <w:p w14:paraId="30E1EF9E" w14:textId="77777777" w:rsidR="00D75BCC" w:rsidRDefault="00E22A46" w:rsidP="00C15C52">
      <w:r>
        <w:t>Para la evaluación se tendrán en cuenta los siguientes criterios:</w:t>
      </w:r>
    </w:p>
    <w:p w14:paraId="02F2C34E" w14:textId="77777777" w:rsidR="00D75BCC" w:rsidRDefault="00D75BCC" w:rsidP="00C15C52"/>
    <w:p w14:paraId="4F73EC4F" w14:textId="77777777" w:rsidR="00D75BCC" w:rsidRPr="00792933" w:rsidRDefault="00E22A46" w:rsidP="00C15C52">
      <w:pPr>
        <w:pStyle w:val="ListParagraph"/>
        <w:numPr>
          <w:ilvl w:val="0"/>
          <w:numId w:val="2"/>
        </w:numPr>
        <w:rPr>
          <w:sz w:val="22"/>
        </w:rPr>
      </w:pPr>
      <w:r w:rsidRPr="00792933">
        <w:rPr>
          <w:sz w:val="22"/>
        </w:rPr>
        <w:t>Constitución Política de Colombia artículo 122 de la constitución política “diligenciamiento de la declaración de bienes y rentas”</w:t>
      </w:r>
    </w:p>
    <w:p w14:paraId="58756D9F" w14:textId="77777777" w:rsidR="00D75BCC" w:rsidRPr="00792933" w:rsidRDefault="00E22A46" w:rsidP="00C15C52">
      <w:pPr>
        <w:pStyle w:val="ListParagraph"/>
        <w:numPr>
          <w:ilvl w:val="0"/>
          <w:numId w:val="2"/>
        </w:numPr>
        <w:rPr>
          <w:sz w:val="22"/>
        </w:rPr>
      </w:pPr>
      <w:r w:rsidRPr="00792933">
        <w:rPr>
          <w:sz w:val="22"/>
        </w:rPr>
        <w:t>Instructivo Sistemas de Información y Gestión del Empleo Público – SIGEP.</w:t>
      </w:r>
    </w:p>
    <w:p w14:paraId="4B924172" w14:textId="77777777" w:rsidR="00D75BCC" w:rsidRPr="00792933" w:rsidRDefault="00E22A46" w:rsidP="00C15C52">
      <w:pPr>
        <w:pStyle w:val="ListParagraph"/>
        <w:numPr>
          <w:ilvl w:val="0"/>
          <w:numId w:val="2"/>
        </w:numPr>
        <w:rPr>
          <w:sz w:val="22"/>
        </w:rPr>
      </w:pPr>
      <w:r w:rsidRPr="00792933">
        <w:rPr>
          <w:sz w:val="22"/>
        </w:rPr>
        <w:t>Ley 0190 de 1995 – Por la cual se dictan normas tendientes a preservar la moralidad en la Administración Pública y se fijan disposiciones con el fin de erradicar la corrupción administrativa.</w:t>
      </w:r>
    </w:p>
    <w:p w14:paraId="5AEDA993" w14:textId="1C6134D0" w:rsidR="00D75BCC" w:rsidRPr="00792933" w:rsidRDefault="39BF7318" w:rsidP="00C15C52">
      <w:pPr>
        <w:pStyle w:val="ListParagraph"/>
        <w:numPr>
          <w:ilvl w:val="0"/>
          <w:numId w:val="2"/>
        </w:numPr>
        <w:rPr>
          <w:sz w:val="22"/>
        </w:rPr>
      </w:pPr>
      <w:r w:rsidRPr="00792933">
        <w:rPr>
          <w:sz w:val="22"/>
        </w:rPr>
        <w:t>Ley 0489 de 1998 –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4D5A6093" w14:textId="77777777" w:rsidR="00D75BCC" w:rsidRPr="00792933" w:rsidRDefault="00E22A46" w:rsidP="00C15C52">
      <w:pPr>
        <w:pStyle w:val="ListParagraph"/>
        <w:numPr>
          <w:ilvl w:val="0"/>
          <w:numId w:val="2"/>
        </w:numPr>
        <w:rPr>
          <w:sz w:val="22"/>
        </w:rPr>
      </w:pPr>
      <w:r w:rsidRPr="00792933">
        <w:rPr>
          <w:sz w:val="22"/>
        </w:rPr>
        <w:t>Decreto 0019 de 2012 – Por el cual se distan normas para suprimir o reformar regulaciones, procedimientos y trámites innecesarios existentes en la Administración Pública.</w:t>
      </w:r>
    </w:p>
    <w:p w14:paraId="6491863A" w14:textId="77777777" w:rsidR="00D75BCC" w:rsidRPr="00792933" w:rsidRDefault="00E22A46" w:rsidP="00C15C52">
      <w:pPr>
        <w:pStyle w:val="ListParagraph"/>
        <w:numPr>
          <w:ilvl w:val="0"/>
          <w:numId w:val="2"/>
        </w:numPr>
        <w:rPr>
          <w:sz w:val="22"/>
        </w:rPr>
      </w:pPr>
      <w:r w:rsidRPr="00792933">
        <w:rPr>
          <w:sz w:val="22"/>
        </w:rPr>
        <w:t>Decreto 1083 de 2015 – Decreto Único Reglamentario de la Función Pública</w:t>
      </w:r>
    </w:p>
    <w:p w14:paraId="00917F10" w14:textId="77777777" w:rsidR="00D75BCC" w:rsidRPr="00792933" w:rsidRDefault="00E22A46" w:rsidP="00C15C52">
      <w:pPr>
        <w:pStyle w:val="ListParagraph"/>
        <w:numPr>
          <w:ilvl w:val="0"/>
          <w:numId w:val="2"/>
        </w:numPr>
        <w:rPr>
          <w:sz w:val="22"/>
        </w:rPr>
      </w:pPr>
      <w:r w:rsidRPr="00792933">
        <w:rPr>
          <w:sz w:val="22"/>
        </w:rPr>
        <w:t xml:space="preserve">Decreto 0484 de 2017 – Por el cual se modifican unos artículos del Título 16 del Decreto 1083 de 2015, Único Reglamentario del Sector de Función Pública </w:t>
      </w:r>
    </w:p>
    <w:p w14:paraId="4CF0EAED" w14:textId="77777777" w:rsidR="00D75BCC" w:rsidRPr="00792933" w:rsidRDefault="00E22A46" w:rsidP="00C15C52">
      <w:pPr>
        <w:pStyle w:val="ListParagraph"/>
        <w:numPr>
          <w:ilvl w:val="0"/>
          <w:numId w:val="2"/>
        </w:numPr>
        <w:rPr>
          <w:sz w:val="22"/>
        </w:rPr>
      </w:pPr>
      <w:r w:rsidRPr="00792933">
        <w:rPr>
          <w:sz w:val="22"/>
        </w:rPr>
        <w:t>Decreto 2011 de 2017 – Adiciona el Capítulo 2 al Decreto 1083 de 2015 – Decreto Único Reglamentario de la Función Pública</w:t>
      </w:r>
    </w:p>
    <w:p w14:paraId="680A4E5D" w14:textId="77777777" w:rsidR="00D75BCC" w:rsidRDefault="00D75BCC" w:rsidP="00C15C52"/>
    <w:p w14:paraId="2C84C0FE" w14:textId="0804F9AD" w:rsidR="00211D49" w:rsidRDefault="00211D49" w:rsidP="00C15C52"/>
    <w:p w14:paraId="35AF8F59" w14:textId="77777777" w:rsidR="00D75BCC" w:rsidRDefault="00E22A46" w:rsidP="00C15C52">
      <w:pPr>
        <w:pStyle w:val="Heading2"/>
      </w:pPr>
      <w:bookmarkStart w:id="11" w:name="_Toc37832371"/>
      <w:bookmarkStart w:id="12" w:name="_Toc109118774"/>
      <w:r>
        <w:lastRenderedPageBreak/>
        <w:t>Seguimiento</w:t>
      </w:r>
      <w:bookmarkEnd w:id="11"/>
      <w:bookmarkEnd w:id="12"/>
    </w:p>
    <w:p w14:paraId="296FEF7D" w14:textId="77777777" w:rsidR="00D75BCC" w:rsidRDefault="00D75BCC" w:rsidP="00C15C52"/>
    <w:p w14:paraId="3C7E828D" w14:textId="77777777" w:rsidR="00D75BCC" w:rsidRDefault="00E22A46" w:rsidP="00C15C52">
      <w:r>
        <w:t>El seguimiento se realizó teniendo en cuenta la siguiente información:</w:t>
      </w:r>
    </w:p>
    <w:p w14:paraId="7194DBDC" w14:textId="3C63C608" w:rsidR="00D75BCC" w:rsidRDefault="00D75BCC" w:rsidP="00C15C52"/>
    <w:p w14:paraId="5AB0F400" w14:textId="77777777" w:rsidR="00E42F0A" w:rsidRDefault="00E42F0A" w:rsidP="00C15C52"/>
    <w:p w14:paraId="6F120393" w14:textId="6C90C93F" w:rsidR="00D75BCC" w:rsidRPr="009928A0" w:rsidRDefault="00E22A46" w:rsidP="00C15C52">
      <w:pPr>
        <w:pStyle w:val="ListParagraph"/>
        <w:numPr>
          <w:ilvl w:val="0"/>
          <w:numId w:val="2"/>
        </w:numPr>
        <w:rPr>
          <w:sz w:val="22"/>
        </w:rPr>
      </w:pPr>
      <w:r w:rsidRPr="00930CFD">
        <w:rPr>
          <w:sz w:val="22"/>
        </w:rPr>
        <w:t>Listado de los funcionarios activos y retirados, entregado por el Grupo Gestión de Talento Humano</w:t>
      </w:r>
      <w:r w:rsidR="006232A9" w:rsidRPr="00930CFD">
        <w:rPr>
          <w:sz w:val="22"/>
        </w:rPr>
        <w:t xml:space="preserve"> mediante el correo electrónico del </w:t>
      </w:r>
      <w:r w:rsidR="00063E8F">
        <w:rPr>
          <w:sz w:val="22"/>
        </w:rPr>
        <w:t>5</w:t>
      </w:r>
      <w:r w:rsidR="006232A9" w:rsidRPr="009928A0">
        <w:rPr>
          <w:sz w:val="22"/>
        </w:rPr>
        <w:t xml:space="preserve"> </w:t>
      </w:r>
      <w:r w:rsidR="00AC17B3">
        <w:rPr>
          <w:sz w:val="22"/>
        </w:rPr>
        <w:t xml:space="preserve">y </w:t>
      </w:r>
      <w:r w:rsidR="00293B4D" w:rsidRPr="00293B4D">
        <w:rPr>
          <w:sz w:val="22"/>
        </w:rPr>
        <w:t>14</w:t>
      </w:r>
      <w:r w:rsidR="00AC17B3">
        <w:rPr>
          <w:sz w:val="22"/>
        </w:rPr>
        <w:t xml:space="preserve"> </w:t>
      </w:r>
      <w:r w:rsidR="00063E8F">
        <w:rPr>
          <w:sz w:val="22"/>
        </w:rPr>
        <w:t>julio</w:t>
      </w:r>
      <w:r w:rsidR="00506483" w:rsidRPr="009928A0">
        <w:rPr>
          <w:sz w:val="22"/>
        </w:rPr>
        <w:t xml:space="preserve"> 2022</w:t>
      </w:r>
      <w:r w:rsidRPr="009928A0">
        <w:rPr>
          <w:sz w:val="22"/>
        </w:rPr>
        <w:t xml:space="preserve">, en formato Excel </w:t>
      </w:r>
      <w:r w:rsidR="00314F31" w:rsidRPr="009928A0">
        <w:rPr>
          <w:sz w:val="22"/>
        </w:rPr>
        <w:t xml:space="preserve">correspondiente al </w:t>
      </w:r>
      <w:r w:rsidR="00063E8F">
        <w:rPr>
          <w:sz w:val="22"/>
        </w:rPr>
        <w:t>segundo</w:t>
      </w:r>
      <w:r w:rsidR="00314F31" w:rsidRPr="009928A0">
        <w:rPr>
          <w:sz w:val="22"/>
        </w:rPr>
        <w:t xml:space="preserve"> trimestre del 202</w:t>
      </w:r>
      <w:r w:rsidR="00AC17B3">
        <w:rPr>
          <w:sz w:val="22"/>
        </w:rPr>
        <w:t>2</w:t>
      </w:r>
      <w:r w:rsidR="00314F31" w:rsidRPr="009928A0">
        <w:rPr>
          <w:sz w:val="22"/>
        </w:rPr>
        <w:t>, (</w:t>
      </w:r>
      <w:r w:rsidRPr="009928A0">
        <w:rPr>
          <w:sz w:val="22"/>
        </w:rPr>
        <w:t>corte</w:t>
      </w:r>
      <w:r w:rsidR="006232A9" w:rsidRPr="009928A0">
        <w:rPr>
          <w:sz w:val="22"/>
        </w:rPr>
        <w:t xml:space="preserve"> a</w:t>
      </w:r>
      <w:r w:rsidRPr="009928A0">
        <w:rPr>
          <w:sz w:val="22"/>
        </w:rPr>
        <w:t xml:space="preserve"> </w:t>
      </w:r>
      <w:r w:rsidR="00404C68" w:rsidRPr="009928A0">
        <w:rPr>
          <w:sz w:val="22"/>
        </w:rPr>
        <w:t>3</w:t>
      </w:r>
      <w:r w:rsidR="00063E8F">
        <w:rPr>
          <w:sz w:val="22"/>
        </w:rPr>
        <w:t>0</w:t>
      </w:r>
      <w:r w:rsidRPr="009928A0">
        <w:rPr>
          <w:sz w:val="22"/>
        </w:rPr>
        <w:t xml:space="preserve"> de </w:t>
      </w:r>
      <w:r w:rsidR="00063E8F">
        <w:rPr>
          <w:sz w:val="22"/>
        </w:rPr>
        <w:t>Junio</w:t>
      </w:r>
      <w:r w:rsidR="00506483" w:rsidRPr="009928A0">
        <w:rPr>
          <w:sz w:val="22"/>
        </w:rPr>
        <w:t xml:space="preserve"> </w:t>
      </w:r>
      <w:r w:rsidRPr="009928A0">
        <w:rPr>
          <w:sz w:val="22"/>
        </w:rPr>
        <w:t>de</w:t>
      </w:r>
      <w:r w:rsidR="006232A9" w:rsidRPr="009928A0">
        <w:rPr>
          <w:sz w:val="22"/>
        </w:rPr>
        <w:t>l</w:t>
      </w:r>
      <w:r w:rsidRPr="009928A0">
        <w:rPr>
          <w:sz w:val="22"/>
        </w:rPr>
        <w:t xml:space="preserve"> 202</w:t>
      </w:r>
      <w:r w:rsidR="00AC17B3">
        <w:rPr>
          <w:sz w:val="22"/>
        </w:rPr>
        <w:t>2</w:t>
      </w:r>
      <w:r w:rsidR="00314F31" w:rsidRPr="009928A0">
        <w:rPr>
          <w:sz w:val="22"/>
        </w:rPr>
        <w:t>)</w:t>
      </w:r>
      <w:r w:rsidRPr="009928A0">
        <w:rPr>
          <w:sz w:val="22"/>
        </w:rPr>
        <w:t>, el cual contiene la siguiente información:</w:t>
      </w:r>
    </w:p>
    <w:p w14:paraId="52DDFF7A" w14:textId="19B9CEEE" w:rsidR="00C53079" w:rsidRDefault="00C53079" w:rsidP="00C53079">
      <w:pPr>
        <w:pStyle w:val="ListParagraph"/>
        <w:rPr>
          <w:sz w:val="22"/>
        </w:rPr>
      </w:pPr>
    </w:p>
    <w:p w14:paraId="084439A3" w14:textId="77777777" w:rsidR="00E42F0A" w:rsidRPr="00930CFD" w:rsidRDefault="00E42F0A" w:rsidP="00C53079">
      <w:pPr>
        <w:pStyle w:val="ListParagraph"/>
        <w:rPr>
          <w:sz w:val="22"/>
        </w:rPr>
      </w:pPr>
    </w:p>
    <w:p w14:paraId="7221F5AF" w14:textId="77777777" w:rsidR="00D75BCC" w:rsidRPr="00930CFD" w:rsidRDefault="00E22A46" w:rsidP="00C15C52">
      <w:pPr>
        <w:pStyle w:val="ListParagraph"/>
        <w:numPr>
          <w:ilvl w:val="1"/>
          <w:numId w:val="2"/>
        </w:numPr>
        <w:rPr>
          <w:sz w:val="22"/>
        </w:rPr>
      </w:pPr>
      <w:r w:rsidRPr="00930CFD">
        <w:rPr>
          <w:sz w:val="22"/>
        </w:rPr>
        <w:t>Número de documento de identificación</w:t>
      </w:r>
    </w:p>
    <w:p w14:paraId="0A414F40" w14:textId="795E62CF" w:rsidR="00B245F6" w:rsidRPr="00B810D0" w:rsidRDefault="00E22A46" w:rsidP="00B810D0">
      <w:pPr>
        <w:pStyle w:val="ListParagraph"/>
        <w:numPr>
          <w:ilvl w:val="1"/>
          <w:numId w:val="2"/>
        </w:numPr>
        <w:rPr>
          <w:sz w:val="22"/>
        </w:rPr>
      </w:pPr>
      <w:r w:rsidRPr="00930CFD">
        <w:rPr>
          <w:sz w:val="22"/>
        </w:rPr>
        <w:t>Nombre del funcionario</w:t>
      </w:r>
    </w:p>
    <w:p w14:paraId="200FEBD4" w14:textId="009FD88C" w:rsidR="00B245F6" w:rsidRPr="00930CFD" w:rsidRDefault="00B245F6" w:rsidP="00C15C52">
      <w:pPr>
        <w:pStyle w:val="ListParagraph"/>
        <w:numPr>
          <w:ilvl w:val="1"/>
          <w:numId w:val="2"/>
        </w:numPr>
        <w:rPr>
          <w:sz w:val="22"/>
        </w:rPr>
      </w:pPr>
      <w:r w:rsidRPr="00930CFD">
        <w:rPr>
          <w:sz w:val="22"/>
        </w:rPr>
        <w:t xml:space="preserve">Fecha de </w:t>
      </w:r>
      <w:r w:rsidR="00B823EF">
        <w:rPr>
          <w:sz w:val="22"/>
        </w:rPr>
        <w:t>vinculación</w:t>
      </w:r>
    </w:p>
    <w:p w14:paraId="4D14FCBB" w14:textId="77777777" w:rsidR="00983271" w:rsidRPr="00930CFD" w:rsidRDefault="00983271" w:rsidP="00983271">
      <w:pPr>
        <w:pStyle w:val="ListParagraph"/>
        <w:numPr>
          <w:ilvl w:val="1"/>
          <w:numId w:val="2"/>
        </w:numPr>
        <w:rPr>
          <w:sz w:val="22"/>
        </w:rPr>
      </w:pPr>
      <w:r w:rsidRPr="00930CFD">
        <w:rPr>
          <w:sz w:val="22"/>
        </w:rPr>
        <w:t>Fecha de Retiro (para retirados)</w:t>
      </w:r>
    </w:p>
    <w:p w14:paraId="36E4D52C" w14:textId="5A07B89B" w:rsidR="00314F31" w:rsidRPr="00930CFD" w:rsidRDefault="00B810D0" w:rsidP="00983271">
      <w:pPr>
        <w:pStyle w:val="ListParagraph"/>
        <w:numPr>
          <w:ilvl w:val="1"/>
          <w:numId w:val="2"/>
        </w:numPr>
        <w:rPr>
          <w:sz w:val="22"/>
        </w:rPr>
      </w:pPr>
      <w:r w:rsidRPr="00B823EF">
        <w:rPr>
          <w:sz w:val="22"/>
        </w:rPr>
        <w:t>Grado</w:t>
      </w:r>
    </w:p>
    <w:p w14:paraId="370A18F2" w14:textId="1C9B9482" w:rsidR="00314F31" w:rsidRPr="00930CFD" w:rsidRDefault="00B823EF" w:rsidP="00C15C52">
      <w:pPr>
        <w:pStyle w:val="ListParagraph"/>
        <w:numPr>
          <w:ilvl w:val="1"/>
          <w:numId w:val="2"/>
        </w:numPr>
        <w:rPr>
          <w:sz w:val="22"/>
        </w:rPr>
      </w:pPr>
      <w:r>
        <w:rPr>
          <w:sz w:val="22"/>
        </w:rPr>
        <w:t>Tipo de vinculación</w:t>
      </w:r>
    </w:p>
    <w:p w14:paraId="769D0D3C" w14:textId="46C58E11" w:rsidR="00D75BCC" w:rsidRDefault="00D75BCC" w:rsidP="00C15C52"/>
    <w:p w14:paraId="23E7FB0B" w14:textId="77777777" w:rsidR="00E42F0A" w:rsidRPr="00792933" w:rsidRDefault="00E42F0A" w:rsidP="00C15C52"/>
    <w:p w14:paraId="3DAAB14B" w14:textId="65EDF7C0" w:rsidR="00D75BCC" w:rsidRPr="00953205" w:rsidRDefault="00E22A46" w:rsidP="00953205">
      <w:pPr>
        <w:pStyle w:val="ListParagraph"/>
        <w:numPr>
          <w:ilvl w:val="0"/>
          <w:numId w:val="5"/>
        </w:numPr>
        <w:rPr>
          <w:sz w:val="22"/>
        </w:rPr>
      </w:pPr>
      <w:r w:rsidRPr="00953205">
        <w:rPr>
          <w:sz w:val="22"/>
        </w:rPr>
        <w:t xml:space="preserve">Listado de los funcionarios en condición de discapacidad activos y retirados, entregado </w:t>
      </w:r>
      <w:r w:rsidR="00C53079" w:rsidRPr="00953205">
        <w:rPr>
          <w:sz w:val="22"/>
        </w:rPr>
        <w:t xml:space="preserve">mediante el correo electrónico del </w:t>
      </w:r>
      <w:r w:rsidR="00063E8F">
        <w:rPr>
          <w:sz w:val="22"/>
        </w:rPr>
        <w:t>5</w:t>
      </w:r>
      <w:r w:rsidR="00C53079" w:rsidRPr="00953205">
        <w:rPr>
          <w:sz w:val="22"/>
        </w:rPr>
        <w:t xml:space="preserve"> de </w:t>
      </w:r>
      <w:r w:rsidR="00063E8F">
        <w:rPr>
          <w:sz w:val="22"/>
        </w:rPr>
        <w:t>julio</w:t>
      </w:r>
      <w:r w:rsidR="00152BA4" w:rsidRPr="00953205">
        <w:rPr>
          <w:sz w:val="22"/>
        </w:rPr>
        <w:t xml:space="preserve"> de 2022</w:t>
      </w:r>
      <w:r w:rsidR="00C53079" w:rsidRPr="00953205">
        <w:rPr>
          <w:sz w:val="22"/>
        </w:rPr>
        <w:t xml:space="preserve"> </w:t>
      </w:r>
      <w:r w:rsidRPr="00953205">
        <w:rPr>
          <w:sz w:val="22"/>
        </w:rPr>
        <w:t xml:space="preserve">por el Grupo Gestión de Talento Humano, con corte </w:t>
      </w:r>
      <w:r w:rsidR="00404C68" w:rsidRPr="00953205">
        <w:rPr>
          <w:sz w:val="22"/>
        </w:rPr>
        <w:t>3</w:t>
      </w:r>
      <w:r w:rsidR="00063E8F">
        <w:rPr>
          <w:sz w:val="22"/>
        </w:rPr>
        <w:t>0</w:t>
      </w:r>
      <w:r w:rsidRPr="00953205">
        <w:rPr>
          <w:sz w:val="22"/>
        </w:rPr>
        <w:t xml:space="preserve"> de </w:t>
      </w:r>
      <w:r w:rsidR="00063E8F">
        <w:rPr>
          <w:sz w:val="22"/>
        </w:rPr>
        <w:t>junio</w:t>
      </w:r>
      <w:r w:rsidRPr="00953205">
        <w:rPr>
          <w:sz w:val="22"/>
        </w:rPr>
        <w:t xml:space="preserve"> de 202</w:t>
      </w:r>
      <w:r w:rsidR="00A80E01" w:rsidRPr="00953205">
        <w:rPr>
          <w:sz w:val="22"/>
        </w:rPr>
        <w:t>2</w:t>
      </w:r>
      <w:r w:rsidRPr="00953205">
        <w:rPr>
          <w:sz w:val="22"/>
        </w:rPr>
        <w:t>, el cual contiene la siguiente información:</w:t>
      </w:r>
    </w:p>
    <w:p w14:paraId="08F3CCB9" w14:textId="0304350C" w:rsidR="00C53079" w:rsidRPr="0057055D" w:rsidRDefault="00C53079" w:rsidP="00C53079">
      <w:pPr>
        <w:pStyle w:val="ListParagraph"/>
        <w:rPr>
          <w:sz w:val="22"/>
        </w:rPr>
      </w:pPr>
    </w:p>
    <w:p w14:paraId="41326E3A" w14:textId="77777777" w:rsidR="008D313E" w:rsidRPr="00930CFD" w:rsidRDefault="008D313E" w:rsidP="008D313E">
      <w:pPr>
        <w:pStyle w:val="ListParagraph"/>
        <w:numPr>
          <w:ilvl w:val="1"/>
          <w:numId w:val="2"/>
        </w:numPr>
        <w:rPr>
          <w:sz w:val="22"/>
        </w:rPr>
      </w:pPr>
      <w:r w:rsidRPr="00930CFD">
        <w:rPr>
          <w:sz w:val="22"/>
        </w:rPr>
        <w:t>Número de documento de identificación</w:t>
      </w:r>
    </w:p>
    <w:p w14:paraId="46BB9058" w14:textId="77777777" w:rsidR="008D313E" w:rsidRPr="00B810D0" w:rsidRDefault="008D313E" w:rsidP="008D313E">
      <w:pPr>
        <w:pStyle w:val="ListParagraph"/>
        <w:numPr>
          <w:ilvl w:val="1"/>
          <w:numId w:val="2"/>
        </w:numPr>
        <w:rPr>
          <w:sz w:val="22"/>
        </w:rPr>
      </w:pPr>
      <w:r w:rsidRPr="00930CFD">
        <w:rPr>
          <w:sz w:val="22"/>
        </w:rPr>
        <w:t>Nombre del funcionario</w:t>
      </w:r>
    </w:p>
    <w:p w14:paraId="249D61AD" w14:textId="77777777" w:rsidR="008D313E" w:rsidRPr="00930CFD" w:rsidRDefault="008D313E" w:rsidP="008D313E">
      <w:pPr>
        <w:pStyle w:val="ListParagraph"/>
        <w:numPr>
          <w:ilvl w:val="1"/>
          <w:numId w:val="2"/>
        </w:numPr>
        <w:rPr>
          <w:sz w:val="22"/>
        </w:rPr>
      </w:pPr>
      <w:r w:rsidRPr="00930CFD">
        <w:rPr>
          <w:sz w:val="22"/>
        </w:rPr>
        <w:t xml:space="preserve">Fecha de </w:t>
      </w:r>
      <w:r>
        <w:rPr>
          <w:sz w:val="22"/>
        </w:rPr>
        <w:t>vinculación</w:t>
      </w:r>
    </w:p>
    <w:p w14:paraId="44B8FE4B" w14:textId="77777777" w:rsidR="008D313E" w:rsidRPr="00930CFD" w:rsidRDefault="008D313E" w:rsidP="008D313E">
      <w:pPr>
        <w:pStyle w:val="ListParagraph"/>
        <w:numPr>
          <w:ilvl w:val="1"/>
          <w:numId w:val="2"/>
        </w:numPr>
        <w:rPr>
          <w:sz w:val="22"/>
        </w:rPr>
      </w:pPr>
      <w:r w:rsidRPr="00930CFD">
        <w:rPr>
          <w:sz w:val="22"/>
        </w:rPr>
        <w:t>Fecha de Retiro (para retirados)</w:t>
      </w:r>
    </w:p>
    <w:p w14:paraId="080051ED" w14:textId="77777777" w:rsidR="008D313E" w:rsidRPr="00930CFD" w:rsidRDefault="008D313E" w:rsidP="008D313E">
      <w:pPr>
        <w:pStyle w:val="ListParagraph"/>
        <w:numPr>
          <w:ilvl w:val="1"/>
          <w:numId w:val="2"/>
        </w:numPr>
        <w:rPr>
          <w:sz w:val="22"/>
        </w:rPr>
      </w:pPr>
      <w:r w:rsidRPr="00B823EF">
        <w:rPr>
          <w:sz w:val="22"/>
        </w:rPr>
        <w:t>Grado</w:t>
      </w:r>
    </w:p>
    <w:p w14:paraId="0F5399F0" w14:textId="77777777" w:rsidR="008D313E" w:rsidRPr="00930CFD" w:rsidRDefault="008D313E" w:rsidP="008D313E">
      <w:pPr>
        <w:pStyle w:val="ListParagraph"/>
        <w:numPr>
          <w:ilvl w:val="1"/>
          <w:numId w:val="2"/>
        </w:numPr>
        <w:rPr>
          <w:sz w:val="22"/>
        </w:rPr>
      </w:pPr>
      <w:r>
        <w:rPr>
          <w:sz w:val="22"/>
        </w:rPr>
        <w:t>Tipo de vinculación</w:t>
      </w:r>
    </w:p>
    <w:p w14:paraId="4D70FF6F" w14:textId="77777777" w:rsidR="00E42F0A" w:rsidRDefault="00E42F0A" w:rsidP="00C15C52"/>
    <w:p w14:paraId="78891E94" w14:textId="6D8660EF" w:rsidR="00D75BCC" w:rsidRDefault="00E22A46" w:rsidP="00C15C52">
      <w:r w:rsidRPr="00CE5EEE">
        <w:t xml:space="preserve">Esta información se revisó y comparó con la información descargada del aplicativo SIGEP con corte al </w:t>
      </w:r>
      <w:r w:rsidR="00404C68" w:rsidRPr="00CE5EEE">
        <w:t>3</w:t>
      </w:r>
      <w:r w:rsidR="00063E8F">
        <w:t>0</w:t>
      </w:r>
      <w:r w:rsidRPr="00CE5EEE">
        <w:t xml:space="preserve"> de </w:t>
      </w:r>
      <w:r w:rsidR="00063E8F">
        <w:t>junio</w:t>
      </w:r>
      <w:r w:rsidR="005F1B85">
        <w:t xml:space="preserve"> </w:t>
      </w:r>
      <w:r w:rsidRPr="00CE5EEE">
        <w:t>de 202</w:t>
      </w:r>
      <w:r w:rsidR="005F1B85">
        <w:t>2</w:t>
      </w:r>
      <w:r w:rsidRPr="00152BA4">
        <w:t>.</w:t>
      </w:r>
    </w:p>
    <w:p w14:paraId="36FEB5B0" w14:textId="77777777" w:rsidR="00D75BCC" w:rsidRDefault="00D75BCC" w:rsidP="00C15C52"/>
    <w:p w14:paraId="30D7AA69" w14:textId="77777777" w:rsidR="00D75BCC" w:rsidRDefault="00D75BCC" w:rsidP="00C15C52"/>
    <w:p w14:paraId="228CF8C1" w14:textId="77777777" w:rsidR="00D75BCC" w:rsidRDefault="00E22A46" w:rsidP="00C15C52">
      <w:pPr>
        <w:pStyle w:val="Heading1"/>
      </w:pPr>
      <w:bookmarkStart w:id="13" w:name="_Toc37832372"/>
      <w:bookmarkStart w:id="14" w:name="_Toc109118775"/>
      <w:r>
        <w:t>RESULTADO DEL SEGUIMIENTO</w:t>
      </w:r>
      <w:bookmarkEnd w:id="13"/>
      <w:bookmarkEnd w:id="14"/>
    </w:p>
    <w:p w14:paraId="7196D064" w14:textId="77777777" w:rsidR="00D75BCC" w:rsidRDefault="00D75BCC" w:rsidP="00C15C52"/>
    <w:p w14:paraId="34807A0C" w14:textId="77777777" w:rsidR="00D75BCC" w:rsidRPr="005247B5" w:rsidRDefault="00E22A46" w:rsidP="00C15C52">
      <w:r w:rsidRPr="005247B5">
        <w:t>A continuación, se detallan los aspectos observados en la evaluación de la existencia, completitud, veracidad y oportunidad de la información registrada por la Superintendencia del Subsidio Familiar – SSF en el Sistema de Información y Gestión del Empleo Público – SIGEP.</w:t>
      </w:r>
    </w:p>
    <w:p w14:paraId="34FF1C98" w14:textId="518D8EB2" w:rsidR="00D75BCC" w:rsidRDefault="00D75BCC" w:rsidP="00C15C52">
      <w:pPr>
        <w:rPr>
          <w:highlight w:val="yellow"/>
        </w:rPr>
      </w:pPr>
    </w:p>
    <w:p w14:paraId="3EA835AE" w14:textId="56202715" w:rsidR="00E42F0A" w:rsidRDefault="00E42F0A" w:rsidP="00C15C52">
      <w:pPr>
        <w:rPr>
          <w:highlight w:val="yellow"/>
        </w:rPr>
      </w:pPr>
    </w:p>
    <w:p w14:paraId="2A88266C" w14:textId="77777777" w:rsidR="00E42F0A" w:rsidRPr="000812F3" w:rsidRDefault="00E42F0A" w:rsidP="00C15C52"/>
    <w:p w14:paraId="134F5CD2" w14:textId="77777777" w:rsidR="00D75BCC" w:rsidRPr="000812F3" w:rsidRDefault="00E22A46" w:rsidP="00C15C52">
      <w:pPr>
        <w:pStyle w:val="Heading2"/>
        <w:rPr>
          <w:b/>
          <w:bCs/>
        </w:rPr>
      </w:pPr>
      <w:bookmarkStart w:id="15" w:name="_Toc37832373"/>
      <w:bookmarkStart w:id="16" w:name="_Toc109118776"/>
      <w:r w:rsidRPr="000812F3">
        <w:rPr>
          <w:b/>
          <w:bCs/>
        </w:rPr>
        <w:t>Información de funcionarios – Gestión Talento Humano</w:t>
      </w:r>
      <w:bookmarkEnd w:id="15"/>
      <w:bookmarkEnd w:id="16"/>
    </w:p>
    <w:p w14:paraId="6D072C0D" w14:textId="77777777" w:rsidR="00D75BCC" w:rsidRPr="000812F3" w:rsidRDefault="00D75BCC" w:rsidP="00C15C52"/>
    <w:p w14:paraId="6032F439" w14:textId="16751D17" w:rsidR="00D75BCC" w:rsidRDefault="10F62FC9" w:rsidP="00C15C52">
      <w:r w:rsidRPr="000812F3">
        <w:t xml:space="preserve">Según la información suministrada por el Grupo Gestión de Talento Humano, la Superintendencia de Subsidio Familiar cuenta con </w:t>
      </w:r>
      <w:r w:rsidRPr="00293B4D">
        <w:t>14</w:t>
      </w:r>
      <w:r w:rsidR="00293B4D" w:rsidRPr="00293B4D">
        <w:t>4</w:t>
      </w:r>
      <w:r w:rsidRPr="000812F3">
        <w:t xml:space="preserve"> Servidores Públicos (Funcionarios) que hacen parte de la planta global de la entidad con corte a </w:t>
      </w:r>
      <w:r w:rsidR="00404C68" w:rsidRPr="00293B4D">
        <w:t>3</w:t>
      </w:r>
      <w:r w:rsidR="00293B4D" w:rsidRPr="00293B4D">
        <w:t>0</w:t>
      </w:r>
      <w:r w:rsidRPr="00293B4D">
        <w:t xml:space="preserve"> de </w:t>
      </w:r>
      <w:r w:rsidR="00293B4D" w:rsidRPr="00293B4D">
        <w:t>junio</w:t>
      </w:r>
      <w:r w:rsidR="00FE0A21" w:rsidRPr="00293B4D">
        <w:t xml:space="preserve"> </w:t>
      </w:r>
      <w:r w:rsidRPr="00293B4D">
        <w:t>del 202</w:t>
      </w:r>
      <w:r w:rsidR="00C63DA5" w:rsidRPr="00293B4D">
        <w:t>2</w:t>
      </w:r>
      <w:r w:rsidRPr="000812F3">
        <w:t>, como se muestra a continuación</w:t>
      </w:r>
      <w:r w:rsidRPr="005247B5">
        <w:t>.</w:t>
      </w:r>
    </w:p>
    <w:p w14:paraId="0CFDE12D" w14:textId="35B4DF15" w:rsidR="00C16C30" w:rsidRDefault="00C16C30" w:rsidP="00C15C52"/>
    <w:p w14:paraId="76DEFA99" w14:textId="43023E3B" w:rsidR="00A25178" w:rsidRDefault="00A25178" w:rsidP="00C15C52"/>
    <w:p w14:paraId="481A31A7" w14:textId="77777777" w:rsidR="006D72C3" w:rsidRDefault="006D72C3" w:rsidP="00C15C52"/>
    <w:p w14:paraId="6987BA33" w14:textId="5EF20D74" w:rsidR="00FE0A21" w:rsidRDefault="00A25178" w:rsidP="00C15C52">
      <w:pPr>
        <w:rPr>
          <w:sz w:val="16"/>
          <w:szCs w:val="16"/>
        </w:rPr>
      </w:pPr>
      <w:r w:rsidRPr="0095598C">
        <w:rPr>
          <w:sz w:val="16"/>
          <w:szCs w:val="16"/>
        </w:rPr>
        <w:t xml:space="preserve">Tabla </w:t>
      </w:r>
      <w:r w:rsidRPr="0095598C">
        <w:rPr>
          <w:sz w:val="16"/>
          <w:szCs w:val="16"/>
        </w:rPr>
        <w:fldChar w:fldCharType="begin"/>
      </w:r>
      <w:r w:rsidRPr="0095598C">
        <w:rPr>
          <w:sz w:val="16"/>
          <w:szCs w:val="16"/>
        </w:rPr>
        <w:instrText xml:space="preserve"> SEQ Tabla \* ARABIC </w:instrText>
      </w:r>
      <w:r w:rsidRPr="0095598C">
        <w:rPr>
          <w:sz w:val="16"/>
          <w:szCs w:val="16"/>
        </w:rPr>
        <w:fldChar w:fldCharType="separate"/>
      </w:r>
      <w:r w:rsidR="00DC29B5">
        <w:rPr>
          <w:noProof/>
          <w:sz w:val="16"/>
          <w:szCs w:val="16"/>
        </w:rPr>
        <w:t>1</w:t>
      </w:r>
      <w:r w:rsidRPr="0095598C">
        <w:rPr>
          <w:sz w:val="16"/>
          <w:szCs w:val="16"/>
        </w:rPr>
        <w:fldChar w:fldCharType="end"/>
      </w:r>
      <w:r w:rsidRPr="0095598C">
        <w:rPr>
          <w:sz w:val="16"/>
          <w:szCs w:val="16"/>
        </w:rPr>
        <w:t xml:space="preserve"> – Funcionarios Activos </w:t>
      </w:r>
      <w:r w:rsidRPr="00293B4D">
        <w:rPr>
          <w:sz w:val="16"/>
          <w:szCs w:val="16"/>
        </w:rPr>
        <w:t>– 3</w:t>
      </w:r>
      <w:r w:rsidR="00293B4D" w:rsidRPr="00293B4D">
        <w:rPr>
          <w:sz w:val="16"/>
          <w:szCs w:val="16"/>
        </w:rPr>
        <w:t>0</w:t>
      </w:r>
      <w:r w:rsidRPr="00293B4D">
        <w:rPr>
          <w:sz w:val="16"/>
          <w:szCs w:val="16"/>
        </w:rPr>
        <w:t xml:space="preserve"> de </w:t>
      </w:r>
      <w:r w:rsidR="00293B4D" w:rsidRPr="00293B4D">
        <w:rPr>
          <w:sz w:val="16"/>
          <w:szCs w:val="16"/>
        </w:rPr>
        <w:t xml:space="preserve">junio </w:t>
      </w:r>
      <w:r w:rsidR="00C63DA5" w:rsidRPr="00293B4D">
        <w:rPr>
          <w:sz w:val="16"/>
          <w:szCs w:val="16"/>
        </w:rPr>
        <w:t>de 2022</w:t>
      </w:r>
      <w:r w:rsidRPr="00293B4D">
        <w:rPr>
          <w:sz w:val="16"/>
          <w:szCs w:val="16"/>
        </w:rPr>
        <w:t xml:space="preserve"> según </w:t>
      </w:r>
      <w:r w:rsidR="00C63DA5" w:rsidRPr="00293B4D">
        <w:rPr>
          <w:sz w:val="16"/>
          <w:szCs w:val="16"/>
        </w:rPr>
        <w:t xml:space="preserve">correo electrónico del </w:t>
      </w:r>
      <w:r w:rsidR="00293B4D" w:rsidRPr="00293B4D">
        <w:rPr>
          <w:sz w:val="16"/>
          <w:szCs w:val="16"/>
        </w:rPr>
        <w:t>14</w:t>
      </w:r>
      <w:r w:rsidR="00C63DA5" w:rsidRPr="00293B4D">
        <w:rPr>
          <w:sz w:val="16"/>
          <w:szCs w:val="16"/>
        </w:rPr>
        <w:t xml:space="preserve"> </w:t>
      </w:r>
      <w:r w:rsidR="00293B4D" w:rsidRPr="00293B4D">
        <w:rPr>
          <w:sz w:val="16"/>
          <w:szCs w:val="16"/>
        </w:rPr>
        <w:t>julio</w:t>
      </w:r>
      <w:r w:rsidR="00C63DA5">
        <w:rPr>
          <w:sz w:val="16"/>
          <w:szCs w:val="16"/>
        </w:rPr>
        <w:t xml:space="preserve"> de </w:t>
      </w:r>
      <w:r>
        <w:rPr>
          <w:sz w:val="16"/>
          <w:szCs w:val="16"/>
        </w:rPr>
        <w:t>Talento Humano.</w:t>
      </w:r>
    </w:p>
    <w:tbl>
      <w:tblPr>
        <w:tblW w:w="7860" w:type="dxa"/>
        <w:tblLook w:val="04A0" w:firstRow="1" w:lastRow="0" w:firstColumn="1" w:lastColumn="0" w:noHBand="0" w:noVBand="1"/>
      </w:tblPr>
      <w:tblGrid>
        <w:gridCol w:w="1120"/>
        <w:gridCol w:w="4680"/>
        <w:gridCol w:w="2060"/>
      </w:tblGrid>
      <w:tr w:rsidR="00DC29B5" w:rsidRPr="00DC29B5" w14:paraId="6A9E50AF" w14:textId="77777777" w:rsidTr="00DC29B5">
        <w:trPr>
          <w:trHeight w:val="621"/>
        </w:trPr>
        <w:tc>
          <w:tcPr>
            <w:tcW w:w="1120" w:type="dxa"/>
            <w:tcBorders>
              <w:top w:val="nil"/>
              <w:left w:val="nil"/>
              <w:bottom w:val="nil"/>
              <w:right w:val="nil"/>
            </w:tcBorders>
            <w:shd w:val="clear" w:color="000000" w:fill="8EA9DB"/>
            <w:noWrap/>
            <w:vAlign w:val="center"/>
            <w:hideMark/>
          </w:tcPr>
          <w:p w14:paraId="1526E446" w14:textId="77777777" w:rsidR="00DC29B5" w:rsidRPr="00DC29B5" w:rsidRDefault="00DC29B5" w:rsidP="00DC29B5">
            <w:pPr>
              <w:autoSpaceDE/>
              <w:autoSpaceDN/>
              <w:adjustRightInd/>
              <w:jc w:val="center"/>
              <w:rPr>
                <w:rFonts w:ascii="Calibri" w:eastAsia="Times New Roman" w:hAnsi="Calibri" w:cs="Times New Roman"/>
                <w:b/>
                <w:bCs/>
                <w:color w:val="auto"/>
                <w:lang w:val="en-US"/>
              </w:rPr>
            </w:pPr>
            <w:r w:rsidRPr="00DC29B5">
              <w:rPr>
                <w:rFonts w:ascii="Calibri" w:eastAsia="Times New Roman" w:hAnsi="Calibri" w:cs="Times New Roman"/>
                <w:b/>
                <w:bCs/>
                <w:color w:val="auto"/>
                <w:lang w:val="en-US"/>
              </w:rPr>
              <w:t>#</w:t>
            </w:r>
          </w:p>
        </w:tc>
        <w:tc>
          <w:tcPr>
            <w:tcW w:w="4680" w:type="dxa"/>
            <w:tcBorders>
              <w:top w:val="single" w:sz="4" w:space="0" w:color="auto"/>
              <w:left w:val="single" w:sz="4" w:space="0" w:color="auto"/>
              <w:bottom w:val="nil"/>
              <w:right w:val="single" w:sz="4" w:space="0" w:color="auto"/>
            </w:tcBorders>
            <w:shd w:val="clear" w:color="000000" w:fill="8EA9DB"/>
            <w:noWrap/>
            <w:vAlign w:val="bottom"/>
            <w:hideMark/>
          </w:tcPr>
          <w:p w14:paraId="1010208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Apellido(s), Nombre(s)</w:t>
            </w:r>
          </w:p>
        </w:tc>
        <w:tc>
          <w:tcPr>
            <w:tcW w:w="2060" w:type="dxa"/>
            <w:tcBorders>
              <w:top w:val="nil"/>
              <w:left w:val="nil"/>
              <w:bottom w:val="nil"/>
              <w:right w:val="nil"/>
            </w:tcBorders>
            <w:shd w:val="clear" w:color="000000" w:fill="8EA9DB"/>
            <w:noWrap/>
            <w:vAlign w:val="center"/>
            <w:hideMark/>
          </w:tcPr>
          <w:p w14:paraId="55BDBA3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Fecha de vinculación</w:t>
            </w:r>
          </w:p>
        </w:tc>
      </w:tr>
      <w:tr w:rsidR="00DC29B5" w:rsidRPr="00DC29B5" w14:paraId="16D0FBE6" w14:textId="77777777" w:rsidTr="00DC29B5">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A2EF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14:paraId="0E38174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GONZALEZ SUAREZ JUAN CARLOS</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18E1504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05/06/2019</w:t>
            </w:r>
          </w:p>
        </w:tc>
      </w:tr>
      <w:tr w:rsidR="00DC29B5" w:rsidRPr="00DC29B5" w14:paraId="6AA0D15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A5C6D0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w:t>
            </w:r>
          </w:p>
        </w:tc>
        <w:tc>
          <w:tcPr>
            <w:tcW w:w="4680" w:type="dxa"/>
            <w:tcBorders>
              <w:top w:val="nil"/>
              <w:left w:val="nil"/>
              <w:bottom w:val="single" w:sz="4" w:space="0" w:color="auto"/>
              <w:right w:val="single" w:sz="4" w:space="0" w:color="auto"/>
            </w:tcBorders>
            <w:shd w:val="clear" w:color="auto" w:fill="auto"/>
            <w:noWrap/>
            <w:vAlign w:val="bottom"/>
            <w:hideMark/>
          </w:tcPr>
          <w:p w14:paraId="76D0D5B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GOMEZ DIAZ PAOLA ANDREA</w:t>
            </w:r>
          </w:p>
        </w:tc>
        <w:tc>
          <w:tcPr>
            <w:tcW w:w="2060" w:type="dxa"/>
            <w:tcBorders>
              <w:top w:val="nil"/>
              <w:left w:val="nil"/>
              <w:bottom w:val="single" w:sz="4" w:space="0" w:color="auto"/>
              <w:right w:val="single" w:sz="4" w:space="0" w:color="auto"/>
            </w:tcBorders>
            <w:shd w:val="clear" w:color="auto" w:fill="auto"/>
            <w:noWrap/>
            <w:vAlign w:val="center"/>
            <w:hideMark/>
          </w:tcPr>
          <w:p w14:paraId="44A4356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25/02/2022</w:t>
            </w:r>
          </w:p>
        </w:tc>
      </w:tr>
      <w:tr w:rsidR="00DC29B5" w:rsidRPr="00DC29B5" w14:paraId="5F7A71E6"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68B96D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w:t>
            </w:r>
          </w:p>
        </w:tc>
        <w:tc>
          <w:tcPr>
            <w:tcW w:w="4680" w:type="dxa"/>
            <w:tcBorders>
              <w:top w:val="nil"/>
              <w:left w:val="nil"/>
              <w:bottom w:val="single" w:sz="4" w:space="0" w:color="auto"/>
              <w:right w:val="single" w:sz="4" w:space="0" w:color="auto"/>
            </w:tcBorders>
            <w:shd w:val="clear" w:color="auto" w:fill="auto"/>
            <w:noWrap/>
            <w:vAlign w:val="bottom"/>
            <w:hideMark/>
          </w:tcPr>
          <w:p w14:paraId="2425FA8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ACERO MESA HERMANN DAVID</w:t>
            </w:r>
          </w:p>
        </w:tc>
        <w:tc>
          <w:tcPr>
            <w:tcW w:w="2060" w:type="dxa"/>
            <w:tcBorders>
              <w:top w:val="nil"/>
              <w:left w:val="nil"/>
              <w:bottom w:val="single" w:sz="4" w:space="0" w:color="auto"/>
              <w:right w:val="single" w:sz="4" w:space="0" w:color="auto"/>
            </w:tcBorders>
            <w:shd w:val="clear" w:color="auto" w:fill="auto"/>
            <w:noWrap/>
            <w:vAlign w:val="center"/>
            <w:hideMark/>
          </w:tcPr>
          <w:p w14:paraId="60094A7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10/10/2018</w:t>
            </w:r>
          </w:p>
        </w:tc>
      </w:tr>
      <w:tr w:rsidR="00DC29B5" w:rsidRPr="00DC29B5" w14:paraId="79A7E2C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770670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w:t>
            </w:r>
          </w:p>
        </w:tc>
        <w:tc>
          <w:tcPr>
            <w:tcW w:w="4680" w:type="dxa"/>
            <w:tcBorders>
              <w:top w:val="nil"/>
              <w:left w:val="nil"/>
              <w:bottom w:val="single" w:sz="4" w:space="0" w:color="auto"/>
              <w:right w:val="single" w:sz="4" w:space="0" w:color="auto"/>
            </w:tcBorders>
            <w:shd w:val="clear" w:color="auto" w:fill="auto"/>
            <w:noWrap/>
            <w:vAlign w:val="bottom"/>
            <w:hideMark/>
          </w:tcPr>
          <w:p w14:paraId="2E2CAB7E"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MOYANO JIMENEZ LADY JOHANNA</w:t>
            </w:r>
          </w:p>
        </w:tc>
        <w:tc>
          <w:tcPr>
            <w:tcW w:w="2060" w:type="dxa"/>
            <w:tcBorders>
              <w:top w:val="nil"/>
              <w:left w:val="nil"/>
              <w:bottom w:val="single" w:sz="4" w:space="0" w:color="auto"/>
              <w:right w:val="single" w:sz="4" w:space="0" w:color="auto"/>
            </w:tcBorders>
            <w:shd w:val="clear" w:color="auto" w:fill="auto"/>
            <w:noWrap/>
            <w:vAlign w:val="center"/>
            <w:hideMark/>
          </w:tcPr>
          <w:p w14:paraId="02BBCCA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24/01/2014</w:t>
            </w:r>
          </w:p>
        </w:tc>
      </w:tr>
      <w:tr w:rsidR="00DC29B5" w:rsidRPr="00DC29B5" w14:paraId="71AB042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8B32B7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w:t>
            </w:r>
          </w:p>
        </w:tc>
        <w:tc>
          <w:tcPr>
            <w:tcW w:w="4680" w:type="dxa"/>
            <w:tcBorders>
              <w:top w:val="nil"/>
              <w:left w:val="nil"/>
              <w:bottom w:val="single" w:sz="4" w:space="0" w:color="auto"/>
              <w:right w:val="single" w:sz="4" w:space="0" w:color="auto"/>
            </w:tcBorders>
            <w:shd w:val="clear" w:color="auto" w:fill="auto"/>
            <w:noWrap/>
            <w:vAlign w:val="bottom"/>
            <w:hideMark/>
          </w:tcPr>
          <w:p w14:paraId="4C97F9F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PARRA GARCIA JESSICA PAOLA</w:t>
            </w:r>
          </w:p>
        </w:tc>
        <w:tc>
          <w:tcPr>
            <w:tcW w:w="2060" w:type="dxa"/>
            <w:tcBorders>
              <w:top w:val="nil"/>
              <w:left w:val="nil"/>
              <w:bottom w:val="single" w:sz="4" w:space="0" w:color="auto"/>
              <w:right w:val="single" w:sz="4" w:space="0" w:color="auto"/>
            </w:tcBorders>
            <w:shd w:val="clear" w:color="auto" w:fill="auto"/>
            <w:noWrap/>
            <w:vAlign w:val="center"/>
            <w:hideMark/>
          </w:tcPr>
          <w:p w14:paraId="7D5CF18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01/04/2019</w:t>
            </w:r>
          </w:p>
        </w:tc>
      </w:tr>
      <w:tr w:rsidR="00DC29B5" w:rsidRPr="00DC29B5" w14:paraId="5AE6E46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CC832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w:t>
            </w:r>
          </w:p>
        </w:tc>
        <w:tc>
          <w:tcPr>
            <w:tcW w:w="4680" w:type="dxa"/>
            <w:tcBorders>
              <w:top w:val="nil"/>
              <w:left w:val="nil"/>
              <w:bottom w:val="single" w:sz="4" w:space="0" w:color="auto"/>
              <w:right w:val="single" w:sz="4" w:space="0" w:color="auto"/>
            </w:tcBorders>
            <w:shd w:val="clear" w:color="auto" w:fill="auto"/>
            <w:noWrap/>
            <w:vAlign w:val="bottom"/>
            <w:hideMark/>
          </w:tcPr>
          <w:p w14:paraId="68D111D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SANABRIA OVIEDO GISSEL DALLANNA</w:t>
            </w:r>
          </w:p>
        </w:tc>
        <w:tc>
          <w:tcPr>
            <w:tcW w:w="2060" w:type="dxa"/>
            <w:tcBorders>
              <w:top w:val="nil"/>
              <w:left w:val="nil"/>
              <w:bottom w:val="single" w:sz="4" w:space="0" w:color="auto"/>
              <w:right w:val="single" w:sz="4" w:space="0" w:color="auto"/>
            </w:tcBorders>
            <w:shd w:val="clear" w:color="auto" w:fill="auto"/>
            <w:noWrap/>
            <w:vAlign w:val="center"/>
            <w:hideMark/>
          </w:tcPr>
          <w:p w14:paraId="37A548C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01/06/2022</w:t>
            </w:r>
          </w:p>
        </w:tc>
      </w:tr>
      <w:tr w:rsidR="00DC29B5" w:rsidRPr="00DC29B5" w14:paraId="2AC16763"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6D5D80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w:t>
            </w:r>
          </w:p>
        </w:tc>
        <w:tc>
          <w:tcPr>
            <w:tcW w:w="4680" w:type="dxa"/>
            <w:tcBorders>
              <w:top w:val="nil"/>
              <w:left w:val="nil"/>
              <w:bottom w:val="single" w:sz="4" w:space="0" w:color="auto"/>
              <w:right w:val="single" w:sz="4" w:space="0" w:color="auto"/>
            </w:tcBorders>
            <w:shd w:val="clear" w:color="auto" w:fill="auto"/>
            <w:noWrap/>
            <w:vAlign w:val="bottom"/>
            <w:hideMark/>
          </w:tcPr>
          <w:p w14:paraId="34CE5C3D"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SANCHEZ LEON EDDY SANTIAGO</w:t>
            </w:r>
          </w:p>
        </w:tc>
        <w:tc>
          <w:tcPr>
            <w:tcW w:w="2060" w:type="dxa"/>
            <w:tcBorders>
              <w:top w:val="nil"/>
              <w:left w:val="nil"/>
              <w:bottom w:val="single" w:sz="4" w:space="0" w:color="auto"/>
              <w:right w:val="single" w:sz="4" w:space="0" w:color="auto"/>
            </w:tcBorders>
            <w:shd w:val="clear" w:color="auto" w:fill="auto"/>
            <w:noWrap/>
            <w:vAlign w:val="center"/>
            <w:hideMark/>
          </w:tcPr>
          <w:p w14:paraId="6BB5711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28/09/2021</w:t>
            </w:r>
          </w:p>
        </w:tc>
      </w:tr>
      <w:tr w:rsidR="00DC29B5" w:rsidRPr="00DC29B5" w14:paraId="3B663B5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8A8129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w:t>
            </w:r>
          </w:p>
        </w:tc>
        <w:tc>
          <w:tcPr>
            <w:tcW w:w="4680" w:type="dxa"/>
            <w:tcBorders>
              <w:top w:val="nil"/>
              <w:left w:val="nil"/>
              <w:bottom w:val="single" w:sz="4" w:space="0" w:color="auto"/>
              <w:right w:val="single" w:sz="4" w:space="0" w:color="auto"/>
            </w:tcBorders>
            <w:shd w:val="clear" w:color="auto" w:fill="auto"/>
            <w:noWrap/>
            <w:vAlign w:val="bottom"/>
            <w:hideMark/>
          </w:tcPr>
          <w:p w14:paraId="42DCF0B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BALLESTAS CHIRIVI LINA MARGARITA</w:t>
            </w:r>
          </w:p>
        </w:tc>
        <w:tc>
          <w:tcPr>
            <w:tcW w:w="2060" w:type="dxa"/>
            <w:tcBorders>
              <w:top w:val="nil"/>
              <w:left w:val="nil"/>
              <w:bottom w:val="single" w:sz="4" w:space="0" w:color="auto"/>
              <w:right w:val="single" w:sz="4" w:space="0" w:color="auto"/>
            </w:tcBorders>
            <w:shd w:val="clear" w:color="auto" w:fill="auto"/>
            <w:noWrap/>
            <w:vAlign w:val="center"/>
            <w:hideMark/>
          </w:tcPr>
          <w:p w14:paraId="310C2EA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14/12/2020</w:t>
            </w:r>
          </w:p>
        </w:tc>
      </w:tr>
      <w:tr w:rsidR="00DC29B5" w:rsidRPr="00DC29B5" w14:paraId="2443A4C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BFE884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w:t>
            </w:r>
          </w:p>
        </w:tc>
        <w:tc>
          <w:tcPr>
            <w:tcW w:w="4680" w:type="dxa"/>
            <w:tcBorders>
              <w:top w:val="nil"/>
              <w:left w:val="nil"/>
              <w:bottom w:val="single" w:sz="4" w:space="0" w:color="auto"/>
              <w:right w:val="single" w:sz="4" w:space="0" w:color="auto"/>
            </w:tcBorders>
            <w:shd w:val="clear" w:color="auto" w:fill="auto"/>
            <w:noWrap/>
            <w:vAlign w:val="bottom"/>
            <w:hideMark/>
          </w:tcPr>
          <w:p w14:paraId="4EBF4E0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ZULUAGA TAPASCO JUAN DAVID</w:t>
            </w:r>
          </w:p>
        </w:tc>
        <w:tc>
          <w:tcPr>
            <w:tcW w:w="2060" w:type="dxa"/>
            <w:tcBorders>
              <w:top w:val="nil"/>
              <w:left w:val="nil"/>
              <w:bottom w:val="single" w:sz="4" w:space="0" w:color="auto"/>
              <w:right w:val="single" w:sz="4" w:space="0" w:color="auto"/>
            </w:tcBorders>
            <w:shd w:val="clear" w:color="auto" w:fill="auto"/>
            <w:noWrap/>
            <w:vAlign w:val="center"/>
            <w:hideMark/>
          </w:tcPr>
          <w:p w14:paraId="1C20756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20/06/2017</w:t>
            </w:r>
          </w:p>
        </w:tc>
      </w:tr>
      <w:tr w:rsidR="00DC29B5" w:rsidRPr="00DC29B5" w14:paraId="181EAC4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214B23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w:t>
            </w:r>
          </w:p>
        </w:tc>
        <w:tc>
          <w:tcPr>
            <w:tcW w:w="4680" w:type="dxa"/>
            <w:tcBorders>
              <w:top w:val="nil"/>
              <w:left w:val="nil"/>
              <w:bottom w:val="single" w:sz="4" w:space="0" w:color="auto"/>
              <w:right w:val="single" w:sz="4" w:space="0" w:color="auto"/>
            </w:tcBorders>
            <w:shd w:val="clear" w:color="auto" w:fill="auto"/>
            <w:noWrap/>
            <w:vAlign w:val="bottom"/>
            <w:hideMark/>
          </w:tcPr>
          <w:p w14:paraId="7F05DEF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MELO RODRIGUEZ OSCAR DAVID</w:t>
            </w:r>
          </w:p>
        </w:tc>
        <w:tc>
          <w:tcPr>
            <w:tcW w:w="2060" w:type="dxa"/>
            <w:tcBorders>
              <w:top w:val="nil"/>
              <w:left w:val="nil"/>
              <w:bottom w:val="single" w:sz="4" w:space="0" w:color="auto"/>
              <w:right w:val="single" w:sz="4" w:space="0" w:color="auto"/>
            </w:tcBorders>
            <w:shd w:val="clear" w:color="auto" w:fill="auto"/>
            <w:noWrap/>
            <w:vAlign w:val="center"/>
            <w:hideMark/>
          </w:tcPr>
          <w:p w14:paraId="1F4794A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03/03/2021</w:t>
            </w:r>
          </w:p>
        </w:tc>
      </w:tr>
      <w:tr w:rsidR="00DC29B5" w:rsidRPr="00DC29B5" w14:paraId="5823492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C4D37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w:t>
            </w:r>
          </w:p>
        </w:tc>
        <w:tc>
          <w:tcPr>
            <w:tcW w:w="4680" w:type="dxa"/>
            <w:tcBorders>
              <w:top w:val="nil"/>
              <w:left w:val="nil"/>
              <w:bottom w:val="single" w:sz="4" w:space="0" w:color="auto"/>
              <w:right w:val="single" w:sz="4" w:space="0" w:color="auto"/>
            </w:tcBorders>
            <w:shd w:val="clear" w:color="auto" w:fill="auto"/>
            <w:noWrap/>
            <w:vAlign w:val="bottom"/>
            <w:hideMark/>
          </w:tcPr>
          <w:p w14:paraId="78F0B59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URIBE SERNA WILSON ALEXANDER</w:t>
            </w:r>
          </w:p>
        </w:tc>
        <w:tc>
          <w:tcPr>
            <w:tcW w:w="2060" w:type="dxa"/>
            <w:tcBorders>
              <w:top w:val="nil"/>
              <w:left w:val="nil"/>
              <w:bottom w:val="single" w:sz="4" w:space="0" w:color="auto"/>
              <w:right w:val="single" w:sz="4" w:space="0" w:color="auto"/>
            </w:tcBorders>
            <w:shd w:val="clear" w:color="auto" w:fill="auto"/>
            <w:noWrap/>
            <w:vAlign w:val="center"/>
            <w:hideMark/>
          </w:tcPr>
          <w:p w14:paraId="4572974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20/05/2021</w:t>
            </w:r>
          </w:p>
        </w:tc>
      </w:tr>
      <w:tr w:rsidR="00DC29B5" w:rsidRPr="00DC29B5" w14:paraId="18145F96"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CBA316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w:t>
            </w:r>
          </w:p>
        </w:tc>
        <w:tc>
          <w:tcPr>
            <w:tcW w:w="4680" w:type="dxa"/>
            <w:tcBorders>
              <w:top w:val="nil"/>
              <w:left w:val="nil"/>
              <w:bottom w:val="single" w:sz="4" w:space="0" w:color="auto"/>
              <w:right w:val="single" w:sz="4" w:space="0" w:color="auto"/>
            </w:tcBorders>
            <w:shd w:val="clear" w:color="auto" w:fill="auto"/>
            <w:noWrap/>
            <w:vAlign w:val="bottom"/>
            <w:hideMark/>
          </w:tcPr>
          <w:p w14:paraId="6E05831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POVEDA MONROY LINDA KATHERINE</w:t>
            </w:r>
          </w:p>
        </w:tc>
        <w:tc>
          <w:tcPr>
            <w:tcW w:w="2060" w:type="dxa"/>
            <w:tcBorders>
              <w:top w:val="nil"/>
              <w:left w:val="nil"/>
              <w:bottom w:val="single" w:sz="4" w:space="0" w:color="auto"/>
              <w:right w:val="single" w:sz="4" w:space="0" w:color="auto"/>
            </w:tcBorders>
            <w:shd w:val="clear" w:color="auto" w:fill="auto"/>
            <w:noWrap/>
            <w:vAlign w:val="center"/>
            <w:hideMark/>
          </w:tcPr>
          <w:p w14:paraId="648331A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09/10/2017</w:t>
            </w:r>
          </w:p>
        </w:tc>
      </w:tr>
      <w:tr w:rsidR="00DC29B5" w:rsidRPr="00DC29B5" w14:paraId="4EDA541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0A3AC6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w:t>
            </w:r>
          </w:p>
        </w:tc>
        <w:tc>
          <w:tcPr>
            <w:tcW w:w="4680" w:type="dxa"/>
            <w:tcBorders>
              <w:top w:val="nil"/>
              <w:left w:val="nil"/>
              <w:bottom w:val="single" w:sz="4" w:space="0" w:color="auto"/>
              <w:right w:val="single" w:sz="4" w:space="0" w:color="auto"/>
            </w:tcBorders>
            <w:shd w:val="clear" w:color="auto" w:fill="auto"/>
            <w:noWrap/>
            <w:vAlign w:val="bottom"/>
            <w:hideMark/>
          </w:tcPr>
          <w:p w14:paraId="021993A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GUERRERO RUIZ LINA MARIA</w:t>
            </w:r>
          </w:p>
        </w:tc>
        <w:tc>
          <w:tcPr>
            <w:tcW w:w="2060" w:type="dxa"/>
            <w:tcBorders>
              <w:top w:val="nil"/>
              <w:left w:val="nil"/>
              <w:bottom w:val="single" w:sz="4" w:space="0" w:color="auto"/>
              <w:right w:val="single" w:sz="4" w:space="0" w:color="auto"/>
            </w:tcBorders>
            <w:shd w:val="clear" w:color="auto" w:fill="auto"/>
            <w:noWrap/>
            <w:vAlign w:val="center"/>
            <w:hideMark/>
          </w:tcPr>
          <w:p w14:paraId="2A425C4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22/01/2018</w:t>
            </w:r>
          </w:p>
        </w:tc>
      </w:tr>
      <w:tr w:rsidR="00DC29B5" w:rsidRPr="00DC29B5" w14:paraId="10C233B1"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8D856A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w:t>
            </w:r>
          </w:p>
        </w:tc>
        <w:tc>
          <w:tcPr>
            <w:tcW w:w="4680" w:type="dxa"/>
            <w:tcBorders>
              <w:top w:val="nil"/>
              <w:left w:val="nil"/>
              <w:bottom w:val="single" w:sz="4" w:space="0" w:color="auto"/>
              <w:right w:val="single" w:sz="4" w:space="0" w:color="auto"/>
            </w:tcBorders>
            <w:shd w:val="clear" w:color="auto" w:fill="auto"/>
            <w:noWrap/>
            <w:vAlign w:val="bottom"/>
            <w:hideMark/>
          </w:tcPr>
          <w:p w14:paraId="0E81719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RAMIREZ CASTAÑEDA DANIEL STEVEN</w:t>
            </w:r>
          </w:p>
        </w:tc>
        <w:tc>
          <w:tcPr>
            <w:tcW w:w="2060" w:type="dxa"/>
            <w:tcBorders>
              <w:top w:val="nil"/>
              <w:left w:val="nil"/>
              <w:bottom w:val="single" w:sz="4" w:space="0" w:color="auto"/>
              <w:right w:val="single" w:sz="4" w:space="0" w:color="auto"/>
            </w:tcBorders>
            <w:shd w:val="clear" w:color="auto" w:fill="auto"/>
            <w:noWrap/>
            <w:vAlign w:val="center"/>
            <w:hideMark/>
          </w:tcPr>
          <w:p w14:paraId="16F0037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10/11/2020</w:t>
            </w:r>
          </w:p>
        </w:tc>
      </w:tr>
      <w:tr w:rsidR="00DC29B5" w:rsidRPr="00DC29B5" w14:paraId="21A70E3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545D50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15</w:t>
            </w:r>
          </w:p>
        </w:tc>
        <w:tc>
          <w:tcPr>
            <w:tcW w:w="4680" w:type="dxa"/>
            <w:tcBorders>
              <w:top w:val="nil"/>
              <w:left w:val="nil"/>
              <w:bottom w:val="single" w:sz="4" w:space="0" w:color="auto"/>
              <w:right w:val="single" w:sz="4" w:space="0" w:color="auto"/>
            </w:tcBorders>
            <w:shd w:val="clear" w:color="auto" w:fill="auto"/>
            <w:noWrap/>
            <w:vAlign w:val="bottom"/>
            <w:hideMark/>
          </w:tcPr>
          <w:p w14:paraId="6309810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ESQUIAQUI RANGEL CARLOS ANDRES</w:t>
            </w:r>
          </w:p>
        </w:tc>
        <w:tc>
          <w:tcPr>
            <w:tcW w:w="2060" w:type="dxa"/>
            <w:tcBorders>
              <w:top w:val="nil"/>
              <w:left w:val="nil"/>
              <w:bottom w:val="single" w:sz="4" w:space="0" w:color="auto"/>
              <w:right w:val="single" w:sz="4" w:space="0" w:color="auto"/>
            </w:tcBorders>
            <w:shd w:val="clear" w:color="auto" w:fill="auto"/>
            <w:noWrap/>
            <w:vAlign w:val="center"/>
            <w:hideMark/>
          </w:tcPr>
          <w:p w14:paraId="7EA8829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10/11/2020</w:t>
            </w:r>
          </w:p>
        </w:tc>
      </w:tr>
      <w:tr w:rsidR="00DC29B5" w:rsidRPr="00DC29B5" w14:paraId="42C7686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0D9E7F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w:t>
            </w:r>
          </w:p>
        </w:tc>
        <w:tc>
          <w:tcPr>
            <w:tcW w:w="4680" w:type="dxa"/>
            <w:tcBorders>
              <w:top w:val="nil"/>
              <w:left w:val="nil"/>
              <w:bottom w:val="single" w:sz="4" w:space="0" w:color="auto"/>
              <w:right w:val="single" w:sz="4" w:space="0" w:color="auto"/>
            </w:tcBorders>
            <w:shd w:val="clear" w:color="auto" w:fill="auto"/>
            <w:noWrap/>
            <w:vAlign w:val="bottom"/>
            <w:hideMark/>
          </w:tcPr>
          <w:p w14:paraId="62A3E1B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PACHECO MERCHAN LILIANA PAOLA</w:t>
            </w:r>
          </w:p>
        </w:tc>
        <w:tc>
          <w:tcPr>
            <w:tcW w:w="2060" w:type="dxa"/>
            <w:tcBorders>
              <w:top w:val="nil"/>
              <w:left w:val="nil"/>
              <w:bottom w:val="single" w:sz="4" w:space="0" w:color="auto"/>
              <w:right w:val="single" w:sz="4" w:space="0" w:color="auto"/>
            </w:tcBorders>
            <w:shd w:val="clear" w:color="auto" w:fill="auto"/>
            <w:noWrap/>
            <w:vAlign w:val="center"/>
            <w:hideMark/>
          </w:tcPr>
          <w:p w14:paraId="4417092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02/03/2017</w:t>
            </w:r>
          </w:p>
        </w:tc>
      </w:tr>
      <w:tr w:rsidR="00DC29B5" w:rsidRPr="00DC29B5" w14:paraId="7004625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6FBF5B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17</w:t>
            </w:r>
          </w:p>
        </w:tc>
        <w:tc>
          <w:tcPr>
            <w:tcW w:w="4680" w:type="dxa"/>
            <w:tcBorders>
              <w:top w:val="nil"/>
              <w:left w:val="nil"/>
              <w:bottom w:val="single" w:sz="4" w:space="0" w:color="auto"/>
              <w:right w:val="single" w:sz="4" w:space="0" w:color="auto"/>
            </w:tcBorders>
            <w:shd w:val="clear" w:color="auto" w:fill="auto"/>
            <w:noWrap/>
            <w:vAlign w:val="bottom"/>
            <w:hideMark/>
          </w:tcPr>
          <w:p w14:paraId="3B0ECC05"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VALENCIA VASQUEZ JUAN FELIPE</w:t>
            </w:r>
          </w:p>
        </w:tc>
        <w:tc>
          <w:tcPr>
            <w:tcW w:w="2060" w:type="dxa"/>
            <w:tcBorders>
              <w:top w:val="nil"/>
              <w:left w:val="nil"/>
              <w:bottom w:val="single" w:sz="4" w:space="0" w:color="auto"/>
              <w:right w:val="single" w:sz="4" w:space="0" w:color="auto"/>
            </w:tcBorders>
            <w:shd w:val="clear" w:color="auto" w:fill="auto"/>
            <w:noWrap/>
            <w:vAlign w:val="center"/>
            <w:hideMark/>
          </w:tcPr>
          <w:p w14:paraId="41B5A19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10/10/2018</w:t>
            </w:r>
          </w:p>
        </w:tc>
      </w:tr>
      <w:tr w:rsidR="00DC29B5" w:rsidRPr="00DC29B5" w14:paraId="6767C05E"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33E5B1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18</w:t>
            </w:r>
          </w:p>
        </w:tc>
        <w:tc>
          <w:tcPr>
            <w:tcW w:w="4680" w:type="dxa"/>
            <w:tcBorders>
              <w:top w:val="nil"/>
              <w:left w:val="nil"/>
              <w:bottom w:val="single" w:sz="4" w:space="0" w:color="auto"/>
              <w:right w:val="single" w:sz="4" w:space="0" w:color="auto"/>
            </w:tcBorders>
            <w:shd w:val="clear" w:color="auto" w:fill="auto"/>
            <w:noWrap/>
            <w:vAlign w:val="bottom"/>
            <w:hideMark/>
          </w:tcPr>
          <w:p w14:paraId="3A39119E"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VELASQUEZ BARRERO CINDY LIBETH</w:t>
            </w:r>
          </w:p>
        </w:tc>
        <w:tc>
          <w:tcPr>
            <w:tcW w:w="2060" w:type="dxa"/>
            <w:tcBorders>
              <w:top w:val="nil"/>
              <w:left w:val="nil"/>
              <w:bottom w:val="single" w:sz="4" w:space="0" w:color="auto"/>
              <w:right w:val="single" w:sz="4" w:space="0" w:color="auto"/>
            </w:tcBorders>
            <w:shd w:val="clear" w:color="auto" w:fill="auto"/>
            <w:noWrap/>
            <w:vAlign w:val="center"/>
            <w:hideMark/>
          </w:tcPr>
          <w:p w14:paraId="3A659DE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10/04/2019</w:t>
            </w:r>
          </w:p>
        </w:tc>
      </w:tr>
      <w:tr w:rsidR="00DC29B5" w:rsidRPr="00DC29B5" w14:paraId="554CBB5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4BD65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19</w:t>
            </w:r>
          </w:p>
        </w:tc>
        <w:tc>
          <w:tcPr>
            <w:tcW w:w="4680" w:type="dxa"/>
            <w:tcBorders>
              <w:top w:val="nil"/>
              <w:left w:val="nil"/>
              <w:bottom w:val="single" w:sz="4" w:space="0" w:color="auto"/>
              <w:right w:val="single" w:sz="4" w:space="0" w:color="auto"/>
            </w:tcBorders>
            <w:shd w:val="clear" w:color="auto" w:fill="auto"/>
            <w:noWrap/>
            <w:vAlign w:val="bottom"/>
            <w:hideMark/>
          </w:tcPr>
          <w:p w14:paraId="026B0C5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PALMARINI PALACIO SANTIAGO ESTEBAN</w:t>
            </w:r>
          </w:p>
        </w:tc>
        <w:tc>
          <w:tcPr>
            <w:tcW w:w="2060" w:type="dxa"/>
            <w:tcBorders>
              <w:top w:val="nil"/>
              <w:left w:val="nil"/>
              <w:bottom w:val="single" w:sz="4" w:space="0" w:color="auto"/>
              <w:right w:val="single" w:sz="4" w:space="0" w:color="auto"/>
            </w:tcBorders>
            <w:shd w:val="clear" w:color="auto" w:fill="auto"/>
            <w:noWrap/>
            <w:vAlign w:val="center"/>
            <w:hideMark/>
          </w:tcPr>
          <w:p w14:paraId="5FC64B8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28/01/2021</w:t>
            </w:r>
          </w:p>
        </w:tc>
      </w:tr>
      <w:tr w:rsidR="00DC29B5" w:rsidRPr="00DC29B5" w14:paraId="4CD596E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BBC9B2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w:t>
            </w:r>
          </w:p>
        </w:tc>
        <w:tc>
          <w:tcPr>
            <w:tcW w:w="4680" w:type="dxa"/>
            <w:tcBorders>
              <w:top w:val="nil"/>
              <w:left w:val="nil"/>
              <w:bottom w:val="single" w:sz="4" w:space="0" w:color="auto"/>
              <w:right w:val="single" w:sz="4" w:space="0" w:color="auto"/>
            </w:tcBorders>
            <w:shd w:val="clear" w:color="auto" w:fill="auto"/>
            <w:noWrap/>
            <w:vAlign w:val="bottom"/>
            <w:hideMark/>
          </w:tcPr>
          <w:p w14:paraId="0D99F6A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BORRERO GUTIERREZ CATALINA </w:t>
            </w:r>
          </w:p>
        </w:tc>
        <w:tc>
          <w:tcPr>
            <w:tcW w:w="2060" w:type="dxa"/>
            <w:tcBorders>
              <w:top w:val="nil"/>
              <w:left w:val="nil"/>
              <w:bottom w:val="single" w:sz="4" w:space="0" w:color="auto"/>
              <w:right w:val="single" w:sz="4" w:space="0" w:color="auto"/>
            </w:tcBorders>
            <w:shd w:val="clear" w:color="auto" w:fill="auto"/>
            <w:noWrap/>
            <w:vAlign w:val="center"/>
            <w:hideMark/>
          </w:tcPr>
          <w:p w14:paraId="6697138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11/10/2018</w:t>
            </w:r>
          </w:p>
        </w:tc>
      </w:tr>
      <w:tr w:rsidR="00DC29B5" w:rsidRPr="00DC29B5" w14:paraId="3ABA7EB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0B333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21</w:t>
            </w:r>
          </w:p>
        </w:tc>
        <w:tc>
          <w:tcPr>
            <w:tcW w:w="4680" w:type="dxa"/>
            <w:tcBorders>
              <w:top w:val="nil"/>
              <w:left w:val="nil"/>
              <w:bottom w:val="single" w:sz="4" w:space="0" w:color="auto"/>
              <w:right w:val="single" w:sz="4" w:space="0" w:color="auto"/>
            </w:tcBorders>
            <w:shd w:val="clear" w:color="auto" w:fill="auto"/>
            <w:noWrap/>
            <w:vAlign w:val="bottom"/>
            <w:hideMark/>
          </w:tcPr>
          <w:p w14:paraId="7DB7FB1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ARIAS GARCIA INDIRA YUSSELFI</w:t>
            </w:r>
          </w:p>
        </w:tc>
        <w:tc>
          <w:tcPr>
            <w:tcW w:w="2060" w:type="dxa"/>
            <w:tcBorders>
              <w:top w:val="nil"/>
              <w:left w:val="nil"/>
              <w:bottom w:val="single" w:sz="4" w:space="0" w:color="auto"/>
              <w:right w:val="single" w:sz="4" w:space="0" w:color="auto"/>
            </w:tcBorders>
            <w:shd w:val="clear" w:color="auto" w:fill="auto"/>
            <w:noWrap/>
            <w:vAlign w:val="center"/>
            <w:hideMark/>
          </w:tcPr>
          <w:p w14:paraId="1628EA8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02/11/2018</w:t>
            </w:r>
          </w:p>
        </w:tc>
      </w:tr>
      <w:tr w:rsidR="00DC29B5" w:rsidRPr="00DC29B5" w14:paraId="5183F0A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F9CBA8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w:t>
            </w:r>
          </w:p>
        </w:tc>
        <w:tc>
          <w:tcPr>
            <w:tcW w:w="4680" w:type="dxa"/>
            <w:tcBorders>
              <w:top w:val="nil"/>
              <w:left w:val="nil"/>
              <w:bottom w:val="single" w:sz="4" w:space="0" w:color="auto"/>
              <w:right w:val="single" w:sz="4" w:space="0" w:color="auto"/>
            </w:tcBorders>
            <w:shd w:val="clear" w:color="auto" w:fill="auto"/>
            <w:noWrap/>
            <w:vAlign w:val="bottom"/>
            <w:hideMark/>
          </w:tcPr>
          <w:p w14:paraId="5AACAAC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SILVA NIÑO LIBIA CONSTANZA</w:t>
            </w:r>
          </w:p>
        </w:tc>
        <w:tc>
          <w:tcPr>
            <w:tcW w:w="2060" w:type="dxa"/>
            <w:tcBorders>
              <w:top w:val="nil"/>
              <w:left w:val="nil"/>
              <w:bottom w:val="single" w:sz="4" w:space="0" w:color="auto"/>
              <w:right w:val="single" w:sz="4" w:space="0" w:color="auto"/>
            </w:tcBorders>
            <w:shd w:val="clear" w:color="auto" w:fill="auto"/>
            <w:noWrap/>
            <w:vAlign w:val="center"/>
            <w:hideMark/>
          </w:tcPr>
          <w:p w14:paraId="2D20770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19/01/2017</w:t>
            </w:r>
          </w:p>
        </w:tc>
      </w:tr>
      <w:tr w:rsidR="00DC29B5" w:rsidRPr="00DC29B5" w14:paraId="19E7FC8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DB3588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w:t>
            </w:r>
          </w:p>
        </w:tc>
        <w:tc>
          <w:tcPr>
            <w:tcW w:w="4680" w:type="dxa"/>
            <w:tcBorders>
              <w:top w:val="nil"/>
              <w:left w:val="nil"/>
              <w:bottom w:val="single" w:sz="4" w:space="0" w:color="auto"/>
              <w:right w:val="single" w:sz="4" w:space="0" w:color="auto"/>
            </w:tcBorders>
            <w:shd w:val="clear" w:color="auto" w:fill="auto"/>
            <w:noWrap/>
            <w:vAlign w:val="bottom"/>
            <w:hideMark/>
          </w:tcPr>
          <w:p w14:paraId="74593A6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RODRIGUEZ VALENCIA CHRISTIAN FELIPE</w:t>
            </w:r>
          </w:p>
        </w:tc>
        <w:tc>
          <w:tcPr>
            <w:tcW w:w="2060" w:type="dxa"/>
            <w:tcBorders>
              <w:top w:val="nil"/>
              <w:left w:val="nil"/>
              <w:bottom w:val="single" w:sz="4" w:space="0" w:color="auto"/>
              <w:right w:val="single" w:sz="4" w:space="0" w:color="auto"/>
            </w:tcBorders>
            <w:shd w:val="clear" w:color="auto" w:fill="auto"/>
            <w:noWrap/>
            <w:vAlign w:val="center"/>
            <w:hideMark/>
          </w:tcPr>
          <w:p w14:paraId="1E22035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02/05/2017</w:t>
            </w:r>
          </w:p>
        </w:tc>
      </w:tr>
      <w:tr w:rsidR="00DC29B5" w:rsidRPr="00DC29B5" w14:paraId="17BEE676"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3CE7BA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24</w:t>
            </w:r>
          </w:p>
        </w:tc>
        <w:tc>
          <w:tcPr>
            <w:tcW w:w="4680" w:type="dxa"/>
            <w:tcBorders>
              <w:top w:val="nil"/>
              <w:left w:val="nil"/>
              <w:bottom w:val="single" w:sz="4" w:space="0" w:color="auto"/>
              <w:right w:val="single" w:sz="4" w:space="0" w:color="auto"/>
            </w:tcBorders>
            <w:shd w:val="clear" w:color="auto" w:fill="auto"/>
            <w:noWrap/>
            <w:vAlign w:val="bottom"/>
            <w:hideMark/>
          </w:tcPr>
          <w:p w14:paraId="536BE9D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LOZANO CRUZ JOSE ERNESTO</w:t>
            </w:r>
          </w:p>
        </w:tc>
        <w:tc>
          <w:tcPr>
            <w:tcW w:w="2060" w:type="dxa"/>
            <w:tcBorders>
              <w:top w:val="nil"/>
              <w:left w:val="nil"/>
              <w:bottom w:val="single" w:sz="4" w:space="0" w:color="auto"/>
              <w:right w:val="single" w:sz="4" w:space="0" w:color="auto"/>
            </w:tcBorders>
            <w:shd w:val="clear" w:color="auto" w:fill="auto"/>
            <w:noWrap/>
            <w:vAlign w:val="center"/>
            <w:hideMark/>
          </w:tcPr>
          <w:p w14:paraId="6DF62A3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01/11/2017</w:t>
            </w:r>
          </w:p>
        </w:tc>
      </w:tr>
      <w:tr w:rsidR="00DC29B5" w:rsidRPr="00DC29B5" w14:paraId="056A38C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19C0C3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25</w:t>
            </w:r>
          </w:p>
        </w:tc>
        <w:tc>
          <w:tcPr>
            <w:tcW w:w="4680" w:type="dxa"/>
            <w:tcBorders>
              <w:top w:val="nil"/>
              <w:left w:val="nil"/>
              <w:bottom w:val="single" w:sz="4" w:space="0" w:color="auto"/>
              <w:right w:val="single" w:sz="4" w:space="0" w:color="auto"/>
            </w:tcBorders>
            <w:shd w:val="clear" w:color="auto" w:fill="auto"/>
            <w:noWrap/>
            <w:vAlign w:val="bottom"/>
            <w:hideMark/>
          </w:tcPr>
          <w:p w14:paraId="2A8D818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MATTA PRADA JOSE JAIRO</w:t>
            </w:r>
          </w:p>
        </w:tc>
        <w:tc>
          <w:tcPr>
            <w:tcW w:w="2060" w:type="dxa"/>
            <w:tcBorders>
              <w:top w:val="nil"/>
              <w:left w:val="nil"/>
              <w:bottom w:val="single" w:sz="4" w:space="0" w:color="auto"/>
              <w:right w:val="single" w:sz="4" w:space="0" w:color="auto"/>
            </w:tcBorders>
            <w:shd w:val="clear" w:color="auto" w:fill="auto"/>
            <w:noWrap/>
            <w:vAlign w:val="center"/>
            <w:hideMark/>
          </w:tcPr>
          <w:p w14:paraId="11AF194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10/10/2018</w:t>
            </w:r>
          </w:p>
        </w:tc>
      </w:tr>
      <w:tr w:rsidR="00DC29B5" w:rsidRPr="00DC29B5" w14:paraId="41AD540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70FE3C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26</w:t>
            </w:r>
          </w:p>
        </w:tc>
        <w:tc>
          <w:tcPr>
            <w:tcW w:w="4680" w:type="dxa"/>
            <w:tcBorders>
              <w:top w:val="nil"/>
              <w:left w:val="nil"/>
              <w:bottom w:val="single" w:sz="4" w:space="0" w:color="auto"/>
              <w:right w:val="single" w:sz="4" w:space="0" w:color="auto"/>
            </w:tcBorders>
            <w:shd w:val="clear" w:color="auto" w:fill="auto"/>
            <w:noWrap/>
            <w:vAlign w:val="bottom"/>
            <w:hideMark/>
          </w:tcPr>
          <w:p w14:paraId="17A34FA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CAMPO PEREZ JOSE LUIS</w:t>
            </w:r>
          </w:p>
        </w:tc>
        <w:tc>
          <w:tcPr>
            <w:tcW w:w="2060" w:type="dxa"/>
            <w:tcBorders>
              <w:top w:val="nil"/>
              <w:left w:val="nil"/>
              <w:bottom w:val="single" w:sz="4" w:space="0" w:color="auto"/>
              <w:right w:val="single" w:sz="4" w:space="0" w:color="auto"/>
            </w:tcBorders>
            <w:shd w:val="clear" w:color="auto" w:fill="auto"/>
            <w:noWrap/>
            <w:vAlign w:val="center"/>
            <w:hideMark/>
          </w:tcPr>
          <w:p w14:paraId="6F343A4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31/10/2017</w:t>
            </w:r>
          </w:p>
        </w:tc>
      </w:tr>
      <w:tr w:rsidR="00DC29B5" w:rsidRPr="00DC29B5" w14:paraId="7DFCC21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17D189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27</w:t>
            </w:r>
          </w:p>
        </w:tc>
        <w:tc>
          <w:tcPr>
            <w:tcW w:w="4680" w:type="dxa"/>
            <w:tcBorders>
              <w:top w:val="nil"/>
              <w:left w:val="nil"/>
              <w:bottom w:val="single" w:sz="4" w:space="0" w:color="auto"/>
              <w:right w:val="single" w:sz="4" w:space="0" w:color="auto"/>
            </w:tcBorders>
            <w:shd w:val="clear" w:color="auto" w:fill="auto"/>
            <w:noWrap/>
            <w:vAlign w:val="bottom"/>
            <w:hideMark/>
          </w:tcPr>
          <w:p w14:paraId="27241080"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MORENO HINESTROZA LIZARDO DE JESUS</w:t>
            </w:r>
          </w:p>
        </w:tc>
        <w:tc>
          <w:tcPr>
            <w:tcW w:w="2060" w:type="dxa"/>
            <w:tcBorders>
              <w:top w:val="nil"/>
              <w:left w:val="nil"/>
              <w:bottom w:val="single" w:sz="4" w:space="0" w:color="auto"/>
              <w:right w:val="single" w:sz="4" w:space="0" w:color="auto"/>
            </w:tcBorders>
            <w:shd w:val="clear" w:color="auto" w:fill="auto"/>
            <w:noWrap/>
            <w:vAlign w:val="center"/>
            <w:hideMark/>
          </w:tcPr>
          <w:p w14:paraId="2D99BD3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01/10/2015</w:t>
            </w:r>
          </w:p>
        </w:tc>
      </w:tr>
      <w:tr w:rsidR="00DC29B5" w:rsidRPr="00DC29B5" w14:paraId="3F76EF4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4AEE7C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28</w:t>
            </w:r>
          </w:p>
        </w:tc>
        <w:tc>
          <w:tcPr>
            <w:tcW w:w="4680" w:type="dxa"/>
            <w:tcBorders>
              <w:top w:val="nil"/>
              <w:left w:val="nil"/>
              <w:bottom w:val="single" w:sz="4" w:space="0" w:color="auto"/>
              <w:right w:val="single" w:sz="4" w:space="0" w:color="auto"/>
            </w:tcBorders>
            <w:shd w:val="clear" w:color="auto" w:fill="auto"/>
            <w:noWrap/>
            <w:vAlign w:val="bottom"/>
            <w:hideMark/>
          </w:tcPr>
          <w:p w14:paraId="24FE03F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TRUJILLO CALDERON RAFAEL </w:t>
            </w:r>
          </w:p>
        </w:tc>
        <w:tc>
          <w:tcPr>
            <w:tcW w:w="2060" w:type="dxa"/>
            <w:tcBorders>
              <w:top w:val="nil"/>
              <w:left w:val="nil"/>
              <w:bottom w:val="single" w:sz="4" w:space="0" w:color="auto"/>
              <w:right w:val="single" w:sz="4" w:space="0" w:color="auto"/>
            </w:tcBorders>
            <w:shd w:val="clear" w:color="auto" w:fill="auto"/>
            <w:noWrap/>
            <w:vAlign w:val="center"/>
            <w:hideMark/>
          </w:tcPr>
          <w:p w14:paraId="3FEB430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26/01/1995</w:t>
            </w:r>
          </w:p>
        </w:tc>
      </w:tr>
      <w:tr w:rsidR="00DC29B5" w:rsidRPr="00DC29B5" w14:paraId="7CF33B3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C7710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29</w:t>
            </w:r>
          </w:p>
        </w:tc>
        <w:tc>
          <w:tcPr>
            <w:tcW w:w="4680" w:type="dxa"/>
            <w:tcBorders>
              <w:top w:val="nil"/>
              <w:left w:val="nil"/>
              <w:bottom w:val="single" w:sz="4" w:space="0" w:color="auto"/>
              <w:right w:val="single" w:sz="4" w:space="0" w:color="auto"/>
            </w:tcBorders>
            <w:shd w:val="clear" w:color="auto" w:fill="auto"/>
            <w:noWrap/>
            <w:vAlign w:val="bottom"/>
            <w:hideMark/>
          </w:tcPr>
          <w:p w14:paraId="0E4816C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OLIVELLA CRESPO JUAN JOSE</w:t>
            </w:r>
          </w:p>
        </w:tc>
        <w:tc>
          <w:tcPr>
            <w:tcW w:w="2060" w:type="dxa"/>
            <w:tcBorders>
              <w:top w:val="nil"/>
              <w:left w:val="nil"/>
              <w:bottom w:val="single" w:sz="4" w:space="0" w:color="auto"/>
              <w:right w:val="single" w:sz="4" w:space="0" w:color="auto"/>
            </w:tcBorders>
            <w:shd w:val="clear" w:color="auto" w:fill="auto"/>
            <w:noWrap/>
            <w:vAlign w:val="center"/>
            <w:hideMark/>
          </w:tcPr>
          <w:p w14:paraId="7E9D8B3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09/12/2013</w:t>
            </w:r>
          </w:p>
        </w:tc>
      </w:tr>
      <w:tr w:rsidR="00DC29B5" w:rsidRPr="00DC29B5" w14:paraId="70586FC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A336C4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30</w:t>
            </w:r>
          </w:p>
        </w:tc>
        <w:tc>
          <w:tcPr>
            <w:tcW w:w="4680" w:type="dxa"/>
            <w:tcBorders>
              <w:top w:val="nil"/>
              <w:left w:val="nil"/>
              <w:bottom w:val="single" w:sz="4" w:space="0" w:color="auto"/>
              <w:right w:val="single" w:sz="4" w:space="0" w:color="auto"/>
            </w:tcBorders>
            <w:shd w:val="clear" w:color="auto" w:fill="auto"/>
            <w:noWrap/>
            <w:vAlign w:val="bottom"/>
            <w:hideMark/>
          </w:tcPr>
          <w:p w14:paraId="41CE65D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DELGADO  JAIRO </w:t>
            </w:r>
          </w:p>
        </w:tc>
        <w:tc>
          <w:tcPr>
            <w:tcW w:w="2060" w:type="dxa"/>
            <w:tcBorders>
              <w:top w:val="nil"/>
              <w:left w:val="nil"/>
              <w:bottom w:val="single" w:sz="4" w:space="0" w:color="auto"/>
              <w:right w:val="single" w:sz="4" w:space="0" w:color="auto"/>
            </w:tcBorders>
            <w:shd w:val="clear" w:color="auto" w:fill="auto"/>
            <w:noWrap/>
            <w:vAlign w:val="center"/>
            <w:hideMark/>
          </w:tcPr>
          <w:p w14:paraId="2624E45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13/04/2015</w:t>
            </w:r>
          </w:p>
        </w:tc>
      </w:tr>
      <w:tr w:rsidR="00DC29B5" w:rsidRPr="00DC29B5" w14:paraId="7DB97FC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BC65DB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31</w:t>
            </w:r>
          </w:p>
        </w:tc>
        <w:tc>
          <w:tcPr>
            <w:tcW w:w="4680" w:type="dxa"/>
            <w:tcBorders>
              <w:top w:val="nil"/>
              <w:left w:val="nil"/>
              <w:bottom w:val="single" w:sz="4" w:space="0" w:color="auto"/>
              <w:right w:val="single" w:sz="4" w:space="0" w:color="auto"/>
            </w:tcBorders>
            <w:shd w:val="clear" w:color="auto" w:fill="auto"/>
            <w:noWrap/>
            <w:vAlign w:val="bottom"/>
            <w:hideMark/>
          </w:tcPr>
          <w:p w14:paraId="5406500E"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RUANO CASANOVA ALVARO EFRAIN</w:t>
            </w:r>
          </w:p>
        </w:tc>
        <w:tc>
          <w:tcPr>
            <w:tcW w:w="2060" w:type="dxa"/>
            <w:tcBorders>
              <w:top w:val="nil"/>
              <w:left w:val="nil"/>
              <w:bottom w:val="single" w:sz="4" w:space="0" w:color="auto"/>
              <w:right w:val="single" w:sz="4" w:space="0" w:color="auto"/>
            </w:tcBorders>
            <w:shd w:val="clear" w:color="auto" w:fill="auto"/>
            <w:noWrap/>
            <w:vAlign w:val="center"/>
            <w:hideMark/>
          </w:tcPr>
          <w:p w14:paraId="113A1EB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16/07/2020</w:t>
            </w:r>
          </w:p>
        </w:tc>
      </w:tr>
      <w:tr w:rsidR="00DC29B5" w:rsidRPr="00DC29B5" w14:paraId="007FACB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68476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32</w:t>
            </w:r>
          </w:p>
        </w:tc>
        <w:tc>
          <w:tcPr>
            <w:tcW w:w="4680" w:type="dxa"/>
            <w:tcBorders>
              <w:top w:val="nil"/>
              <w:left w:val="nil"/>
              <w:bottom w:val="single" w:sz="4" w:space="0" w:color="auto"/>
              <w:right w:val="single" w:sz="4" w:space="0" w:color="auto"/>
            </w:tcBorders>
            <w:shd w:val="clear" w:color="auto" w:fill="auto"/>
            <w:noWrap/>
            <w:vAlign w:val="bottom"/>
            <w:hideMark/>
          </w:tcPr>
          <w:p w14:paraId="4B87AD7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RUIZ PEÑALOSA JAVIER ENRIQUE</w:t>
            </w:r>
          </w:p>
        </w:tc>
        <w:tc>
          <w:tcPr>
            <w:tcW w:w="2060" w:type="dxa"/>
            <w:tcBorders>
              <w:top w:val="nil"/>
              <w:left w:val="nil"/>
              <w:bottom w:val="single" w:sz="4" w:space="0" w:color="auto"/>
              <w:right w:val="single" w:sz="4" w:space="0" w:color="auto"/>
            </w:tcBorders>
            <w:shd w:val="clear" w:color="auto" w:fill="auto"/>
            <w:noWrap/>
            <w:vAlign w:val="center"/>
            <w:hideMark/>
          </w:tcPr>
          <w:p w14:paraId="2F162B1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02/05/2017</w:t>
            </w:r>
          </w:p>
        </w:tc>
      </w:tr>
      <w:tr w:rsidR="00DC29B5" w:rsidRPr="00DC29B5" w14:paraId="195E9AFE"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115AB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33</w:t>
            </w:r>
          </w:p>
        </w:tc>
        <w:tc>
          <w:tcPr>
            <w:tcW w:w="4680" w:type="dxa"/>
            <w:tcBorders>
              <w:top w:val="nil"/>
              <w:left w:val="nil"/>
              <w:bottom w:val="single" w:sz="4" w:space="0" w:color="auto"/>
              <w:right w:val="single" w:sz="4" w:space="0" w:color="auto"/>
            </w:tcBorders>
            <w:shd w:val="clear" w:color="auto" w:fill="auto"/>
            <w:noWrap/>
            <w:vAlign w:val="bottom"/>
            <w:hideMark/>
          </w:tcPr>
          <w:p w14:paraId="5DD1285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SOLANO PASCUAS EDGAR </w:t>
            </w:r>
          </w:p>
        </w:tc>
        <w:tc>
          <w:tcPr>
            <w:tcW w:w="2060" w:type="dxa"/>
            <w:tcBorders>
              <w:top w:val="nil"/>
              <w:left w:val="nil"/>
              <w:bottom w:val="single" w:sz="4" w:space="0" w:color="auto"/>
              <w:right w:val="single" w:sz="4" w:space="0" w:color="auto"/>
            </w:tcBorders>
            <w:shd w:val="clear" w:color="auto" w:fill="auto"/>
            <w:noWrap/>
            <w:vAlign w:val="center"/>
            <w:hideMark/>
          </w:tcPr>
          <w:p w14:paraId="3C04A5E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02/02/2015</w:t>
            </w:r>
          </w:p>
        </w:tc>
      </w:tr>
      <w:tr w:rsidR="00DC29B5" w:rsidRPr="00DC29B5" w14:paraId="65CB382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D6CBB9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34</w:t>
            </w:r>
          </w:p>
        </w:tc>
        <w:tc>
          <w:tcPr>
            <w:tcW w:w="4680" w:type="dxa"/>
            <w:tcBorders>
              <w:top w:val="nil"/>
              <w:left w:val="nil"/>
              <w:bottom w:val="single" w:sz="4" w:space="0" w:color="auto"/>
              <w:right w:val="single" w:sz="4" w:space="0" w:color="auto"/>
            </w:tcBorders>
            <w:shd w:val="clear" w:color="auto" w:fill="auto"/>
            <w:noWrap/>
            <w:vAlign w:val="bottom"/>
            <w:hideMark/>
          </w:tcPr>
          <w:p w14:paraId="2F658E5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VELASQUEZ SALCEDO OSCAR EFRAIN</w:t>
            </w:r>
          </w:p>
        </w:tc>
        <w:tc>
          <w:tcPr>
            <w:tcW w:w="2060" w:type="dxa"/>
            <w:tcBorders>
              <w:top w:val="nil"/>
              <w:left w:val="nil"/>
              <w:bottom w:val="single" w:sz="4" w:space="0" w:color="auto"/>
              <w:right w:val="single" w:sz="4" w:space="0" w:color="auto"/>
            </w:tcBorders>
            <w:shd w:val="clear" w:color="auto" w:fill="auto"/>
            <w:noWrap/>
            <w:vAlign w:val="center"/>
            <w:hideMark/>
          </w:tcPr>
          <w:p w14:paraId="6612441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10/05/2021</w:t>
            </w:r>
          </w:p>
        </w:tc>
      </w:tr>
      <w:tr w:rsidR="00DC29B5" w:rsidRPr="00DC29B5" w14:paraId="0EB8062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368F3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35</w:t>
            </w:r>
          </w:p>
        </w:tc>
        <w:tc>
          <w:tcPr>
            <w:tcW w:w="4680" w:type="dxa"/>
            <w:tcBorders>
              <w:top w:val="nil"/>
              <w:left w:val="nil"/>
              <w:bottom w:val="single" w:sz="4" w:space="0" w:color="auto"/>
              <w:right w:val="single" w:sz="4" w:space="0" w:color="auto"/>
            </w:tcBorders>
            <w:shd w:val="clear" w:color="auto" w:fill="auto"/>
            <w:noWrap/>
            <w:vAlign w:val="bottom"/>
            <w:hideMark/>
          </w:tcPr>
          <w:p w14:paraId="08219A7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SOLORZANO RODRIGUEZ FERNANDO HUMBERTO</w:t>
            </w:r>
          </w:p>
        </w:tc>
        <w:tc>
          <w:tcPr>
            <w:tcW w:w="2060" w:type="dxa"/>
            <w:tcBorders>
              <w:top w:val="nil"/>
              <w:left w:val="nil"/>
              <w:bottom w:val="single" w:sz="4" w:space="0" w:color="auto"/>
              <w:right w:val="single" w:sz="4" w:space="0" w:color="auto"/>
            </w:tcBorders>
            <w:shd w:val="clear" w:color="auto" w:fill="auto"/>
            <w:noWrap/>
            <w:vAlign w:val="center"/>
            <w:hideMark/>
          </w:tcPr>
          <w:p w14:paraId="0C2F540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22/01/2014</w:t>
            </w:r>
          </w:p>
        </w:tc>
      </w:tr>
      <w:tr w:rsidR="00DC29B5" w:rsidRPr="00DC29B5" w14:paraId="71549ED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4D1166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36</w:t>
            </w:r>
          </w:p>
        </w:tc>
        <w:tc>
          <w:tcPr>
            <w:tcW w:w="4680" w:type="dxa"/>
            <w:tcBorders>
              <w:top w:val="nil"/>
              <w:left w:val="nil"/>
              <w:bottom w:val="single" w:sz="4" w:space="0" w:color="auto"/>
              <w:right w:val="single" w:sz="4" w:space="0" w:color="auto"/>
            </w:tcBorders>
            <w:shd w:val="clear" w:color="auto" w:fill="auto"/>
            <w:noWrap/>
            <w:vAlign w:val="bottom"/>
            <w:hideMark/>
          </w:tcPr>
          <w:p w14:paraId="2455608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ACOSTA LEMUS PEDRO </w:t>
            </w:r>
          </w:p>
        </w:tc>
        <w:tc>
          <w:tcPr>
            <w:tcW w:w="2060" w:type="dxa"/>
            <w:tcBorders>
              <w:top w:val="nil"/>
              <w:left w:val="nil"/>
              <w:bottom w:val="single" w:sz="4" w:space="0" w:color="auto"/>
              <w:right w:val="single" w:sz="4" w:space="0" w:color="auto"/>
            </w:tcBorders>
            <w:shd w:val="clear" w:color="auto" w:fill="auto"/>
            <w:noWrap/>
            <w:vAlign w:val="center"/>
            <w:hideMark/>
          </w:tcPr>
          <w:p w14:paraId="7A64351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08/09/2020</w:t>
            </w:r>
          </w:p>
        </w:tc>
      </w:tr>
      <w:tr w:rsidR="00DC29B5" w:rsidRPr="00DC29B5" w14:paraId="1A869C0B"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5EC45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lastRenderedPageBreak/>
              <w:t>37</w:t>
            </w:r>
          </w:p>
        </w:tc>
        <w:tc>
          <w:tcPr>
            <w:tcW w:w="4680" w:type="dxa"/>
            <w:tcBorders>
              <w:top w:val="nil"/>
              <w:left w:val="nil"/>
              <w:bottom w:val="single" w:sz="4" w:space="0" w:color="auto"/>
              <w:right w:val="single" w:sz="4" w:space="0" w:color="auto"/>
            </w:tcBorders>
            <w:shd w:val="clear" w:color="auto" w:fill="auto"/>
            <w:noWrap/>
            <w:vAlign w:val="bottom"/>
            <w:hideMark/>
          </w:tcPr>
          <w:p w14:paraId="0CA04CC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VILLALOBOS GAITAN FERNANDO </w:t>
            </w:r>
          </w:p>
        </w:tc>
        <w:tc>
          <w:tcPr>
            <w:tcW w:w="2060" w:type="dxa"/>
            <w:tcBorders>
              <w:top w:val="nil"/>
              <w:left w:val="nil"/>
              <w:bottom w:val="single" w:sz="4" w:space="0" w:color="auto"/>
              <w:right w:val="single" w:sz="4" w:space="0" w:color="auto"/>
            </w:tcBorders>
            <w:shd w:val="clear" w:color="auto" w:fill="auto"/>
            <w:noWrap/>
            <w:vAlign w:val="center"/>
            <w:hideMark/>
          </w:tcPr>
          <w:p w14:paraId="7CAD2C3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01/06/2017</w:t>
            </w:r>
          </w:p>
        </w:tc>
      </w:tr>
      <w:tr w:rsidR="00DC29B5" w:rsidRPr="00DC29B5" w14:paraId="6289C02E"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1D05E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38</w:t>
            </w:r>
          </w:p>
        </w:tc>
        <w:tc>
          <w:tcPr>
            <w:tcW w:w="4680" w:type="dxa"/>
            <w:tcBorders>
              <w:top w:val="nil"/>
              <w:left w:val="nil"/>
              <w:bottom w:val="single" w:sz="4" w:space="0" w:color="auto"/>
              <w:right w:val="single" w:sz="4" w:space="0" w:color="auto"/>
            </w:tcBorders>
            <w:shd w:val="clear" w:color="auto" w:fill="auto"/>
            <w:noWrap/>
            <w:vAlign w:val="bottom"/>
            <w:hideMark/>
          </w:tcPr>
          <w:p w14:paraId="297903D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COLLAZOS DIAZ FERNANDO EMILIO</w:t>
            </w:r>
          </w:p>
        </w:tc>
        <w:tc>
          <w:tcPr>
            <w:tcW w:w="2060" w:type="dxa"/>
            <w:tcBorders>
              <w:top w:val="nil"/>
              <w:left w:val="nil"/>
              <w:bottom w:val="single" w:sz="4" w:space="0" w:color="auto"/>
              <w:right w:val="single" w:sz="4" w:space="0" w:color="auto"/>
            </w:tcBorders>
            <w:shd w:val="clear" w:color="auto" w:fill="auto"/>
            <w:noWrap/>
            <w:vAlign w:val="center"/>
            <w:hideMark/>
          </w:tcPr>
          <w:p w14:paraId="2295A93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24/01/2018</w:t>
            </w:r>
          </w:p>
        </w:tc>
      </w:tr>
      <w:tr w:rsidR="00DC29B5" w:rsidRPr="00DC29B5" w14:paraId="5DE004DE"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99E81B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39</w:t>
            </w:r>
          </w:p>
        </w:tc>
        <w:tc>
          <w:tcPr>
            <w:tcW w:w="4680" w:type="dxa"/>
            <w:tcBorders>
              <w:top w:val="nil"/>
              <w:left w:val="nil"/>
              <w:bottom w:val="single" w:sz="4" w:space="0" w:color="auto"/>
              <w:right w:val="single" w:sz="4" w:space="0" w:color="auto"/>
            </w:tcBorders>
            <w:shd w:val="clear" w:color="auto" w:fill="auto"/>
            <w:noWrap/>
            <w:vAlign w:val="bottom"/>
            <w:hideMark/>
          </w:tcPr>
          <w:p w14:paraId="30E2737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CONCHA ALVAREZ JORGE LUIS</w:t>
            </w:r>
          </w:p>
        </w:tc>
        <w:tc>
          <w:tcPr>
            <w:tcW w:w="2060" w:type="dxa"/>
            <w:tcBorders>
              <w:top w:val="nil"/>
              <w:left w:val="nil"/>
              <w:bottom w:val="single" w:sz="4" w:space="0" w:color="auto"/>
              <w:right w:val="single" w:sz="4" w:space="0" w:color="auto"/>
            </w:tcBorders>
            <w:shd w:val="clear" w:color="auto" w:fill="auto"/>
            <w:noWrap/>
            <w:vAlign w:val="center"/>
            <w:hideMark/>
          </w:tcPr>
          <w:p w14:paraId="7A7461F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08/01/2014</w:t>
            </w:r>
          </w:p>
        </w:tc>
      </w:tr>
      <w:tr w:rsidR="00DC29B5" w:rsidRPr="00DC29B5" w14:paraId="4FAED0F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627B07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40</w:t>
            </w:r>
          </w:p>
        </w:tc>
        <w:tc>
          <w:tcPr>
            <w:tcW w:w="4680" w:type="dxa"/>
            <w:tcBorders>
              <w:top w:val="nil"/>
              <w:left w:val="nil"/>
              <w:bottom w:val="single" w:sz="4" w:space="0" w:color="auto"/>
              <w:right w:val="single" w:sz="4" w:space="0" w:color="auto"/>
            </w:tcBorders>
            <w:shd w:val="clear" w:color="auto" w:fill="auto"/>
            <w:noWrap/>
            <w:vAlign w:val="bottom"/>
            <w:hideMark/>
          </w:tcPr>
          <w:p w14:paraId="6BA9635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AVILES CASALLAS RICARDO </w:t>
            </w:r>
          </w:p>
        </w:tc>
        <w:tc>
          <w:tcPr>
            <w:tcW w:w="2060" w:type="dxa"/>
            <w:tcBorders>
              <w:top w:val="nil"/>
              <w:left w:val="nil"/>
              <w:bottom w:val="single" w:sz="4" w:space="0" w:color="auto"/>
              <w:right w:val="single" w:sz="4" w:space="0" w:color="auto"/>
            </w:tcBorders>
            <w:shd w:val="clear" w:color="auto" w:fill="auto"/>
            <w:noWrap/>
            <w:vAlign w:val="center"/>
            <w:hideMark/>
          </w:tcPr>
          <w:p w14:paraId="5C554E6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11/01/2013</w:t>
            </w:r>
          </w:p>
        </w:tc>
      </w:tr>
      <w:tr w:rsidR="00DC29B5" w:rsidRPr="00DC29B5" w14:paraId="64CF5E9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093690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41</w:t>
            </w:r>
          </w:p>
        </w:tc>
        <w:tc>
          <w:tcPr>
            <w:tcW w:w="4680" w:type="dxa"/>
            <w:tcBorders>
              <w:top w:val="nil"/>
              <w:left w:val="nil"/>
              <w:bottom w:val="single" w:sz="4" w:space="0" w:color="auto"/>
              <w:right w:val="single" w:sz="4" w:space="0" w:color="auto"/>
            </w:tcBorders>
            <w:shd w:val="clear" w:color="auto" w:fill="auto"/>
            <w:noWrap/>
            <w:vAlign w:val="bottom"/>
            <w:hideMark/>
          </w:tcPr>
          <w:p w14:paraId="322FF39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OCEN TASCON JUAN JACOB</w:t>
            </w:r>
          </w:p>
        </w:tc>
        <w:tc>
          <w:tcPr>
            <w:tcW w:w="2060" w:type="dxa"/>
            <w:tcBorders>
              <w:top w:val="nil"/>
              <w:left w:val="nil"/>
              <w:bottom w:val="single" w:sz="4" w:space="0" w:color="auto"/>
              <w:right w:val="single" w:sz="4" w:space="0" w:color="auto"/>
            </w:tcBorders>
            <w:shd w:val="clear" w:color="auto" w:fill="auto"/>
            <w:noWrap/>
            <w:vAlign w:val="center"/>
            <w:hideMark/>
          </w:tcPr>
          <w:p w14:paraId="74A1232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02/05/2012</w:t>
            </w:r>
          </w:p>
        </w:tc>
      </w:tr>
      <w:tr w:rsidR="00DC29B5" w:rsidRPr="00DC29B5" w14:paraId="6B7FB68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26C6BA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42</w:t>
            </w:r>
          </w:p>
        </w:tc>
        <w:tc>
          <w:tcPr>
            <w:tcW w:w="4680" w:type="dxa"/>
            <w:tcBorders>
              <w:top w:val="nil"/>
              <w:left w:val="nil"/>
              <w:bottom w:val="single" w:sz="4" w:space="0" w:color="auto"/>
              <w:right w:val="single" w:sz="4" w:space="0" w:color="auto"/>
            </w:tcBorders>
            <w:shd w:val="clear" w:color="auto" w:fill="auto"/>
            <w:noWrap/>
            <w:vAlign w:val="bottom"/>
            <w:hideMark/>
          </w:tcPr>
          <w:p w14:paraId="146A79E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RUBIO TORRES CARMEN AYLET</w:t>
            </w:r>
          </w:p>
        </w:tc>
        <w:tc>
          <w:tcPr>
            <w:tcW w:w="2060" w:type="dxa"/>
            <w:tcBorders>
              <w:top w:val="nil"/>
              <w:left w:val="nil"/>
              <w:bottom w:val="single" w:sz="4" w:space="0" w:color="auto"/>
              <w:right w:val="single" w:sz="4" w:space="0" w:color="auto"/>
            </w:tcBorders>
            <w:shd w:val="clear" w:color="auto" w:fill="auto"/>
            <w:noWrap/>
            <w:vAlign w:val="center"/>
            <w:hideMark/>
          </w:tcPr>
          <w:p w14:paraId="53D3480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22/01/2018</w:t>
            </w:r>
          </w:p>
        </w:tc>
      </w:tr>
      <w:tr w:rsidR="00DC29B5" w:rsidRPr="00DC29B5" w14:paraId="2585268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D89F51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43</w:t>
            </w:r>
          </w:p>
        </w:tc>
        <w:tc>
          <w:tcPr>
            <w:tcW w:w="4680" w:type="dxa"/>
            <w:tcBorders>
              <w:top w:val="nil"/>
              <w:left w:val="nil"/>
              <w:bottom w:val="single" w:sz="4" w:space="0" w:color="auto"/>
              <w:right w:val="single" w:sz="4" w:space="0" w:color="auto"/>
            </w:tcBorders>
            <w:shd w:val="clear" w:color="auto" w:fill="auto"/>
            <w:noWrap/>
            <w:vAlign w:val="bottom"/>
            <w:hideMark/>
          </w:tcPr>
          <w:p w14:paraId="508B649E"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RAMIREZ REYES ADRIANA MARCELA</w:t>
            </w:r>
          </w:p>
        </w:tc>
        <w:tc>
          <w:tcPr>
            <w:tcW w:w="2060" w:type="dxa"/>
            <w:tcBorders>
              <w:top w:val="nil"/>
              <w:left w:val="nil"/>
              <w:bottom w:val="single" w:sz="4" w:space="0" w:color="auto"/>
              <w:right w:val="single" w:sz="4" w:space="0" w:color="auto"/>
            </w:tcBorders>
            <w:shd w:val="clear" w:color="auto" w:fill="auto"/>
            <w:noWrap/>
            <w:vAlign w:val="center"/>
            <w:hideMark/>
          </w:tcPr>
          <w:p w14:paraId="0E9FDA4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10/04/2017</w:t>
            </w:r>
          </w:p>
        </w:tc>
      </w:tr>
      <w:tr w:rsidR="00DC29B5" w:rsidRPr="00DC29B5" w14:paraId="1F9F611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023583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44</w:t>
            </w:r>
          </w:p>
        </w:tc>
        <w:tc>
          <w:tcPr>
            <w:tcW w:w="4680" w:type="dxa"/>
            <w:tcBorders>
              <w:top w:val="nil"/>
              <w:left w:val="nil"/>
              <w:bottom w:val="single" w:sz="4" w:space="0" w:color="auto"/>
              <w:right w:val="single" w:sz="4" w:space="0" w:color="auto"/>
            </w:tcBorders>
            <w:shd w:val="clear" w:color="auto" w:fill="auto"/>
            <w:noWrap/>
            <w:vAlign w:val="bottom"/>
            <w:hideMark/>
          </w:tcPr>
          <w:p w14:paraId="66FB192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CAICEDO ANGULO MARIA ESTHER</w:t>
            </w:r>
          </w:p>
        </w:tc>
        <w:tc>
          <w:tcPr>
            <w:tcW w:w="2060" w:type="dxa"/>
            <w:tcBorders>
              <w:top w:val="nil"/>
              <w:left w:val="nil"/>
              <w:bottom w:val="single" w:sz="4" w:space="0" w:color="auto"/>
              <w:right w:val="single" w:sz="4" w:space="0" w:color="auto"/>
            </w:tcBorders>
            <w:shd w:val="clear" w:color="auto" w:fill="auto"/>
            <w:noWrap/>
            <w:vAlign w:val="center"/>
            <w:hideMark/>
          </w:tcPr>
          <w:p w14:paraId="4A00E6B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29/11/2017</w:t>
            </w:r>
          </w:p>
        </w:tc>
      </w:tr>
      <w:tr w:rsidR="00DC29B5" w:rsidRPr="00DC29B5" w14:paraId="512FBE21"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5C265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45</w:t>
            </w:r>
          </w:p>
        </w:tc>
        <w:tc>
          <w:tcPr>
            <w:tcW w:w="4680" w:type="dxa"/>
            <w:tcBorders>
              <w:top w:val="nil"/>
              <w:left w:val="nil"/>
              <w:bottom w:val="single" w:sz="4" w:space="0" w:color="auto"/>
              <w:right w:val="single" w:sz="4" w:space="0" w:color="auto"/>
            </w:tcBorders>
            <w:shd w:val="clear" w:color="auto" w:fill="auto"/>
            <w:noWrap/>
            <w:vAlign w:val="bottom"/>
            <w:hideMark/>
          </w:tcPr>
          <w:p w14:paraId="2A389F6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ARANGO GIRALDO ANGELA MARIA</w:t>
            </w:r>
          </w:p>
        </w:tc>
        <w:tc>
          <w:tcPr>
            <w:tcW w:w="2060" w:type="dxa"/>
            <w:tcBorders>
              <w:top w:val="nil"/>
              <w:left w:val="nil"/>
              <w:bottom w:val="single" w:sz="4" w:space="0" w:color="auto"/>
              <w:right w:val="single" w:sz="4" w:space="0" w:color="auto"/>
            </w:tcBorders>
            <w:shd w:val="clear" w:color="auto" w:fill="auto"/>
            <w:noWrap/>
            <w:vAlign w:val="center"/>
            <w:hideMark/>
          </w:tcPr>
          <w:p w14:paraId="5948995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10/07/1990</w:t>
            </w:r>
          </w:p>
        </w:tc>
      </w:tr>
      <w:tr w:rsidR="00DC29B5" w:rsidRPr="00DC29B5" w14:paraId="0D19E6F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9DC6D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46</w:t>
            </w:r>
          </w:p>
        </w:tc>
        <w:tc>
          <w:tcPr>
            <w:tcW w:w="4680" w:type="dxa"/>
            <w:tcBorders>
              <w:top w:val="nil"/>
              <w:left w:val="nil"/>
              <w:bottom w:val="single" w:sz="4" w:space="0" w:color="auto"/>
              <w:right w:val="single" w:sz="4" w:space="0" w:color="auto"/>
            </w:tcBorders>
            <w:shd w:val="clear" w:color="auto" w:fill="auto"/>
            <w:noWrap/>
            <w:vAlign w:val="bottom"/>
            <w:hideMark/>
          </w:tcPr>
          <w:p w14:paraId="52E0F6B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CELY ALVAREZ CESAR WILLIAM</w:t>
            </w:r>
          </w:p>
        </w:tc>
        <w:tc>
          <w:tcPr>
            <w:tcW w:w="2060" w:type="dxa"/>
            <w:tcBorders>
              <w:top w:val="nil"/>
              <w:left w:val="nil"/>
              <w:bottom w:val="single" w:sz="4" w:space="0" w:color="auto"/>
              <w:right w:val="single" w:sz="4" w:space="0" w:color="auto"/>
            </w:tcBorders>
            <w:shd w:val="clear" w:color="auto" w:fill="auto"/>
            <w:noWrap/>
            <w:vAlign w:val="center"/>
            <w:hideMark/>
          </w:tcPr>
          <w:p w14:paraId="1B65026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24/01/2018</w:t>
            </w:r>
          </w:p>
        </w:tc>
      </w:tr>
      <w:tr w:rsidR="00DC29B5" w:rsidRPr="00DC29B5" w14:paraId="39A2841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5BD3D8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47</w:t>
            </w:r>
          </w:p>
        </w:tc>
        <w:tc>
          <w:tcPr>
            <w:tcW w:w="4680" w:type="dxa"/>
            <w:tcBorders>
              <w:top w:val="nil"/>
              <w:left w:val="nil"/>
              <w:bottom w:val="single" w:sz="4" w:space="0" w:color="auto"/>
              <w:right w:val="single" w:sz="4" w:space="0" w:color="auto"/>
            </w:tcBorders>
            <w:shd w:val="clear" w:color="auto" w:fill="auto"/>
            <w:noWrap/>
            <w:vAlign w:val="bottom"/>
            <w:hideMark/>
          </w:tcPr>
          <w:p w14:paraId="37EE7B0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OSORIO MARIN BEATRIZ EUGENIA</w:t>
            </w:r>
          </w:p>
        </w:tc>
        <w:tc>
          <w:tcPr>
            <w:tcW w:w="2060" w:type="dxa"/>
            <w:tcBorders>
              <w:top w:val="nil"/>
              <w:left w:val="nil"/>
              <w:bottom w:val="single" w:sz="4" w:space="0" w:color="auto"/>
              <w:right w:val="single" w:sz="4" w:space="0" w:color="auto"/>
            </w:tcBorders>
            <w:shd w:val="clear" w:color="auto" w:fill="auto"/>
            <w:noWrap/>
            <w:vAlign w:val="center"/>
            <w:hideMark/>
          </w:tcPr>
          <w:p w14:paraId="52F26F3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03/04/2017</w:t>
            </w:r>
          </w:p>
        </w:tc>
      </w:tr>
      <w:tr w:rsidR="00DC29B5" w:rsidRPr="00DC29B5" w14:paraId="44ED315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AB2A67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48</w:t>
            </w:r>
          </w:p>
        </w:tc>
        <w:tc>
          <w:tcPr>
            <w:tcW w:w="4680" w:type="dxa"/>
            <w:tcBorders>
              <w:top w:val="nil"/>
              <w:left w:val="nil"/>
              <w:bottom w:val="single" w:sz="4" w:space="0" w:color="auto"/>
              <w:right w:val="single" w:sz="4" w:space="0" w:color="auto"/>
            </w:tcBorders>
            <w:shd w:val="clear" w:color="auto" w:fill="auto"/>
            <w:noWrap/>
            <w:vAlign w:val="bottom"/>
            <w:hideMark/>
          </w:tcPr>
          <w:p w14:paraId="22A93F4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ZAPATA ZULUAGA GLORIA ISABEL</w:t>
            </w:r>
          </w:p>
        </w:tc>
        <w:tc>
          <w:tcPr>
            <w:tcW w:w="2060" w:type="dxa"/>
            <w:tcBorders>
              <w:top w:val="nil"/>
              <w:left w:val="nil"/>
              <w:bottom w:val="single" w:sz="4" w:space="0" w:color="auto"/>
              <w:right w:val="single" w:sz="4" w:space="0" w:color="auto"/>
            </w:tcBorders>
            <w:shd w:val="clear" w:color="auto" w:fill="auto"/>
            <w:noWrap/>
            <w:vAlign w:val="center"/>
            <w:hideMark/>
          </w:tcPr>
          <w:p w14:paraId="51EE7AE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26/04/1994</w:t>
            </w:r>
          </w:p>
        </w:tc>
      </w:tr>
      <w:tr w:rsidR="00DC29B5" w:rsidRPr="00DC29B5" w14:paraId="31F3E78B"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A8B303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49</w:t>
            </w:r>
          </w:p>
        </w:tc>
        <w:tc>
          <w:tcPr>
            <w:tcW w:w="4680" w:type="dxa"/>
            <w:tcBorders>
              <w:top w:val="nil"/>
              <w:left w:val="nil"/>
              <w:bottom w:val="single" w:sz="4" w:space="0" w:color="auto"/>
              <w:right w:val="single" w:sz="4" w:space="0" w:color="auto"/>
            </w:tcBorders>
            <w:shd w:val="clear" w:color="auto" w:fill="auto"/>
            <w:noWrap/>
            <w:vAlign w:val="bottom"/>
            <w:hideMark/>
          </w:tcPr>
          <w:p w14:paraId="28C4DA9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ATEHORTUA JIMENEZ LIGIA MATILDE</w:t>
            </w:r>
          </w:p>
        </w:tc>
        <w:tc>
          <w:tcPr>
            <w:tcW w:w="2060" w:type="dxa"/>
            <w:tcBorders>
              <w:top w:val="nil"/>
              <w:left w:val="nil"/>
              <w:bottom w:val="single" w:sz="4" w:space="0" w:color="auto"/>
              <w:right w:val="single" w:sz="4" w:space="0" w:color="auto"/>
            </w:tcBorders>
            <w:shd w:val="clear" w:color="auto" w:fill="auto"/>
            <w:noWrap/>
            <w:vAlign w:val="center"/>
            <w:hideMark/>
          </w:tcPr>
          <w:p w14:paraId="23027FF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16/09/2013</w:t>
            </w:r>
          </w:p>
        </w:tc>
      </w:tr>
      <w:tr w:rsidR="00DC29B5" w:rsidRPr="00DC29B5" w14:paraId="7A2D668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5069DE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50</w:t>
            </w:r>
          </w:p>
        </w:tc>
        <w:tc>
          <w:tcPr>
            <w:tcW w:w="4680" w:type="dxa"/>
            <w:tcBorders>
              <w:top w:val="nil"/>
              <w:left w:val="nil"/>
              <w:bottom w:val="single" w:sz="4" w:space="0" w:color="auto"/>
              <w:right w:val="single" w:sz="4" w:space="0" w:color="auto"/>
            </w:tcBorders>
            <w:shd w:val="clear" w:color="auto" w:fill="auto"/>
            <w:noWrap/>
            <w:vAlign w:val="bottom"/>
            <w:hideMark/>
          </w:tcPr>
          <w:p w14:paraId="19E4A20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RAMIREZ ARIAS PAOLA ANDREA</w:t>
            </w:r>
          </w:p>
        </w:tc>
        <w:tc>
          <w:tcPr>
            <w:tcW w:w="2060" w:type="dxa"/>
            <w:tcBorders>
              <w:top w:val="nil"/>
              <w:left w:val="nil"/>
              <w:bottom w:val="single" w:sz="4" w:space="0" w:color="auto"/>
              <w:right w:val="single" w:sz="4" w:space="0" w:color="auto"/>
            </w:tcBorders>
            <w:shd w:val="clear" w:color="auto" w:fill="auto"/>
            <w:noWrap/>
            <w:vAlign w:val="center"/>
            <w:hideMark/>
          </w:tcPr>
          <w:p w14:paraId="7328AAC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08/01/2018</w:t>
            </w:r>
          </w:p>
        </w:tc>
      </w:tr>
      <w:tr w:rsidR="00DC29B5" w:rsidRPr="00DC29B5" w14:paraId="0DCDCCF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AC2D37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51</w:t>
            </w:r>
          </w:p>
        </w:tc>
        <w:tc>
          <w:tcPr>
            <w:tcW w:w="4680" w:type="dxa"/>
            <w:tcBorders>
              <w:top w:val="nil"/>
              <w:left w:val="nil"/>
              <w:bottom w:val="single" w:sz="4" w:space="0" w:color="auto"/>
              <w:right w:val="single" w:sz="4" w:space="0" w:color="auto"/>
            </w:tcBorders>
            <w:shd w:val="clear" w:color="auto" w:fill="auto"/>
            <w:noWrap/>
            <w:vAlign w:val="bottom"/>
            <w:hideMark/>
          </w:tcPr>
          <w:p w14:paraId="5F3712E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VALENCIA CLAVIJO DIOVANY EUGENIA</w:t>
            </w:r>
          </w:p>
        </w:tc>
        <w:tc>
          <w:tcPr>
            <w:tcW w:w="2060" w:type="dxa"/>
            <w:tcBorders>
              <w:top w:val="nil"/>
              <w:left w:val="nil"/>
              <w:bottom w:val="single" w:sz="4" w:space="0" w:color="auto"/>
              <w:right w:val="single" w:sz="4" w:space="0" w:color="auto"/>
            </w:tcBorders>
            <w:shd w:val="clear" w:color="auto" w:fill="auto"/>
            <w:noWrap/>
            <w:vAlign w:val="center"/>
            <w:hideMark/>
          </w:tcPr>
          <w:p w14:paraId="5EDE361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01/11/2017</w:t>
            </w:r>
          </w:p>
        </w:tc>
      </w:tr>
      <w:tr w:rsidR="00DC29B5" w:rsidRPr="00DC29B5" w14:paraId="34E2859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B3D444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52</w:t>
            </w:r>
          </w:p>
        </w:tc>
        <w:tc>
          <w:tcPr>
            <w:tcW w:w="4680" w:type="dxa"/>
            <w:tcBorders>
              <w:top w:val="nil"/>
              <w:left w:val="nil"/>
              <w:bottom w:val="single" w:sz="4" w:space="0" w:color="auto"/>
              <w:right w:val="single" w:sz="4" w:space="0" w:color="auto"/>
            </w:tcBorders>
            <w:shd w:val="clear" w:color="auto" w:fill="auto"/>
            <w:noWrap/>
            <w:vAlign w:val="bottom"/>
            <w:hideMark/>
          </w:tcPr>
          <w:p w14:paraId="687106C5"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MUÑOZ RHENALS DIANA MARIA</w:t>
            </w:r>
          </w:p>
        </w:tc>
        <w:tc>
          <w:tcPr>
            <w:tcW w:w="2060" w:type="dxa"/>
            <w:tcBorders>
              <w:top w:val="nil"/>
              <w:left w:val="nil"/>
              <w:bottom w:val="single" w:sz="4" w:space="0" w:color="auto"/>
              <w:right w:val="single" w:sz="4" w:space="0" w:color="auto"/>
            </w:tcBorders>
            <w:shd w:val="clear" w:color="auto" w:fill="auto"/>
            <w:noWrap/>
            <w:vAlign w:val="center"/>
            <w:hideMark/>
          </w:tcPr>
          <w:p w14:paraId="531DAF7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08/05/2017</w:t>
            </w:r>
          </w:p>
        </w:tc>
      </w:tr>
      <w:tr w:rsidR="00DC29B5" w:rsidRPr="00DC29B5" w14:paraId="3604089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12C8FC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53</w:t>
            </w:r>
          </w:p>
        </w:tc>
        <w:tc>
          <w:tcPr>
            <w:tcW w:w="4680" w:type="dxa"/>
            <w:tcBorders>
              <w:top w:val="nil"/>
              <w:left w:val="nil"/>
              <w:bottom w:val="single" w:sz="4" w:space="0" w:color="auto"/>
              <w:right w:val="single" w:sz="4" w:space="0" w:color="auto"/>
            </w:tcBorders>
            <w:shd w:val="clear" w:color="auto" w:fill="auto"/>
            <w:noWrap/>
            <w:vAlign w:val="bottom"/>
            <w:hideMark/>
          </w:tcPr>
          <w:p w14:paraId="5594CAE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TORRENEGRA BARRIOS MARICELA </w:t>
            </w:r>
          </w:p>
        </w:tc>
        <w:tc>
          <w:tcPr>
            <w:tcW w:w="2060" w:type="dxa"/>
            <w:tcBorders>
              <w:top w:val="nil"/>
              <w:left w:val="nil"/>
              <w:bottom w:val="single" w:sz="4" w:space="0" w:color="auto"/>
              <w:right w:val="single" w:sz="4" w:space="0" w:color="auto"/>
            </w:tcBorders>
            <w:shd w:val="clear" w:color="auto" w:fill="auto"/>
            <w:noWrap/>
            <w:vAlign w:val="center"/>
            <w:hideMark/>
          </w:tcPr>
          <w:p w14:paraId="4838619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18/01/2022</w:t>
            </w:r>
          </w:p>
        </w:tc>
      </w:tr>
      <w:tr w:rsidR="00DC29B5" w:rsidRPr="00DC29B5" w14:paraId="1D08CFA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3CA479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54</w:t>
            </w:r>
          </w:p>
        </w:tc>
        <w:tc>
          <w:tcPr>
            <w:tcW w:w="4680" w:type="dxa"/>
            <w:tcBorders>
              <w:top w:val="nil"/>
              <w:left w:val="nil"/>
              <w:bottom w:val="single" w:sz="4" w:space="0" w:color="auto"/>
              <w:right w:val="single" w:sz="4" w:space="0" w:color="auto"/>
            </w:tcBorders>
            <w:shd w:val="clear" w:color="auto" w:fill="auto"/>
            <w:noWrap/>
            <w:vAlign w:val="bottom"/>
            <w:hideMark/>
          </w:tcPr>
          <w:p w14:paraId="1228872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INAMPUES BORDA BERNARDA ISABEL</w:t>
            </w:r>
          </w:p>
        </w:tc>
        <w:tc>
          <w:tcPr>
            <w:tcW w:w="2060" w:type="dxa"/>
            <w:tcBorders>
              <w:top w:val="nil"/>
              <w:left w:val="nil"/>
              <w:bottom w:val="single" w:sz="4" w:space="0" w:color="auto"/>
              <w:right w:val="single" w:sz="4" w:space="0" w:color="auto"/>
            </w:tcBorders>
            <w:shd w:val="clear" w:color="auto" w:fill="auto"/>
            <w:noWrap/>
            <w:vAlign w:val="center"/>
            <w:hideMark/>
          </w:tcPr>
          <w:p w14:paraId="37D5B83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11/02/2019</w:t>
            </w:r>
          </w:p>
        </w:tc>
      </w:tr>
      <w:tr w:rsidR="00DC29B5" w:rsidRPr="00DC29B5" w14:paraId="64D4ADEB"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613F47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55</w:t>
            </w:r>
          </w:p>
        </w:tc>
        <w:tc>
          <w:tcPr>
            <w:tcW w:w="4680" w:type="dxa"/>
            <w:tcBorders>
              <w:top w:val="nil"/>
              <w:left w:val="nil"/>
              <w:bottom w:val="single" w:sz="4" w:space="0" w:color="auto"/>
              <w:right w:val="single" w:sz="4" w:space="0" w:color="auto"/>
            </w:tcBorders>
            <w:shd w:val="clear" w:color="auto" w:fill="auto"/>
            <w:noWrap/>
            <w:vAlign w:val="bottom"/>
            <w:hideMark/>
          </w:tcPr>
          <w:p w14:paraId="76956FA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RIASCOS SUAREZ LEDYS STELLA</w:t>
            </w:r>
          </w:p>
        </w:tc>
        <w:tc>
          <w:tcPr>
            <w:tcW w:w="2060" w:type="dxa"/>
            <w:tcBorders>
              <w:top w:val="nil"/>
              <w:left w:val="nil"/>
              <w:bottom w:val="single" w:sz="4" w:space="0" w:color="auto"/>
              <w:right w:val="single" w:sz="4" w:space="0" w:color="auto"/>
            </w:tcBorders>
            <w:shd w:val="clear" w:color="auto" w:fill="auto"/>
            <w:noWrap/>
            <w:vAlign w:val="center"/>
            <w:hideMark/>
          </w:tcPr>
          <w:p w14:paraId="5DE993B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16/06/2015</w:t>
            </w:r>
          </w:p>
        </w:tc>
      </w:tr>
      <w:tr w:rsidR="00DC29B5" w:rsidRPr="00DC29B5" w14:paraId="3BF8879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20F36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56</w:t>
            </w:r>
          </w:p>
        </w:tc>
        <w:tc>
          <w:tcPr>
            <w:tcW w:w="4680" w:type="dxa"/>
            <w:tcBorders>
              <w:top w:val="nil"/>
              <w:left w:val="nil"/>
              <w:bottom w:val="single" w:sz="4" w:space="0" w:color="auto"/>
              <w:right w:val="single" w:sz="4" w:space="0" w:color="auto"/>
            </w:tcBorders>
            <w:shd w:val="clear" w:color="auto" w:fill="auto"/>
            <w:noWrap/>
            <w:vAlign w:val="bottom"/>
            <w:hideMark/>
          </w:tcPr>
          <w:p w14:paraId="61277B6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ZUÑIGA ESCOBAR MARIA TERESA</w:t>
            </w:r>
          </w:p>
        </w:tc>
        <w:tc>
          <w:tcPr>
            <w:tcW w:w="2060" w:type="dxa"/>
            <w:tcBorders>
              <w:top w:val="nil"/>
              <w:left w:val="nil"/>
              <w:bottom w:val="single" w:sz="4" w:space="0" w:color="auto"/>
              <w:right w:val="single" w:sz="4" w:space="0" w:color="auto"/>
            </w:tcBorders>
            <w:shd w:val="clear" w:color="auto" w:fill="auto"/>
            <w:noWrap/>
            <w:vAlign w:val="center"/>
            <w:hideMark/>
          </w:tcPr>
          <w:p w14:paraId="42B52FD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22/01/2014</w:t>
            </w:r>
          </w:p>
        </w:tc>
      </w:tr>
      <w:tr w:rsidR="00DC29B5" w:rsidRPr="00DC29B5" w14:paraId="3C722361"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876B92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57</w:t>
            </w:r>
          </w:p>
        </w:tc>
        <w:tc>
          <w:tcPr>
            <w:tcW w:w="4680" w:type="dxa"/>
            <w:tcBorders>
              <w:top w:val="nil"/>
              <w:left w:val="nil"/>
              <w:bottom w:val="single" w:sz="4" w:space="0" w:color="auto"/>
              <w:right w:val="single" w:sz="4" w:space="0" w:color="auto"/>
            </w:tcBorders>
            <w:shd w:val="clear" w:color="auto" w:fill="auto"/>
            <w:noWrap/>
            <w:vAlign w:val="bottom"/>
            <w:hideMark/>
          </w:tcPr>
          <w:p w14:paraId="0DAA967E"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SAENZ OTERO GUARINA DEL CARMEN</w:t>
            </w:r>
          </w:p>
        </w:tc>
        <w:tc>
          <w:tcPr>
            <w:tcW w:w="2060" w:type="dxa"/>
            <w:tcBorders>
              <w:top w:val="nil"/>
              <w:left w:val="nil"/>
              <w:bottom w:val="single" w:sz="4" w:space="0" w:color="auto"/>
              <w:right w:val="single" w:sz="4" w:space="0" w:color="auto"/>
            </w:tcBorders>
            <w:shd w:val="clear" w:color="auto" w:fill="auto"/>
            <w:noWrap/>
            <w:vAlign w:val="center"/>
            <w:hideMark/>
          </w:tcPr>
          <w:p w14:paraId="645C1A8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06/05/2002</w:t>
            </w:r>
          </w:p>
        </w:tc>
      </w:tr>
      <w:tr w:rsidR="00DC29B5" w:rsidRPr="00DC29B5" w14:paraId="28FC382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C4098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58</w:t>
            </w:r>
          </w:p>
        </w:tc>
        <w:tc>
          <w:tcPr>
            <w:tcW w:w="4680" w:type="dxa"/>
            <w:tcBorders>
              <w:top w:val="nil"/>
              <w:left w:val="nil"/>
              <w:bottom w:val="single" w:sz="4" w:space="0" w:color="auto"/>
              <w:right w:val="single" w:sz="4" w:space="0" w:color="auto"/>
            </w:tcBorders>
            <w:shd w:val="clear" w:color="auto" w:fill="auto"/>
            <w:noWrap/>
            <w:vAlign w:val="bottom"/>
            <w:hideMark/>
          </w:tcPr>
          <w:p w14:paraId="58ADFF8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AVILA  CLAUDIA LUCERO</w:t>
            </w:r>
          </w:p>
        </w:tc>
        <w:tc>
          <w:tcPr>
            <w:tcW w:w="2060" w:type="dxa"/>
            <w:tcBorders>
              <w:top w:val="nil"/>
              <w:left w:val="nil"/>
              <w:bottom w:val="single" w:sz="4" w:space="0" w:color="auto"/>
              <w:right w:val="single" w:sz="4" w:space="0" w:color="auto"/>
            </w:tcBorders>
            <w:shd w:val="clear" w:color="auto" w:fill="auto"/>
            <w:noWrap/>
            <w:vAlign w:val="center"/>
            <w:hideMark/>
          </w:tcPr>
          <w:p w14:paraId="263060B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01/11/2017</w:t>
            </w:r>
          </w:p>
        </w:tc>
      </w:tr>
      <w:tr w:rsidR="00DC29B5" w:rsidRPr="00DC29B5" w14:paraId="676C7B5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F0430C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59</w:t>
            </w:r>
          </w:p>
        </w:tc>
        <w:tc>
          <w:tcPr>
            <w:tcW w:w="4680" w:type="dxa"/>
            <w:tcBorders>
              <w:top w:val="nil"/>
              <w:left w:val="nil"/>
              <w:bottom w:val="single" w:sz="4" w:space="0" w:color="auto"/>
              <w:right w:val="single" w:sz="4" w:space="0" w:color="auto"/>
            </w:tcBorders>
            <w:shd w:val="clear" w:color="auto" w:fill="auto"/>
            <w:noWrap/>
            <w:vAlign w:val="bottom"/>
            <w:hideMark/>
          </w:tcPr>
          <w:p w14:paraId="0ED003A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ROJAS CARRASCAL LIZA VIRGINIA</w:t>
            </w:r>
          </w:p>
        </w:tc>
        <w:tc>
          <w:tcPr>
            <w:tcW w:w="2060" w:type="dxa"/>
            <w:tcBorders>
              <w:top w:val="nil"/>
              <w:left w:val="nil"/>
              <w:bottom w:val="single" w:sz="4" w:space="0" w:color="auto"/>
              <w:right w:val="single" w:sz="4" w:space="0" w:color="auto"/>
            </w:tcBorders>
            <w:shd w:val="clear" w:color="auto" w:fill="auto"/>
            <w:noWrap/>
            <w:vAlign w:val="center"/>
            <w:hideMark/>
          </w:tcPr>
          <w:p w14:paraId="5D28205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20/01/2014</w:t>
            </w:r>
          </w:p>
        </w:tc>
      </w:tr>
      <w:tr w:rsidR="00DC29B5" w:rsidRPr="00DC29B5" w14:paraId="3329F50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7C3E5F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60</w:t>
            </w:r>
          </w:p>
        </w:tc>
        <w:tc>
          <w:tcPr>
            <w:tcW w:w="4680" w:type="dxa"/>
            <w:tcBorders>
              <w:top w:val="nil"/>
              <w:left w:val="nil"/>
              <w:bottom w:val="single" w:sz="4" w:space="0" w:color="auto"/>
              <w:right w:val="single" w:sz="4" w:space="0" w:color="auto"/>
            </w:tcBorders>
            <w:shd w:val="clear" w:color="auto" w:fill="auto"/>
            <w:noWrap/>
            <w:vAlign w:val="bottom"/>
            <w:hideMark/>
          </w:tcPr>
          <w:p w14:paraId="4159DAC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DURAN OMAÑA ERIKA LORENA</w:t>
            </w:r>
          </w:p>
        </w:tc>
        <w:tc>
          <w:tcPr>
            <w:tcW w:w="2060" w:type="dxa"/>
            <w:tcBorders>
              <w:top w:val="nil"/>
              <w:left w:val="nil"/>
              <w:bottom w:val="single" w:sz="4" w:space="0" w:color="auto"/>
              <w:right w:val="single" w:sz="4" w:space="0" w:color="auto"/>
            </w:tcBorders>
            <w:shd w:val="clear" w:color="auto" w:fill="auto"/>
            <w:noWrap/>
            <w:vAlign w:val="center"/>
            <w:hideMark/>
          </w:tcPr>
          <w:p w14:paraId="2F2B821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01/04/2019</w:t>
            </w:r>
          </w:p>
        </w:tc>
      </w:tr>
      <w:tr w:rsidR="00DC29B5" w:rsidRPr="00DC29B5" w14:paraId="6A4C69C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AB185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61</w:t>
            </w:r>
          </w:p>
        </w:tc>
        <w:tc>
          <w:tcPr>
            <w:tcW w:w="4680" w:type="dxa"/>
            <w:tcBorders>
              <w:top w:val="nil"/>
              <w:left w:val="nil"/>
              <w:bottom w:val="single" w:sz="4" w:space="0" w:color="auto"/>
              <w:right w:val="single" w:sz="4" w:space="0" w:color="auto"/>
            </w:tcBorders>
            <w:shd w:val="clear" w:color="auto" w:fill="auto"/>
            <w:noWrap/>
            <w:vAlign w:val="bottom"/>
            <w:hideMark/>
          </w:tcPr>
          <w:p w14:paraId="1DD19DE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QUINTERO UREÑA ERIKA JOHANA</w:t>
            </w:r>
          </w:p>
        </w:tc>
        <w:tc>
          <w:tcPr>
            <w:tcW w:w="2060" w:type="dxa"/>
            <w:tcBorders>
              <w:top w:val="nil"/>
              <w:left w:val="nil"/>
              <w:bottom w:val="single" w:sz="4" w:space="0" w:color="auto"/>
              <w:right w:val="single" w:sz="4" w:space="0" w:color="auto"/>
            </w:tcBorders>
            <w:shd w:val="clear" w:color="auto" w:fill="auto"/>
            <w:noWrap/>
            <w:vAlign w:val="center"/>
            <w:hideMark/>
          </w:tcPr>
          <w:p w14:paraId="0DA411D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01/06/2017</w:t>
            </w:r>
          </w:p>
        </w:tc>
      </w:tr>
      <w:tr w:rsidR="00DC29B5" w:rsidRPr="00DC29B5" w14:paraId="5B7E9B8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082AB8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62</w:t>
            </w:r>
          </w:p>
        </w:tc>
        <w:tc>
          <w:tcPr>
            <w:tcW w:w="4680" w:type="dxa"/>
            <w:tcBorders>
              <w:top w:val="nil"/>
              <w:left w:val="nil"/>
              <w:bottom w:val="single" w:sz="4" w:space="0" w:color="auto"/>
              <w:right w:val="single" w:sz="4" w:space="0" w:color="auto"/>
            </w:tcBorders>
            <w:shd w:val="clear" w:color="auto" w:fill="auto"/>
            <w:noWrap/>
            <w:vAlign w:val="bottom"/>
            <w:hideMark/>
          </w:tcPr>
          <w:p w14:paraId="7FFAD7F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CASTILLO CUERO LILIANA </w:t>
            </w:r>
          </w:p>
        </w:tc>
        <w:tc>
          <w:tcPr>
            <w:tcW w:w="2060" w:type="dxa"/>
            <w:tcBorders>
              <w:top w:val="nil"/>
              <w:left w:val="nil"/>
              <w:bottom w:val="single" w:sz="4" w:space="0" w:color="auto"/>
              <w:right w:val="single" w:sz="4" w:space="0" w:color="auto"/>
            </w:tcBorders>
            <w:shd w:val="clear" w:color="auto" w:fill="auto"/>
            <w:noWrap/>
            <w:vAlign w:val="center"/>
            <w:hideMark/>
          </w:tcPr>
          <w:p w14:paraId="553B357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03/05/2017</w:t>
            </w:r>
          </w:p>
        </w:tc>
      </w:tr>
      <w:tr w:rsidR="00DC29B5" w:rsidRPr="00DC29B5" w14:paraId="6C18932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322461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63</w:t>
            </w:r>
          </w:p>
        </w:tc>
        <w:tc>
          <w:tcPr>
            <w:tcW w:w="4680" w:type="dxa"/>
            <w:tcBorders>
              <w:top w:val="nil"/>
              <w:left w:val="nil"/>
              <w:bottom w:val="single" w:sz="4" w:space="0" w:color="auto"/>
              <w:right w:val="single" w:sz="4" w:space="0" w:color="auto"/>
            </w:tcBorders>
            <w:shd w:val="clear" w:color="auto" w:fill="auto"/>
            <w:noWrap/>
            <w:vAlign w:val="bottom"/>
            <w:hideMark/>
          </w:tcPr>
          <w:p w14:paraId="74E7C05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GOMEZ RODRIGUEZ MARTHA LUCIA</w:t>
            </w:r>
          </w:p>
        </w:tc>
        <w:tc>
          <w:tcPr>
            <w:tcW w:w="2060" w:type="dxa"/>
            <w:tcBorders>
              <w:top w:val="nil"/>
              <w:left w:val="nil"/>
              <w:bottom w:val="single" w:sz="4" w:space="0" w:color="auto"/>
              <w:right w:val="single" w:sz="4" w:space="0" w:color="auto"/>
            </w:tcBorders>
            <w:shd w:val="clear" w:color="auto" w:fill="auto"/>
            <w:noWrap/>
            <w:vAlign w:val="center"/>
            <w:hideMark/>
          </w:tcPr>
          <w:p w14:paraId="79CA973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4FEF1E0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5D29F4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64</w:t>
            </w:r>
          </w:p>
        </w:tc>
        <w:tc>
          <w:tcPr>
            <w:tcW w:w="4680" w:type="dxa"/>
            <w:tcBorders>
              <w:top w:val="nil"/>
              <w:left w:val="nil"/>
              <w:bottom w:val="single" w:sz="4" w:space="0" w:color="auto"/>
              <w:right w:val="single" w:sz="4" w:space="0" w:color="auto"/>
            </w:tcBorders>
            <w:shd w:val="clear" w:color="auto" w:fill="auto"/>
            <w:noWrap/>
            <w:vAlign w:val="bottom"/>
            <w:hideMark/>
          </w:tcPr>
          <w:p w14:paraId="7C354BB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SANDOVAL JAIME NINI JOHANNA</w:t>
            </w:r>
          </w:p>
        </w:tc>
        <w:tc>
          <w:tcPr>
            <w:tcW w:w="2060" w:type="dxa"/>
            <w:tcBorders>
              <w:top w:val="nil"/>
              <w:left w:val="nil"/>
              <w:bottom w:val="single" w:sz="4" w:space="0" w:color="auto"/>
              <w:right w:val="single" w:sz="4" w:space="0" w:color="auto"/>
            </w:tcBorders>
            <w:shd w:val="clear" w:color="auto" w:fill="auto"/>
            <w:noWrap/>
            <w:vAlign w:val="center"/>
            <w:hideMark/>
          </w:tcPr>
          <w:p w14:paraId="23A6C56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08/11/2017</w:t>
            </w:r>
          </w:p>
        </w:tc>
      </w:tr>
      <w:tr w:rsidR="00DC29B5" w:rsidRPr="00DC29B5" w14:paraId="72F4BDA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3602C8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65</w:t>
            </w:r>
          </w:p>
        </w:tc>
        <w:tc>
          <w:tcPr>
            <w:tcW w:w="4680" w:type="dxa"/>
            <w:tcBorders>
              <w:top w:val="nil"/>
              <w:left w:val="nil"/>
              <w:bottom w:val="single" w:sz="4" w:space="0" w:color="auto"/>
              <w:right w:val="single" w:sz="4" w:space="0" w:color="auto"/>
            </w:tcBorders>
            <w:shd w:val="clear" w:color="auto" w:fill="auto"/>
            <w:noWrap/>
            <w:vAlign w:val="bottom"/>
            <w:hideMark/>
          </w:tcPr>
          <w:p w14:paraId="3B98975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ORDOÑEZ YATE DIDIANA PAOLA</w:t>
            </w:r>
          </w:p>
        </w:tc>
        <w:tc>
          <w:tcPr>
            <w:tcW w:w="2060" w:type="dxa"/>
            <w:tcBorders>
              <w:top w:val="nil"/>
              <w:left w:val="nil"/>
              <w:bottom w:val="single" w:sz="4" w:space="0" w:color="auto"/>
              <w:right w:val="single" w:sz="4" w:space="0" w:color="auto"/>
            </w:tcBorders>
            <w:shd w:val="clear" w:color="auto" w:fill="auto"/>
            <w:noWrap/>
            <w:vAlign w:val="center"/>
            <w:hideMark/>
          </w:tcPr>
          <w:p w14:paraId="67F3118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24/10/2018</w:t>
            </w:r>
          </w:p>
        </w:tc>
      </w:tr>
      <w:tr w:rsidR="00DC29B5" w:rsidRPr="00DC29B5" w14:paraId="3FFAA791"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21CF72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66</w:t>
            </w:r>
          </w:p>
        </w:tc>
        <w:tc>
          <w:tcPr>
            <w:tcW w:w="4680" w:type="dxa"/>
            <w:tcBorders>
              <w:top w:val="nil"/>
              <w:left w:val="nil"/>
              <w:bottom w:val="single" w:sz="4" w:space="0" w:color="auto"/>
              <w:right w:val="single" w:sz="4" w:space="0" w:color="auto"/>
            </w:tcBorders>
            <w:shd w:val="clear" w:color="auto" w:fill="auto"/>
            <w:noWrap/>
            <w:vAlign w:val="bottom"/>
            <w:hideMark/>
          </w:tcPr>
          <w:p w14:paraId="1C4174D9"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LOZANO LOPEZ CRISTINA DEL PILAR</w:t>
            </w:r>
          </w:p>
        </w:tc>
        <w:tc>
          <w:tcPr>
            <w:tcW w:w="2060" w:type="dxa"/>
            <w:tcBorders>
              <w:top w:val="nil"/>
              <w:left w:val="nil"/>
              <w:bottom w:val="single" w:sz="4" w:space="0" w:color="auto"/>
              <w:right w:val="single" w:sz="4" w:space="0" w:color="auto"/>
            </w:tcBorders>
            <w:shd w:val="clear" w:color="auto" w:fill="auto"/>
            <w:noWrap/>
            <w:vAlign w:val="center"/>
            <w:hideMark/>
          </w:tcPr>
          <w:p w14:paraId="162C63B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12/08/1994</w:t>
            </w:r>
          </w:p>
        </w:tc>
      </w:tr>
      <w:tr w:rsidR="00DC29B5" w:rsidRPr="00DC29B5" w14:paraId="44754E0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DFB4D1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67</w:t>
            </w:r>
          </w:p>
        </w:tc>
        <w:tc>
          <w:tcPr>
            <w:tcW w:w="4680" w:type="dxa"/>
            <w:tcBorders>
              <w:top w:val="nil"/>
              <w:left w:val="nil"/>
              <w:bottom w:val="single" w:sz="4" w:space="0" w:color="auto"/>
              <w:right w:val="single" w:sz="4" w:space="0" w:color="auto"/>
            </w:tcBorders>
            <w:shd w:val="clear" w:color="auto" w:fill="auto"/>
            <w:noWrap/>
            <w:vAlign w:val="bottom"/>
            <w:hideMark/>
          </w:tcPr>
          <w:p w14:paraId="7CC8C53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HERNANDEZ GARCIA LUZ NEIDA</w:t>
            </w:r>
          </w:p>
        </w:tc>
        <w:tc>
          <w:tcPr>
            <w:tcW w:w="2060" w:type="dxa"/>
            <w:tcBorders>
              <w:top w:val="nil"/>
              <w:left w:val="nil"/>
              <w:bottom w:val="single" w:sz="4" w:space="0" w:color="auto"/>
              <w:right w:val="single" w:sz="4" w:space="0" w:color="auto"/>
            </w:tcBorders>
            <w:shd w:val="clear" w:color="auto" w:fill="auto"/>
            <w:noWrap/>
            <w:vAlign w:val="center"/>
            <w:hideMark/>
          </w:tcPr>
          <w:p w14:paraId="3D42BDB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16/02/2017</w:t>
            </w:r>
          </w:p>
        </w:tc>
      </w:tr>
      <w:tr w:rsidR="00DC29B5" w:rsidRPr="00DC29B5" w14:paraId="0D7D110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33F4AF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68</w:t>
            </w:r>
          </w:p>
        </w:tc>
        <w:tc>
          <w:tcPr>
            <w:tcW w:w="4680" w:type="dxa"/>
            <w:tcBorders>
              <w:top w:val="nil"/>
              <w:left w:val="nil"/>
              <w:bottom w:val="single" w:sz="4" w:space="0" w:color="auto"/>
              <w:right w:val="single" w:sz="4" w:space="0" w:color="auto"/>
            </w:tcBorders>
            <w:shd w:val="clear" w:color="auto" w:fill="auto"/>
            <w:noWrap/>
            <w:vAlign w:val="bottom"/>
            <w:hideMark/>
          </w:tcPr>
          <w:p w14:paraId="0E2CD40F"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ZAMUDIO FRANCO CONSUELO DEL PILAR</w:t>
            </w:r>
          </w:p>
        </w:tc>
        <w:tc>
          <w:tcPr>
            <w:tcW w:w="2060" w:type="dxa"/>
            <w:tcBorders>
              <w:top w:val="nil"/>
              <w:left w:val="nil"/>
              <w:bottom w:val="single" w:sz="4" w:space="0" w:color="auto"/>
              <w:right w:val="single" w:sz="4" w:space="0" w:color="auto"/>
            </w:tcBorders>
            <w:shd w:val="clear" w:color="auto" w:fill="auto"/>
            <w:noWrap/>
            <w:vAlign w:val="center"/>
            <w:hideMark/>
          </w:tcPr>
          <w:p w14:paraId="68CFF87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14/02/1995</w:t>
            </w:r>
          </w:p>
        </w:tc>
      </w:tr>
      <w:tr w:rsidR="00DC29B5" w:rsidRPr="00DC29B5" w14:paraId="11B3177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0415A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69</w:t>
            </w:r>
          </w:p>
        </w:tc>
        <w:tc>
          <w:tcPr>
            <w:tcW w:w="4680" w:type="dxa"/>
            <w:tcBorders>
              <w:top w:val="nil"/>
              <w:left w:val="nil"/>
              <w:bottom w:val="single" w:sz="4" w:space="0" w:color="auto"/>
              <w:right w:val="single" w:sz="4" w:space="0" w:color="auto"/>
            </w:tcBorders>
            <w:shd w:val="clear" w:color="auto" w:fill="auto"/>
            <w:noWrap/>
            <w:vAlign w:val="bottom"/>
            <w:hideMark/>
          </w:tcPr>
          <w:p w14:paraId="41BFCA7D"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REYES PUERTO MAGDA RUBY</w:t>
            </w:r>
          </w:p>
        </w:tc>
        <w:tc>
          <w:tcPr>
            <w:tcW w:w="2060" w:type="dxa"/>
            <w:tcBorders>
              <w:top w:val="nil"/>
              <w:left w:val="nil"/>
              <w:bottom w:val="single" w:sz="4" w:space="0" w:color="auto"/>
              <w:right w:val="single" w:sz="4" w:space="0" w:color="auto"/>
            </w:tcBorders>
            <w:shd w:val="clear" w:color="auto" w:fill="auto"/>
            <w:noWrap/>
            <w:vAlign w:val="center"/>
            <w:hideMark/>
          </w:tcPr>
          <w:p w14:paraId="75C7EBE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01/09/2020</w:t>
            </w:r>
          </w:p>
        </w:tc>
      </w:tr>
      <w:tr w:rsidR="00DC29B5" w:rsidRPr="00DC29B5" w14:paraId="5D89B49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E9778B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70</w:t>
            </w:r>
          </w:p>
        </w:tc>
        <w:tc>
          <w:tcPr>
            <w:tcW w:w="4680" w:type="dxa"/>
            <w:tcBorders>
              <w:top w:val="nil"/>
              <w:left w:val="nil"/>
              <w:bottom w:val="single" w:sz="4" w:space="0" w:color="auto"/>
              <w:right w:val="single" w:sz="4" w:space="0" w:color="auto"/>
            </w:tcBorders>
            <w:shd w:val="clear" w:color="auto" w:fill="auto"/>
            <w:noWrap/>
            <w:vAlign w:val="bottom"/>
            <w:hideMark/>
          </w:tcPr>
          <w:p w14:paraId="33FEA11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AGUILAR RODRIGUEZ MARCELA HAYDEE</w:t>
            </w:r>
          </w:p>
        </w:tc>
        <w:tc>
          <w:tcPr>
            <w:tcW w:w="2060" w:type="dxa"/>
            <w:tcBorders>
              <w:top w:val="nil"/>
              <w:left w:val="nil"/>
              <w:bottom w:val="single" w:sz="4" w:space="0" w:color="auto"/>
              <w:right w:val="single" w:sz="4" w:space="0" w:color="auto"/>
            </w:tcBorders>
            <w:shd w:val="clear" w:color="auto" w:fill="auto"/>
            <w:noWrap/>
            <w:vAlign w:val="center"/>
            <w:hideMark/>
          </w:tcPr>
          <w:p w14:paraId="4A774B1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5FBA200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6E1AD8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71</w:t>
            </w:r>
          </w:p>
        </w:tc>
        <w:tc>
          <w:tcPr>
            <w:tcW w:w="4680" w:type="dxa"/>
            <w:tcBorders>
              <w:top w:val="nil"/>
              <w:left w:val="nil"/>
              <w:bottom w:val="single" w:sz="4" w:space="0" w:color="auto"/>
              <w:right w:val="single" w:sz="4" w:space="0" w:color="auto"/>
            </w:tcBorders>
            <w:shd w:val="clear" w:color="auto" w:fill="auto"/>
            <w:noWrap/>
            <w:vAlign w:val="bottom"/>
            <w:hideMark/>
          </w:tcPr>
          <w:p w14:paraId="1ACB792D"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RINCON CADENA MARIA TERESA</w:t>
            </w:r>
          </w:p>
        </w:tc>
        <w:tc>
          <w:tcPr>
            <w:tcW w:w="2060" w:type="dxa"/>
            <w:tcBorders>
              <w:top w:val="nil"/>
              <w:left w:val="nil"/>
              <w:bottom w:val="single" w:sz="4" w:space="0" w:color="auto"/>
              <w:right w:val="single" w:sz="4" w:space="0" w:color="auto"/>
            </w:tcBorders>
            <w:shd w:val="clear" w:color="auto" w:fill="auto"/>
            <w:noWrap/>
            <w:vAlign w:val="center"/>
            <w:hideMark/>
          </w:tcPr>
          <w:p w14:paraId="0AF4785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16/02/1983</w:t>
            </w:r>
          </w:p>
        </w:tc>
      </w:tr>
      <w:tr w:rsidR="00DC29B5" w:rsidRPr="00DC29B5" w14:paraId="2105597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26CD9F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72</w:t>
            </w:r>
          </w:p>
        </w:tc>
        <w:tc>
          <w:tcPr>
            <w:tcW w:w="4680" w:type="dxa"/>
            <w:tcBorders>
              <w:top w:val="nil"/>
              <w:left w:val="nil"/>
              <w:bottom w:val="single" w:sz="4" w:space="0" w:color="auto"/>
              <w:right w:val="single" w:sz="4" w:space="0" w:color="auto"/>
            </w:tcBorders>
            <w:shd w:val="clear" w:color="auto" w:fill="auto"/>
            <w:noWrap/>
            <w:vAlign w:val="bottom"/>
            <w:hideMark/>
          </w:tcPr>
          <w:p w14:paraId="24F2652C"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RENDON ROBAYO MARIA DEL PILAR</w:t>
            </w:r>
          </w:p>
        </w:tc>
        <w:tc>
          <w:tcPr>
            <w:tcW w:w="2060" w:type="dxa"/>
            <w:tcBorders>
              <w:top w:val="nil"/>
              <w:left w:val="nil"/>
              <w:bottom w:val="single" w:sz="4" w:space="0" w:color="auto"/>
              <w:right w:val="single" w:sz="4" w:space="0" w:color="auto"/>
            </w:tcBorders>
            <w:shd w:val="clear" w:color="auto" w:fill="auto"/>
            <w:noWrap/>
            <w:vAlign w:val="center"/>
            <w:hideMark/>
          </w:tcPr>
          <w:p w14:paraId="0220025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11/01/2013</w:t>
            </w:r>
          </w:p>
        </w:tc>
      </w:tr>
      <w:tr w:rsidR="00DC29B5" w:rsidRPr="00DC29B5" w14:paraId="210EFBAB"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5459F4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73</w:t>
            </w:r>
          </w:p>
        </w:tc>
        <w:tc>
          <w:tcPr>
            <w:tcW w:w="4680" w:type="dxa"/>
            <w:tcBorders>
              <w:top w:val="nil"/>
              <w:left w:val="nil"/>
              <w:bottom w:val="single" w:sz="4" w:space="0" w:color="auto"/>
              <w:right w:val="single" w:sz="4" w:space="0" w:color="auto"/>
            </w:tcBorders>
            <w:shd w:val="clear" w:color="auto" w:fill="auto"/>
            <w:noWrap/>
            <w:vAlign w:val="bottom"/>
            <w:hideMark/>
          </w:tcPr>
          <w:p w14:paraId="3AFCDD2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RAMIREZ ESPINOSA CARMEN CECILIA</w:t>
            </w:r>
          </w:p>
        </w:tc>
        <w:tc>
          <w:tcPr>
            <w:tcW w:w="2060" w:type="dxa"/>
            <w:tcBorders>
              <w:top w:val="nil"/>
              <w:left w:val="nil"/>
              <w:bottom w:val="single" w:sz="4" w:space="0" w:color="auto"/>
              <w:right w:val="single" w:sz="4" w:space="0" w:color="auto"/>
            </w:tcBorders>
            <w:shd w:val="clear" w:color="auto" w:fill="auto"/>
            <w:noWrap/>
            <w:vAlign w:val="center"/>
            <w:hideMark/>
          </w:tcPr>
          <w:p w14:paraId="11BD2A5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14/02/2013</w:t>
            </w:r>
          </w:p>
        </w:tc>
      </w:tr>
      <w:tr w:rsidR="00DC29B5" w:rsidRPr="00DC29B5" w14:paraId="6B76FAC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6D9865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74</w:t>
            </w:r>
          </w:p>
        </w:tc>
        <w:tc>
          <w:tcPr>
            <w:tcW w:w="4680" w:type="dxa"/>
            <w:tcBorders>
              <w:top w:val="nil"/>
              <w:left w:val="nil"/>
              <w:bottom w:val="single" w:sz="4" w:space="0" w:color="auto"/>
              <w:right w:val="single" w:sz="4" w:space="0" w:color="auto"/>
            </w:tcBorders>
            <w:shd w:val="clear" w:color="auto" w:fill="auto"/>
            <w:noWrap/>
            <w:vAlign w:val="bottom"/>
            <w:hideMark/>
          </w:tcPr>
          <w:p w14:paraId="7203B2C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BULA NARVAEZ LIDA REGINA</w:t>
            </w:r>
          </w:p>
        </w:tc>
        <w:tc>
          <w:tcPr>
            <w:tcW w:w="2060" w:type="dxa"/>
            <w:tcBorders>
              <w:top w:val="nil"/>
              <w:left w:val="nil"/>
              <w:bottom w:val="single" w:sz="4" w:space="0" w:color="auto"/>
              <w:right w:val="single" w:sz="4" w:space="0" w:color="auto"/>
            </w:tcBorders>
            <w:shd w:val="clear" w:color="auto" w:fill="auto"/>
            <w:noWrap/>
            <w:vAlign w:val="center"/>
            <w:hideMark/>
          </w:tcPr>
          <w:p w14:paraId="12EEBA8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09/08/2011</w:t>
            </w:r>
          </w:p>
        </w:tc>
      </w:tr>
      <w:tr w:rsidR="00DC29B5" w:rsidRPr="00DC29B5" w14:paraId="72D28C4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806CE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75</w:t>
            </w:r>
          </w:p>
        </w:tc>
        <w:tc>
          <w:tcPr>
            <w:tcW w:w="4680" w:type="dxa"/>
            <w:tcBorders>
              <w:top w:val="nil"/>
              <w:left w:val="nil"/>
              <w:bottom w:val="single" w:sz="4" w:space="0" w:color="auto"/>
              <w:right w:val="single" w:sz="4" w:space="0" w:color="auto"/>
            </w:tcBorders>
            <w:shd w:val="clear" w:color="auto" w:fill="auto"/>
            <w:noWrap/>
            <w:vAlign w:val="bottom"/>
            <w:hideMark/>
          </w:tcPr>
          <w:p w14:paraId="2FDFB40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MARTINEZ BORNACELLY CLARA INES</w:t>
            </w:r>
          </w:p>
        </w:tc>
        <w:tc>
          <w:tcPr>
            <w:tcW w:w="2060" w:type="dxa"/>
            <w:tcBorders>
              <w:top w:val="nil"/>
              <w:left w:val="nil"/>
              <w:bottom w:val="single" w:sz="4" w:space="0" w:color="auto"/>
              <w:right w:val="single" w:sz="4" w:space="0" w:color="auto"/>
            </w:tcBorders>
            <w:shd w:val="clear" w:color="auto" w:fill="auto"/>
            <w:noWrap/>
            <w:vAlign w:val="center"/>
            <w:hideMark/>
          </w:tcPr>
          <w:p w14:paraId="3409B0D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01/06/1995</w:t>
            </w:r>
          </w:p>
        </w:tc>
      </w:tr>
      <w:tr w:rsidR="00DC29B5" w:rsidRPr="00DC29B5" w14:paraId="0FA1467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5BC3D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76</w:t>
            </w:r>
          </w:p>
        </w:tc>
        <w:tc>
          <w:tcPr>
            <w:tcW w:w="4680" w:type="dxa"/>
            <w:tcBorders>
              <w:top w:val="nil"/>
              <w:left w:val="nil"/>
              <w:bottom w:val="single" w:sz="4" w:space="0" w:color="auto"/>
              <w:right w:val="single" w:sz="4" w:space="0" w:color="auto"/>
            </w:tcBorders>
            <w:shd w:val="clear" w:color="auto" w:fill="auto"/>
            <w:noWrap/>
            <w:vAlign w:val="bottom"/>
            <w:hideMark/>
          </w:tcPr>
          <w:p w14:paraId="6575500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RUIZ DUARTE LIDA </w:t>
            </w:r>
          </w:p>
        </w:tc>
        <w:tc>
          <w:tcPr>
            <w:tcW w:w="2060" w:type="dxa"/>
            <w:tcBorders>
              <w:top w:val="nil"/>
              <w:left w:val="nil"/>
              <w:bottom w:val="single" w:sz="4" w:space="0" w:color="auto"/>
              <w:right w:val="single" w:sz="4" w:space="0" w:color="auto"/>
            </w:tcBorders>
            <w:shd w:val="clear" w:color="auto" w:fill="auto"/>
            <w:noWrap/>
            <w:vAlign w:val="center"/>
            <w:hideMark/>
          </w:tcPr>
          <w:p w14:paraId="608CABA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20/01/2018</w:t>
            </w:r>
          </w:p>
        </w:tc>
      </w:tr>
      <w:tr w:rsidR="00DC29B5" w:rsidRPr="00DC29B5" w14:paraId="7EC53C6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17EF5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lastRenderedPageBreak/>
              <w:t>77</w:t>
            </w:r>
          </w:p>
        </w:tc>
        <w:tc>
          <w:tcPr>
            <w:tcW w:w="4680" w:type="dxa"/>
            <w:tcBorders>
              <w:top w:val="nil"/>
              <w:left w:val="nil"/>
              <w:bottom w:val="single" w:sz="4" w:space="0" w:color="auto"/>
              <w:right w:val="single" w:sz="4" w:space="0" w:color="auto"/>
            </w:tcBorders>
            <w:shd w:val="clear" w:color="auto" w:fill="auto"/>
            <w:noWrap/>
            <w:vAlign w:val="bottom"/>
            <w:hideMark/>
          </w:tcPr>
          <w:p w14:paraId="6645760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ROJAS MOSCOSO LUZ MARTHA</w:t>
            </w:r>
          </w:p>
        </w:tc>
        <w:tc>
          <w:tcPr>
            <w:tcW w:w="2060" w:type="dxa"/>
            <w:tcBorders>
              <w:top w:val="nil"/>
              <w:left w:val="nil"/>
              <w:bottom w:val="single" w:sz="4" w:space="0" w:color="auto"/>
              <w:right w:val="single" w:sz="4" w:space="0" w:color="auto"/>
            </w:tcBorders>
            <w:shd w:val="clear" w:color="auto" w:fill="auto"/>
            <w:noWrap/>
            <w:vAlign w:val="center"/>
            <w:hideMark/>
          </w:tcPr>
          <w:p w14:paraId="11CCF44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31/05/2007</w:t>
            </w:r>
          </w:p>
        </w:tc>
      </w:tr>
      <w:tr w:rsidR="00DC29B5" w:rsidRPr="00DC29B5" w14:paraId="7465D46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FAB6D7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78</w:t>
            </w:r>
          </w:p>
        </w:tc>
        <w:tc>
          <w:tcPr>
            <w:tcW w:w="4680" w:type="dxa"/>
            <w:tcBorders>
              <w:top w:val="nil"/>
              <w:left w:val="nil"/>
              <w:bottom w:val="single" w:sz="4" w:space="0" w:color="auto"/>
              <w:right w:val="single" w:sz="4" w:space="0" w:color="auto"/>
            </w:tcBorders>
            <w:shd w:val="clear" w:color="auto" w:fill="auto"/>
            <w:noWrap/>
            <w:vAlign w:val="bottom"/>
            <w:hideMark/>
          </w:tcPr>
          <w:p w14:paraId="1E929E6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ACUÑA GARI MARTHA AURORA</w:t>
            </w:r>
          </w:p>
        </w:tc>
        <w:tc>
          <w:tcPr>
            <w:tcW w:w="2060" w:type="dxa"/>
            <w:tcBorders>
              <w:top w:val="nil"/>
              <w:left w:val="nil"/>
              <w:bottom w:val="single" w:sz="4" w:space="0" w:color="auto"/>
              <w:right w:val="single" w:sz="4" w:space="0" w:color="auto"/>
            </w:tcBorders>
            <w:shd w:val="clear" w:color="auto" w:fill="auto"/>
            <w:noWrap/>
            <w:vAlign w:val="center"/>
            <w:hideMark/>
          </w:tcPr>
          <w:p w14:paraId="79D4D11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03/07/2012</w:t>
            </w:r>
          </w:p>
        </w:tc>
      </w:tr>
      <w:tr w:rsidR="00DC29B5" w:rsidRPr="00DC29B5" w14:paraId="59DFAD0E"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92D2E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79</w:t>
            </w:r>
          </w:p>
        </w:tc>
        <w:tc>
          <w:tcPr>
            <w:tcW w:w="4680" w:type="dxa"/>
            <w:tcBorders>
              <w:top w:val="nil"/>
              <w:left w:val="nil"/>
              <w:bottom w:val="single" w:sz="4" w:space="0" w:color="auto"/>
              <w:right w:val="single" w:sz="4" w:space="0" w:color="auto"/>
            </w:tcBorders>
            <w:shd w:val="clear" w:color="auto" w:fill="auto"/>
            <w:noWrap/>
            <w:vAlign w:val="bottom"/>
            <w:hideMark/>
          </w:tcPr>
          <w:p w14:paraId="78B2C80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SERRANO BAQUERO MARIA SOFIA</w:t>
            </w:r>
          </w:p>
        </w:tc>
        <w:tc>
          <w:tcPr>
            <w:tcW w:w="2060" w:type="dxa"/>
            <w:tcBorders>
              <w:top w:val="nil"/>
              <w:left w:val="nil"/>
              <w:bottom w:val="single" w:sz="4" w:space="0" w:color="auto"/>
              <w:right w:val="single" w:sz="4" w:space="0" w:color="auto"/>
            </w:tcBorders>
            <w:shd w:val="clear" w:color="auto" w:fill="auto"/>
            <w:noWrap/>
            <w:vAlign w:val="center"/>
            <w:hideMark/>
          </w:tcPr>
          <w:p w14:paraId="7DAFBC8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13/03/2012</w:t>
            </w:r>
          </w:p>
        </w:tc>
      </w:tr>
      <w:tr w:rsidR="00DC29B5" w:rsidRPr="00DC29B5" w14:paraId="642D4FA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4FEC63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80</w:t>
            </w:r>
          </w:p>
        </w:tc>
        <w:tc>
          <w:tcPr>
            <w:tcW w:w="4680" w:type="dxa"/>
            <w:tcBorders>
              <w:top w:val="nil"/>
              <w:left w:val="nil"/>
              <w:bottom w:val="single" w:sz="4" w:space="0" w:color="auto"/>
              <w:right w:val="single" w:sz="4" w:space="0" w:color="auto"/>
            </w:tcBorders>
            <w:shd w:val="clear" w:color="auto" w:fill="auto"/>
            <w:noWrap/>
            <w:vAlign w:val="bottom"/>
            <w:hideMark/>
          </w:tcPr>
          <w:p w14:paraId="6D079E9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VASQUEZ MIRANDA MARTHA MERCEDES</w:t>
            </w:r>
          </w:p>
        </w:tc>
        <w:tc>
          <w:tcPr>
            <w:tcW w:w="2060" w:type="dxa"/>
            <w:tcBorders>
              <w:top w:val="nil"/>
              <w:left w:val="nil"/>
              <w:bottom w:val="single" w:sz="4" w:space="0" w:color="auto"/>
              <w:right w:val="single" w:sz="4" w:space="0" w:color="auto"/>
            </w:tcBorders>
            <w:shd w:val="clear" w:color="auto" w:fill="auto"/>
            <w:noWrap/>
            <w:vAlign w:val="center"/>
            <w:hideMark/>
          </w:tcPr>
          <w:p w14:paraId="585C336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11/01/2013</w:t>
            </w:r>
          </w:p>
        </w:tc>
      </w:tr>
      <w:tr w:rsidR="00DC29B5" w:rsidRPr="00DC29B5" w14:paraId="4E0B11D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54E9C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81</w:t>
            </w:r>
          </w:p>
        </w:tc>
        <w:tc>
          <w:tcPr>
            <w:tcW w:w="4680" w:type="dxa"/>
            <w:tcBorders>
              <w:top w:val="nil"/>
              <w:left w:val="nil"/>
              <w:bottom w:val="single" w:sz="4" w:space="0" w:color="auto"/>
              <w:right w:val="single" w:sz="4" w:space="0" w:color="auto"/>
            </w:tcBorders>
            <w:shd w:val="clear" w:color="auto" w:fill="auto"/>
            <w:noWrap/>
            <w:vAlign w:val="bottom"/>
            <w:hideMark/>
          </w:tcPr>
          <w:p w14:paraId="0999F8D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FLOREZ SEGURA ANA MARCELA</w:t>
            </w:r>
          </w:p>
        </w:tc>
        <w:tc>
          <w:tcPr>
            <w:tcW w:w="2060" w:type="dxa"/>
            <w:tcBorders>
              <w:top w:val="nil"/>
              <w:left w:val="nil"/>
              <w:bottom w:val="single" w:sz="4" w:space="0" w:color="auto"/>
              <w:right w:val="single" w:sz="4" w:space="0" w:color="auto"/>
            </w:tcBorders>
            <w:shd w:val="clear" w:color="auto" w:fill="auto"/>
            <w:noWrap/>
            <w:vAlign w:val="center"/>
            <w:hideMark/>
          </w:tcPr>
          <w:p w14:paraId="72EB759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20/01/2014</w:t>
            </w:r>
          </w:p>
        </w:tc>
      </w:tr>
      <w:tr w:rsidR="00DC29B5" w:rsidRPr="00DC29B5" w14:paraId="6F15BE8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9B9872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82</w:t>
            </w:r>
          </w:p>
        </w:tc>
        <w:tc>
          <w:tcPr>
            <w:tcW w:w="4680" w:type="dxa"/>
            <w:tcBorders>
              <w:top w:val="nil"/>
              <w:left w:val="nil"/>
              <w:bottom w:val="single" w:sz="4" w:space="0" w:color="auto"/>
              <w:right w:val="single" w:sz="4" w:space="0" w:color="auto"/>
            </w:tcBorders>
            <w:shd w:val="clear" w:color="auto" w:fill="auto"/>
            <w:noWrap/>
            <w:vAlign w:val="bottom"/>
            <w:hideMark/>
          </w:tcPr>
          <w:p w14:paraId="7D81E52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SALAZAR FORERO ADRIANA JOSEFINA</w:t>
            </w:r>
          </w:p>
        </w:tc>
        <w:tc>
          <w:tcPr>
            <w:tcW w:w="2060" w:type="dxa"/>
            <w:tcBorders>
              <w:top w:val="nil"/>
              <w:left w:val="nil"/>
              <w:bottom w:val="single" w:sz="4" w:space="0" w:color="auto"/>
              <w:right w:val="single" w:sz="4" w:space="0" w:color="auto"/>
            </w:tcBorders>
            <w:shd w:val="clear" w:color="auto" w:fill="auto"/>
            <w:noWrap/>
            <w:vAlign w:val="center"/>
            <w:hideMark/>
          </w:tcPr>
          <w:p w14:paraId="7B405BF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28/12/2012</w:t>
            </w:r>
          </w:p>
        </w:tc>
      </w:tr>
      <w:tr w:rsidR="00DC29B5" w:rsidRPr="00DC29B5" w14:paraId="44E031E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03AC46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83</w:t>
            </w:r>
          </w:p>
        </w:tc>
        <w:tc>
          <w:tcPr>
            <w:tcW w:w="4680" w:type="dxa"/>
            <w:tcBorders>
              <w:top w:val="nil"/>
              <w:left w:val="nil"/>
              <w:bottom w:val="single" w:sz="4" w:space="0" w:color="auto"/>
              <w:right w:val="single" w:sz="4" w:space="0" w:color="auto"/>
            </w:tcBorders>
            <w:shd w:val="clear" w:color="auto" w:fill="auto"/>
            <w:noWrap/>
            <w:vAlign w:val="bottom"/>
            <w:hideMark/>
          </w:tcPr>
          <w:p w14:paraId="598DF71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PACHECO RODRIGUEZ GLORIA PATRICIA</w:t>
            </w:r>
          </w:p>
        </w:tc>
        <w:tc>
          <w:tcPr>
            <w:tcW w:w="2060" w:type="dxa"/>
            <w:tcBorders>
              <w:top w:val="nil"/>
              <w:left w:val="nil"/>
              <w:bottom w:val="single" w:sz="4" w:space="0" w:color="auto"/>
              <w:right w:val="single" w:sz="4" w:space="0" w:color="auto"/>
            </w:tcBorders>
            <w:shd w:val="clear" w:color="auto" w:fill="auto"/>
            <w:noWrap/>
            <w:vAlign w:val="center"/>
            <w:hideMark/>
          </w:tcPr>
          <w:p w14:paraId="364D0C5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11/01/2013</w:t>
            </w:r>
          </w:p>
        </w:tc>
      </w:tr>
      <w:tr w:rsidR="00DC29B5" w:rsidRPr="00DC29B5" w14:paraId="4D805ED6"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E7A79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84</w:t>
            </w:r>
          </w:p>
        </w:tc>
        <w:tc>
          <w:tcPr>
            <w:tcW w:w="4680" w:type="dxa"/>
            <w:tcBorders>
              <w:top w:val="nil"/>
              <w:left w:val="nil"/>
              <w:bottom w:val="single" w:sz="4" w:space="0" w:color="auto"/>
              <w:right w:val="single" w:sz="4" w:space="0" w:color="auto"/>
            </w:tcBorders>
            <w:shd w:val="clear" w:color="auto" w:fill="auto"/>
            <w:noWrap/>
            <w:vAlign w:val="bottom"/>
            <w:hideMark/>
          </w:tcPr>
          <w:p w14:paraId="3D150D9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MAHECHA GUTIERREZ YENNY </w:t>
            </w:r>
          </w:p>
        </w:tc>
        <w:tc>
          <w:tcPr>
            <w:tcW w:w="2060" w:type="dxa"/>
            <w:tcBorders>
              <w:top w:val="nil"/>
              <w:left w:val="nil"/>
              <w:bottom w:val="single" w:sz="4" w:space="0" w:color="auto"/>
              <w:right w:val="single" w:sz="4" w:space="0" w:color="auto"/>
            </w:tcBorders>
            <w:shd w:val="clear" w:color="auto" w:fill="auto"/>
            <w:noWrap/>
            <w:vAlign w:val="center"/>
            <w:hideMark/>
          </w:tcPr>
          <w:p w14:paraId="6BB658F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04/11/1986</w:t>
            </w:r>
          </w:p>
        </w:tc>
      </w:tr>
      <w:tr w:rsidR="00DC29B5" w:rsidRPr="00DC29B5" w14:paraId="7230F51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C326D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85</w:t>
            </w:r>
          </w:p>
        </w:tc>
        <w:tc>
          <w:tcPr>
            <w:tcW w:w="4680" w:type="dxa"/>
            <w:tcBorders>
              <w:top w:val="nil"/>
              <w:left w:val="nil"/>
              <w:bottom w:val="single" w:sz="4" w:space="0" w:color="auto"/>
              <w:right w:val="single" w:sz="4" w:space="0" w:color="auto"/>
            </w:tcBorders>
            <w:shd w:val="clear" w:color="auto" w:fill="auto"/>
            <w:noWrap/>
            <w:vAlign w:val="bottom"/>
            <w:hideMark/>
          </w:tcPr>
          <w:p w14:paraId="69B6AE1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PEÑA RODRIGUEZ MAGDA INES</w:t>
            </w:r>
          </w:p>
        </w:tc>
        <w:tc>
          <w:tcPr>
            <w:tcW w:w="2060" w:type="dxa"/>
            <w:tcBorders>
              <w:top w:val="nil"/>
              <w:left w:val="nil"/>
              <w:bottom w:val="single" w:sz="4" w:space="0" w:color="auto"/>
              <w:right w:val="single" w:sz="4" w:space="0" w:color="auto"/>
            </w:tcBorders>
            <w:shd w:val="clear" w:color="auto" w:fill="auto"/>
            <w:noWrap/>
            <w:vAlign w:val="center"/>
            <w:hideMark/>
          </w:tcPr>
          <w:p w14:paraId="2040D4D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30/09/1993</w:t>
            </w:r>
          </w:p>
        </w:tc>
      </w:tr>
      <w:tr w:rsidR="00DC29B5" w:rsidRPr="00DC29B5" w14:paraId="0787D9D6"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B37892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86</w:t>
            </w:r>
          </w:p>
        </w:tc>
        <w:tc>
          <w:tcPr>
            <w:tcW w:w="4680" w:type="dxa"/>
            <w:tcBorders>
              <w:top w:val="nil"/>
              <w:left w:val="nil"/>
              <w:bottom w:val="single" w:sz="4" w:space="0" w:color="auto"/>
              <w:right w:val="single" w:sz="4" w:space="0" w:color="auto"/>
            </w:tcBorders>
            <w:shd w:val="clear" w:color="auto" w:fill="auto"/>
            <w:noWrap/>
            <w:vAlign w:val="bottom"/>
            <w:hideMark/>
          </w:tcPr>
          <w:p w14:paraId="7C94E17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GALVIS BUITRAGO ADRIANA HELENA</w:t>
            </w:r>
          </w:p>
        </w:tc>
        <w:tc>
          <w:tcPr>
            <w:tcW w:w="2060" w:type="dxa"/>
            <w:tcBorders>
              <w:top w:val="nil"/>
              <w:left w:val="nil"/>
              <w:bottom w:val="single" w:sz="4" w:space="0" w:color="auto"/>
              <w:right w:val="single" w:sz="4" w:space="0" w:color="auto"/>
            </w:tcBorders>
            <w:shd w:val="clear" w:color="auto" w:fill="auto"/>
            <w:noWrap/>
            <w:vAlign w:val="center"/>
            <w:hideMark/>
          </w:tcPr>
          <w:p w14:paraId="7699DB8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1DEB291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1BC89B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87</w:t>
            </w:r>
          </w:p>
        </w:tc>
        <w:tc>
          <w:tcPr>
            <w:tcW w:w="4680" w:type="dxa"/>
            <w:tcBorders>
              <w:top w:val="nil"/>
              <w:left w:val="nil"/>
              <w:bottom w:val="single" w:sz="4" w:space="0" w:color="auto"/>
              <w:right w:val="single" w:sz="4" w:space="0" w:color="auto"/>
            </w:tcBorders>
            <w:shd w:val="clear" w:color="auto" w:fill="auto"/>
            <w:noWrap/>
            <w:vAlign w:val="bottom"/>
            <w:hideMark/>
          </w:tcPr>
          <w:p w14:paraId="38FCC47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SANCHEZ MERA ADRIANA </w:t>
            </w:r>
          </w:p>
        </w:tc>
        <w:tc>
          <w:tcPr>
            <w:tcW w:w="2060" w:type="dxa"/>
            <w:tcBorders>
              <w:top w:val="nil"/>
              <w:left w:val="nil"/>
              <w:bottom w:val="single" w:sz="4" w:space="0" w:color="auto"/>
              <w:right w:val="single" w:sz="4" w:space="0" w:color="auto"/>
            </w:tcBorders>
            <w:shd w:val="clear" w:color="auto" w:fill="auto"/>
            <w:noWrap/>
            <w:vAlign w:val="center"/>
            <w:hideMark/>
          </w:tcPr>
          <w:p w14:paraId="5409FAE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24/01/2014</w:t>
            </w:r>
          </w:p>
        </w:tc>
      </w:tr>
      <w:tr w:rsidR="00DC29B5" w:rsidRPr="00DC29B5" w14:paraId="3769C733"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194218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88</w:t>
            </w:r>
          </w:p>
        </w:tc>
        <w:tc>
          <w:tcPr>
            <w:tcW w:w="4680" w:type="dxa"/>
            <w:tcBorders>
              <w:top w:val="nil"/>
              <w:left w:val="nil"/>
              <w:bottom w:val="single" w:sz="4" w:space="0" w:color="auto"/>
              <w:right w:val="single" w:sz="4" w:space="0" w:color="auto"/>
            </w:tcBorders>
            <w:shd w:val="clear" w:color="auto" w:fill="auto"/>
            <w:noWrap/>
            <w:vAlign w:val="bottom"/>
            <w:hideMark/>
          </w:tcPr>
          <w:p w14:paraId="0AD757DE"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BERNAL ALTURO SANDRA CLEMENCIA DEL PILAR</w:t>
            </w:r>
          </w:p>
        </w:tc>
        <w:tc>
          <w:tcPr>
            <w:tcW w:w="2060" w:type="dxa"/>
            <w:tcBorders>
              <w:top w:val="nil"/>
              <w:left w:val="nil"/>
              <w:bottom w:val="single" w:sz="4" w:space="0" w:color="auto"/>
              <w:right w:val="single" w:sz="4" w:space="0" w:color="auto"/>
            </w:tcBorders>
            <w:shd w:val="clear" w:color="auto" w:fill="auto"/>
            <w:noWrap/>
            <w:vAlign w:val="center"/>
            <w:hideMark/>
          </w:tcPr>
          <w:p w14:paraId="0252A3F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20/01/2018</w:t>
            </w:r>
          </w:p>
        </w:tc>
      </w:tr>
      <w:tr w:rsidR="00DC29B5" w:rsidRPr="00DC29B5" w14:paraId="27EB740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0BC26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89</w:t>
            </w:r>
          </w:p>
        </w:tc>
        <w:tc>
          <w:tcPr>
            <w:tcW w:w="4680" w:type="dxa"/>
            <w:tcBorders>
              <w:top w:val="nil"/>
              <w:left w:val="nil"/>
              <w:bottom w:val="single" w:sz="4" w:space="0" w:color="auto"/>
              <w:right w:val="single" w:sz="4" w:space="0" w:color="auto"/>
            </w:tcBorders>
            <w:shd w:val="clear" w:color="auto" w:fill="auto"/>
            <w:noWrap/>
            <w:vAlign w:val="bottom"/>
            <w:hideMark/>
          </w:tcPr>
          <w:p w14:paraId="0E2DAFD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RUSSI RIVERA SANDRA PATRICIA</w:t>
            </w:r>
          </w:p>
        </w:tc>
        <w:tc>
          <w:tcPr>
            <w:tcW w:w="2060" w:type="dxa"/>
            <w:tcBorders>
              <w:top w:val="nil"/>
              <w:left w:val="nil"/>
              <w:bottom w:val="single" w:sz="4" w:space="0" w:color="auto"/>
              <w:right w:val="single" w:sz="4" w:space="0" w:color="auto"/>
            </w:tcBorders>
            <w:shd w:val="clear" w:color="auto" w:fill="auto"/>
            <w:noWrap/>
            <w:vAlign w:val="center"/>
            <w:hideMark/>
          </w:tcPr>
          <w:p w14:paraId="09C00E2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12/02/2013</w:t>
            </w:r>
          </w:p>
        </w:tc>
      </w:tr>
      <w:tr w:rsidR="00DC29B5" w:rsidRPr="00DC29B5" w14:paraId="403C51B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ECE776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90</w:t>
            </w:r>
          </w:p>
        </w:tc>
        <w:tc>
          <w:tcPr>
            <w:tcW w:w="4680" w:type="dxa"/>
            <w:tcBorders>
              <w:top w:val="nil"/>
              <w:left w:val="nil"/>
              <w:bottom w:val="single" w:sz="4" w:space="0" w:color="auto"/>
              <w:right w:val="single" w:sz="4" w:space="0" w:color="auto"/>
            </w:tcBorders>
            <w:shd w:val="clear" w:color="auto" w:fill="auto"/>
            <w:noWrap/>
            <w:vAlign w:val="bottom"/>
            <w:hideMark/>
          </w:tcPr>
          <w:p w14:paraId="21C6610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BETANCOURT MORENO YOBANA CAMILA</w:t>
            </w:r>
          </w:p>
        </w:tc>
        <w:tc>
          <w:tcPr>
            <w:tcW w:w="2060" w:type="dxa"/>
            <w:tcBorders>
              <w:top w:val="nil"/>
              <w:left w:val="nil"/>
              <w:bottom w:val="single" w:sz="4" w:space="0" w:color="auto"/>
              <w:right w:val="single" w:sz="4" w:space="0" w:color="auto"/>
            </w:tcBorders>
            <w:shd w:val="clear" w:color="auto" w:fill="auto"/>
            <w:noWrap/>
            <w:vAlign w:val="center"/>
            <w:hideMark/>
          </w:tcPr>
          <w:p w14:paraId="5284805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09/01/2018</w:t>
            </w:r>
          </w:p>
        </w:tc>
      </w:tr>
      <w:tr w:rsidR="00DC29B5" w:rsidRPr="00DC29B5" w14:paraId="11FCFA52"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5169CB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91</w:t>
            </w:r>
          </w:p>
        </w:tc>
        <w:tc>
          <w:tcPr>
            <w:tcW w:w="4680" w:type="dxa"/>
            <w:tcBorders>
              <w:top w:val="nil"/>
              <w:left w:val="nil"/>
              <w:bottom w:val="single" w:sz="4" w:space="0" w:color="auto"/>
              <w:right w:val="single" w:sz="4" w:space="0" w:color="auto"/>
            </w:tcBorders>
            <w:shd w:val="clear" w:color="auto" w:fill="auto"/>
            <w:noWrap/>
            <w:vAlign w:val="bottom"/>
            <w:hideMark/>
          </w:tcPr>
          <w:p w14:paraId="2F87C34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BERNAL SALAZAR SANDRA MILENA</w:t>
            </w:r>
          </w:p>
        </w:tc>
        <w:tc>
          <w:tcPr>
            <w:tcW w:w="2060" w:type="dxa"/>
            <w:tcBorders>
              <w:top w:val="nil"/>
              <w:left w:val="nil"/>
              <w:bottom w:val="single" w:sz="4" w:space="0" w:color="auto"/>
              <w:right w:val="single" w:sz="4" w:space="0" w:color="auto"/>
            </w:tcBorders>
            <w:shd w:val="clear" w:color="auto" w:fill="auto"/>
            <w:noWrap/>
            <w:vAlign w:val="center"/>
            <w:hideMark/>
          </w:tcPr>
          <w:p w14:paraId="065BFCC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23/08/2017</w:t>
            </w:r>
          </w:p>
        </w:tc>
      </w:tr>
      <w:tr w:rsidR="00DC29B5" w:rsidRPr="00DC29B5" w14:paraId="1A8EC10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11BCCB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92</w:t>
            </w:r>
          </w:p>
        </w:tc>
        <w:tc>
          <w:tcPr>
            <w:tcW w:w="4680" w:type="dxa"/>
            <w:tcBorders>
              <w:top w:val="nil"/>
              <w:left w:val="nil"/>
              <w:bottom w:val="single" w:sz="4" w:space="0" w:color="auto"/>
              <w:right w:val="single" w:sz="4" w:space="0" w:color="auto"/>
            </w:tcBorders>
            <w:shd w:val="clear" w:color="auto" w:fill="auto"/>
            <w:noWrap/>
            <w:vAlign w:val="bottom"/>
            <w:hideMark/>
          </w:tcPr>
          <w:p w14:paraId="128979C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JIMENEZ DIAZ TATIANA ANDREA</w:t>
            </w:r>
          </w:p>
        </w:tc>
        <w:tc>
          <w:tcPr>
            <w:tcW w:w="2060" w:type="dxa"/>
            <w:tcBorders>
              <w:top w:val="nil"/>
              <w:left w:val="nil"/>
              <w:bottom w:val="single" w:sz="4" w:space="0" w:color="auto"/>
              <w:right w:val="single" w:sz="4" w:space="0" w:color="auto"/>
            </w:tcBorders>
            <w:shd w:val="clear" w:color="auto" w:fill="auto"/>
            <w:noWrap/>
            <w:vAlign w:val="center"/>
            <w:hideMark/>
          </w:tcPr>
          <w:p w14:paraId="3F116CF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10/08/2011</w:t>
            </w:r>
          </w:p>
        </w:tc>
      </w:tr>
      <w:tr w:rsidR="00DC29B5" w:rsidRPr="00DC29B5" w14:paraId="0419329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19046A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93</w:t>
            </w:r>
          </w:p>
        </w:tc>
        <w:tc>
          <w:tcPr>
            <w:tcW w:w="4680" w:type="dxa"/>
            <w:tcBorders>
              <w:top w:val="nil"/>
              <w:left w:val="nil"/>
              <w:bottom w:val="single" w:sz="4" w:space="0" w:color="auto"/>
              <w:right w:val="single" w:sz="4" w:space="0" w:color="auto"/>
            </w:tcBorders>
            <w:shd w:val="clear" w:color="auto" w:fill="auto"/>
            <w:noWrap/>
            <w:vAlign w:val="bottom"/>
            <w:hideMark/>
          </w:tcPr>
          <w:p w14:paraId="46F3E42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PORRAS GRACIA LINA PAOLA</w:t>
            </w:r>
          </w:p>
        </w:tc>
        <w:tc>
          <w:tcPr>
            <w:tcW w:w="2060" w:type="dxa"/>
            <w:tcBorders>
              <w:top w:val="nil"/>
              <w:left w:val="nil"/>
              <w:bottom w:val="single" w:sz="4" w:space="0" w:color="auto"/>
              <w:right w:val="single" w:sz="4" w:space="0" w:color="auto"/>
            </w:tcBorders>
            <w:shd w:val="clear" w:color="auto" w:fill="auto"/>
            <w:noWrap/>
            <w:vAlign w:val="center"/>
            <w:hideMark/>
          </w:tcPr>
          <w:p w14:paraId="158400A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18/11/2013</w:t>
            </w:r>
          </w:p>
        </w:tc>
      </w:tr>
      <w:tr w:rsidR="00DC29B5" w:rsidRPr="00DC29B5" w14:paraId="4BC8476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5B6F91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94</w:t>
            </w:r>
          </w:p>
        </w:tc>
        <w:tc>
          <w:tcPr>
            <w:tcW w:w="4680" w:type="dxa"/>
            <w:tcBorders>
              <w:top w:val="nil"/>
              <w:left w:val="nil"/>
              <w:bottom w:val="single" w:sz="4" w:space="0" w:color="auto"/>
              <w:right w:val="single" w:sz="4" w:space="0" w:color="auto"/>
            </w:tcBorders>
            <w:shd w:val="clear" w:color="auto" w:fill="auto"/>
            <w:noWrap/>
            <w:vAlign w:val="bottom"/>
            <w:hideMark/>
          </w:tcPr>
          <w:p w14:paraId="677DC0B7"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HERNANDEZ BENITEZ ANDREA DEL PILAR</w:t>
            </w:r>
          </w:p>
        </w:tc>
        <w:tc>
          <w:tcPr>
            <w:tcW w:w="2060" w:type="dxa"/>
            <w:tcBorders>
              <w:top w:val="nil"/>
              <w:left w:val="nil"/>
              <w:bottom w:val="single" w:sz="4" w:space="0" w:color="auto"/>
              <w:right w:val="single" w:sz="4" w:space="0" w:color="auto"/>
            </w:tcBorders>
            <w:shd w:val="clear" w:color="auto" w:fill="auto"/>
            <w:noWrap/>
            <w:vAlign w:val="center"/>
            <w:hideMark/>
          </w:tcPr>
          <w:p w14:paraId="5E57078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40B1357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D67AB8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95</w:t>
            </w:r>
          </w:p>
        </w:tc>
        <w:tc>
          <w:tcPr>
            <w:tcW w:w="4680" w:type="dxa"/>
            <w:tcBorders>
              <w:top w:val="nil"/>
              <w:left w:val="nil"/>
              <w:bottom w:val="single" w:sz="4" w:space="0" w:color="auto"/>
              <w:right w:val="single" w:sz="4" w:space="0" w:color="auto"/>
            </w:tcBorders>
            <w:shd w:val="clear" w:color="auto" w:fill="auto"/>
            <w:noWrap/>
            <w:vAlign w:val="bottom"/>
            <w:hideMark/>
          </w:tcPr>
          <w:p w14:paraId="6D2B6E7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GIRALDO CASTAÑO ERIKA ANDREA</w:t>
            </w:r>
          </w:p>
        </w:tc>
        <w:tc>
          <w:tcPr>
            <w:tcW w:w="2060" w:type="dxa"/>
            <w:tcBorders>
              <w:top w:val="nil"/>
              <w:left w:val="nil"/>
              <w:bottom w:val="single" w:sz="4" w:space="0" w:color="auto"/>
              <w:right w:val="single" w:sz="4" w:space="0" w:color="auto"/>
            </w:tcBorders>
            <w:shd w:val="clear" w:color="auto" w:fill="auto"/>
            <w:noWrap/>
            <w:vAlign w:val="center"/>
            <w:hideMark/>
          </w:tcPr>
          <w:p w14:paraId="3638EB8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16/09/2013</w:t>
            </w:r>
          </w:p>
        </w:tc>
      </w:tr>
      <w:tr w:rsidR="00DC29B5" w:rsidRPr="00DC29B5" w14:paraId="73C0B9B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95E289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96</w:t>
            </w:r>
          </w:p>
        </w:tc>
        <w:tc>
          <w:tcPr>
            <w:tcW w:w="4680" w:type="dxa"/>
            <w:tcBorders>
              <w:top w:val="nil"/>
              <w:left w:val="nil"/>
              <w:bottom w:val="single" w:sz="4" w:space="0" w:color="auto"/>
              <w:right w:val="single" w:sz="4" w:space="0" w:color="auto"/>
            </w:tcBorders>
            <w:shd w:val="clear" w:color="auto" w:fill="auto"/>
            <w:noWrap/>
            <w:vAlign w:val="bottom"/>
            <w:hideMark/>
          </w:tcPr>
          <w:p w14:paraId="5C4838C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MONTEALEGRE CASTRO MONICA ALEJANDRA</w:t>
            </w:r>
          </w:p>
        </w:tc>
        <w:tc>
          <w:tcPr>
            <w:tcW w:w="2060" w:type="dxa"/>
            <w:tcBorders>
              <w:top w:val="nil"/>
              <w:left w:val="nil"/>
              <w:bottom w:val="single" w:sz="4" w:space="0" w:color="auto"/>
              <w:right w:val="single" w:sz="4" w:space="0" w:color="auto"/>
            </w:tcBorders>
            <w:shd w:val="clear" w:color="auto" w:fill="auto"/>
            <w:noWrap/>
            <w:vAlign w:val="center"/>
            <w:hideMark/>
          </w:tcPr>
          <w:p w14:paraId="59B79AF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01/06/2017</w:t>
            </w:r>
          </w:p>
        </w:tc>
      </w:tr>
      <w:tr w:rsidR="00DC29B5" w:rsidRPr="00DC29B5" w14:paraId="6C98AEE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3A08B7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97</w:t>
            </w:r>
          </w:p>
        </w:tc>
        <w:tc>
          <w:tcPr>
            <w:tcW w:w="4680" w:type="dxa"/>
            <w:tcBorders>
              <w:top w:val="nil"/>
              <w:left w:val="nil"/>
              <w:bottom w:val="single" w:sz="4" w:space="0" w:color="auto"/>
              <w:right w:val="single" w:sz="4" w:space="0" w:color="auto"/>
            </w:tcBorders>
            <w:shd w:val="clear" w:color="auto" w:fill="auto"/>
            <w:noWrap/>
            <w:vAlign w:val="bottom"/>
            <w:hideMark/>
          </w:tcPr>
          <w:p w14:paraId="0113889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COLLAZOS CARO JENNY MILENA</w:t>
            </w:r>
          </w:p>
        </w:tc>
        <w:tc>
          <w:tcPr>
            <w:tcW w:w="2060" w:type="dxa"/>
            <w:tcBorders>
              <w:top w:val="nil"/>
              <w:left w:val="nil"/>
              <w:bottom w:val="single" w:sz="4" w:space="0" w:color="auto"/>
              <w:right w:val="single" w:sz="4" w:space="0" w:color="auto"/>
            </w:tcBorders>
            <w:shd w:val="clear" w:color="auto" w:fill="auto"/>
            <w:noWrap/>
            <w:vAlign w:val="center"/>
            <w:hideMark/>
          </w:tcPr>
          <w:p w14:paraId="656B9DF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01/06/2016</w:t>
            </w:r>
          </w:p>
        </w:tc>
      </w:tr>
      <w:tr w:rsidR="00DC29B5" w:rsidRPr="00DC29B5" w14:paraId="54483B8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87BB25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98</w:t>
            </w:r>
          </w:p>
        </w:tc>
        <w:tc>
          <w:tcPr>
            <w:tcW w:w="4680" w:type="dxa"/>
            <w:tcBorders>
              <w:top w:val="nil"/>
              <w:left w:val="nil"/>
              <w:bottom w:val="single" w:sz="4" w:space="0" w:color="auto"/>
              <w:right w:val="single" w:sz="4" w:space="0" w:color="auto"/>
            </w:tcBorders>
            <w:shd w:val="clear" w:color="auto" w:fill="auto"/>
            <w:noWrap/>
            <w:vAlign w:val="bottom"/>
            <w:hideMark/>
          </w:tcPr>
          <w:p w14:paraId="7C763B6D"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ROMERO BELTRAN ADRIANA CRISTINA</w:t>
            </w:r>
          </w:p>
        </w:tc>
        <w:tc>
          <w:tcPr>
            <w:tcW w:w="2060" w:type="dxa"/>
            <w:tcBorders>
              <w:top w:val="nil"/>
              <w:left w:val="nil"/>
              <w:bottom w:val="single" w:sz="4" w:space="0" w:color="auto"/>
              <w:right w:val="single" w:sz="4" w:space="0" w:color="auto"/>
            </w:tcBorders>
            <w:shd w:val="clear" w:color="auto" w:fill="auto"/>
            <w:noWrap/>
            <w:vAlign w:val="center"/>
            <w:hideMark/>
          </w:tcPr>
          <w:p w14:paraId="5ED2B3C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04/08/2020</w:t>
            </w:r>
          </w:p>
        </w:tc>
      </w:tr>
      <w:tr w:rsidR="00DC29B5" w:rsidRPr="00DC29B5" w14:paraId="0CAE3EE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21F85A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99</w:t>
            </w:r>
          </w:p>
        </w:tc>
        <w:tc>
          <w:tcPr>
            <w:tcW w:w="4680" w:type="dxa"/>
            <w:tcBorders>
              <w:top w:val="nil"/>
              <w:left w:val="nil"/>
              <w:bottom w:val="single" w:sz="4" w:space="0" w:color="auto"/>
              <w:right w:val="single" w:sz="4" w:space="0" w:color="auto"/>
            </w:tcBorders>
            <w:shd w:val="clear" w:color="auto" w:fill="auto"/>
            <w:noWrap/>
            <w:vAlign w:val="bottom"/>
            <w:hideMark/>
          </w:tcPr>
          <w:p w14:paraId="3E571D9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MEJIA MALDONADO MARY LUZ</w:t>
            </w:r>
          </w:p>
        </w:tc>
        <w:tc>
          <w:tcPr>
            <w:tcW w:w="2060" w:type="dxa"/>
            <w:tcBorders>
              <w:top w:val="nil"/>
              <w:left w:val="nil"/>
              <w:bottom w:val="single" w:sz="4" w:space="0" w:color="auto"/>
              <w:right w:val="single" w:sz="4" w:space="0" w:color="auto"/>
            </w:tcBorders>
            <w:shd w:val="clear" w:color="auto" w:fill="auto"/>
            <w:noWrap/>
            <w:vAlign w:val="center"/>
            <w:hideMark/>
          </w:tcPr>
          <w:p w14:paraId="2F167C6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4FF117C3"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3AFD71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w:t>
            </w:r>
          </w:p>
        </w:tc>
        <w:tc>
          <w:tcPr>
            <w:tcW w:w="4680" w:type="dxa"/>
            <w:tcBorders>
              <w:top w:val="nil"/>
              <w:left w:val="nil"/>
              <w:bottom w:val="single" w:sz="4" w:space="0" w:color="auto"/>
              <w:right w:val="single" w:sz="4" w:space="0" w:color="auto"/>
            </w:tcBorders>
            <w:shd w:val="clear" w:color="auto" w:fill="auto"/>
            <w:noWrap/>
            <w:vAlign w:val="bottom"/>
            <w:hideMark/>
          </w:tcPr>
          <w:p w14:paraId="5BDB8FE1" w14:textId="77777777" w:rsidR="00DC29B5" w:rsidRPr="00DC29B5" w:rsidRDefault="00DC29B5" w:rsidP="00DC29B5">
            <w:pPr>
              <w:autoSpaceDE/>
              <w:autoSpaceDN/>
              <w:adjustRightInd/>
              <w:jc w:val="left"/>
              <w:rPr>
                <w:rFonts w:ascii="Calibri" w:eastAsia="Times New Roman" w:hAnsi="Calibri" w:cs="Times New Roman"/>
                <w:color w:val="auto"/>
                <w:lang w:val="es-CO"/>
              </w:rPr>
            </w:pPr>
            <w:r w:rsidRPr="00DC29B5">
              <w:rPr>
                <w:rFonts w:ascii="Calibri" w:eastAsia="Times New Roman" w:hAnsi="Calibri" w:cs="Times New Roman"/>
                <w:color w:val="auto"/>
                <w:lang w:val="es-CO"/>
              </w:rPr>
              <w:t>RODRIGUEZ ARROYAVE ANDREA DEL PILAR</w:t>
            </w:r>
          </w:p>
        </w:tc>
        <w:tc>
          <w:tcPr>
            <w:tcW w:w="2060" w:type="dxa"/>
            <w:tcBorders>
              <w:top w:val="nil"/>
              <w:left w:val="nil"/>
              <w:bottom w:val="single" w:sz="4" w:space="0" w:color="auto"/>
              <w:right w:val="single" w:sz="4" w:space="0" w:color="auto"/>
            </w:tcBorders>
            <w:shd w:val="clear" w:color="auto" w:fill="auto"/>
            <w:noWrap/>
            <w:vAlign w:val="center"/>
            <w:hideMark/>
          </w:tcPr>
          <w:p w14:paraId="112B949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23/01/2018</w:t>
            </w:r>
          </w:p>
        </w:tc>
      </w:tr>
      <w:tr w:rsidR="00DC29B5" w:rsidRPr="00DC29B5" w14:paraId="6E1C0FB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F296DA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101</w:t>
            </w:r>
          </w:p>
        </w:tc>
        <w:tc>
          <w:tcPr>
            <w:tcW w:w="4680" w:type="dxa"/>
            <w:tcBorders>
              <w:top w:val="nil"/>
              <w:left w:val="nil"/>
              <w:bottom w:val="single" w:sz="4" w:space="0" w:color="auto"/>
              <w:right w:val="single" w:sz="4" w:space="0" w:color="auto"/>
            </w:tcBorders>
            <w:shd w:val="clear" w:color="auto" w:fill="auto"/>
            <w:noWrap/>
            <w:vAlign w:val="bottom"/>
            <w:hideMark/>
          </w:tcPr>
          <w:p w14:paraId="23617DE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ROMERO AGUILAR YENCY MABEL</w:t>
            </w:r>
          </w:p>
        </w:tc>
        <w:tc>
          <w:tcPr>
            <w:tcW w:w="2060" w:type="dxa"/>
            <w:tcBorders>
              <w:top w:val="nil"/>
              <w:left w:val="nil"/>
              <w:bottom w:val="single" w:sz="4" w:space="0" w:color="auto"/>
              <w:right w:val="single" w:sz="4" w:space="0" w:color="auto"/>
            </w:tcBorders>
            <w:shd w:val="clear" w:color="auto" w:fill="auto"/>
            <w:noWrap/>
            <w:vAlign w:val="center"/>
            <w:hideMark/>
          </w:tcPr>
          <w:p w14:paraId="6E2720A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01/06/2022</w:t>
            </w:r>
          </w:p>
        </w:tc>
      </w:tr>
      <w:tr w:rsidR="00DC29B5" w:rsidRPr="00DC29B5" w14:paraId="7BDA6EE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594AFA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102</w:t>
            </w:r>
          </w:p>
        </w:tc>
        <w:tc>
          <w:tcPr>
            <w:tcW w:w="4680" w:type="dxa"/>
            <w:tcBorders>
              <w:top w:val="nil"/>
              <w:left w:val="nil"/>
              <w:bottom w:val="single" w:sz="4" w:space="0" w:color="auto"/>
              <w:right w:val="single" w:sz="4" w:space="0" w:color="auto"/>
            </w:tcBorders>
            <w:shd w:val="clear" w:color="auto" w:fill="auto"/>
            <w:noWrap/>
            <w:vAlign w:val="bottom"/>
            <w:hideMark/>
          </w:tcPr>
          <w:p w14:paraId="7424A74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DAZA RIVERA KELLY ALEJANDRA</w:t>
            </w:r>
          </w:p>
        </w:tc>
        <w:tc>
          <w:tcPr>
            <w:tcW w:w="2060" w:type="dxa"/>
            <w:tcBorders>
              <w:top w:val="nil"/>
              <w:left w:val="nil"/>
              <w:bottom w:val="single" w:sz="4" w:space="0" w:color="auto"/>
              <w:right w:val="single" w:sz="4" w:space="0" w:color="auto"/>
            </w:tcBorders>
            <w:shd w:val="clear" w:color="auto" w:fill="auto"/>
            <w:noWrap/>
            <w:vAlign w:val="center"/>
            <w:hideMark/>
          </w:tcPr>
          <w:p w14:paraId="3D3380A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10/05/2017</w:t>
            </w:r>
          </w:p>
        </w:tc>
      </w:tr>
      <w:tr w:rsidR="00DC29B5" w:rsidRPr="00DC29B5" w14:paraId="6676ECF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5DECDD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103</w:t>
            </w:r>
          </w:p>
        </w:tc>
        <w:tc>
          <w:tcPr>
            <w:tcW w:w="4680" w:type="dxa"/>
            <w:tcBorders>
              <w:top w:val="nil"/>
              <w:left w:val="nil"/>
              <w:bottom w:val="single" w:sz="4" w:space="0" w:color="auto"/>
              <w:right w:val="single" w:sz="4" w:space="0" w:color="auto"/>
            </w:tcBorders>
            <w:shd w:val="clear" w:color="auto" w:fill="auto"/>
            <w:noWrap/>
            <w:vAlign w:val="bottom"/>
            <w:hideMark/>
          </w:tcPr>
          <w:p w14:paraId="4F8BBD9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LOBO VELASQUEZ YARITZA XIMENA</w:t>
            </w:r>
          </w:p>
        </w:tc>
        <w:tc>
          <w:tcPr>
            <w:tcW w:w="2060" w:type="dxa"/>
            <w:tcBorders>
              <w:top w:val="nil"/>
              <w:left w:val="nil"/>
              <w:bottom w:val="single" w:sz="4" w:space="0" w:color="auto"/>
              <w:right w:val="single" w:sz="4" w:space="0" w:color="auto"/>
            </w:tcBorders>
            <w:shd w:val="clear" w:color="auto" w:fill="auto"/>
            <w:noWrap/>
            <w:vAlign w:val="center"/>
            <w:hideMark/>
          </w:tcPr>
          <w:p w14:paraId="3EF5602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16/02/2017</w:t>
            </w:r>
          </w:p>
        </w:tc>
      </w:tr>
      <w:tr w:rsidR="00DC29B5" w:rsidRPr="00DC29B5" w14:paraId="5BE0822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B6DCB6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104</w:t>
            </w:r>
          </w:p>
        </w:tc>
        <w:tc>
          <w:tcPr>
            <w:tcW w:w="4680" w:type="dxa"/>
            <w:tcBorders>
              <w:top w:val="nil"/>
              <w:left w:val="nil"/>
              <w:bottom w:val="single" w:sz="4" w:space="0" w:color="auto"/>
              <w:right w:val="single" w:sz="4" w:space="0" w:color="auto"/>
            </w:tcBorders>
            <w:shd w:val="clear" w:color="auto" w:fill="auto"/>
            <w:noWrap/>
            <w:vAlign w:val="bottom"/>
            <w:hideMark/>
          </w:tcPr>
          <w:p w14:paraId="3E20D1B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VALENCIA GOMEZ ERIKA MARIA</w:t>
            </w:r>
          </w:p>
        </w:tc>
        <w:tc>
          <w:tcPr>
            <w:tcW w:w="2060" w:type="dxa"/>
            <w:tcBorders>
              <w:top w:val="nil"/>
              <w:left w:val="nil"/>
              <w:bottom w:val="single" w:sz="4" w:space="0" w:color="auto"/>
              <w:right w:val="single" w:sz="4" w:space="0" w:color="auto"/>
            </w:tcBorders>
            <w:shd w:val="clear" w:color="auto" w:fill="auto"/>
            <w:noWrap/>
            <w:vAlign w:val="center"/>
            <w:hideMark/>
          </w:tcPr>
          <w:p w14:paraId="0C19FBE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08/01/2014</w:t>
            </w:r>
          </w:p>
        </w:tc>
      </w:tr>
      <w:tr w:rsidR="00DC29B5" w:rsidRPr="00DC29B5" w14:paraId="3B70492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EEE4B2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105</w:t>
            </w:r>
          </w:p>
        </w:tc>
        <w:tc>
          <w:tcPr>
            <w:tcW w:w="4680" w:type="dxa"/>
            <w:tcBorders>
              <w:top w:val="nil"/>
              <w:left w:val="nil"/>
              <w:bottom w:val="single" w:sz="4" w:space="0" w:color="auto"/>
              <w:right w:val="single" w:sz="4" w:space="0" w:color="auto"/>
            </w:tcBorders>
            <w:shd w:val="clear" w:color="auto" w:fill="auto"/>
            <w:noWrap/>
            <w:vAlign w:val="bottom"/>
            <w:hideMark/>
          </w:tcPr>
          <w:p w14:paraId="26C6762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MARIN VASQUEZ MARIA FERNANDA</w:t>
            </w:r>
          </w:p>
        </w:tc>
        <w:tc>
          <w:tcPr>
            <w:tcW w:w="2060" w:type="dxa"/>
            <w:tcBorders>
              <w:top w:val="nil"/>
              <w:left w:val="nil"/>
              <w:bottom w:val="single" w:sz="4" w:space="0" w:color="auto"/>
              <w:right w:val="single" w:sz="4" w:space="0" w:color="auto"/>
            </w:tcBorders>
            <w:shd w:val="clear" w:color="auto" w:fill="auto"/>
            <w:noWrap/>
            <w:vAlign w:val="center"/>
            <w:hideMark/>
          </w:tcPr>
          <w:p w14:paraId="26AFA59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01/11/2017</w:t>
            </w:r>
          </w:p>
        </w:tc>
      </w:tr>
      <w:tr w:rsidR="00DC29B5" w:rsidRPr="00DC29B5" w14:paraId="720D03E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DB338F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106</w:t>
            </w:r>
          </w:p>
        </w:tc>
        <w:tc>
          <w:tcPr>
            <w:tcW w:w="4680" w:type="dxa"/>
            <w:tcBorders>
              <w:top w:val="nil"/>
              <w:left w:val="nil"/>
              <w:bottom w:val="single" w:sz="4" w:space="0" w:color="auto"/>
              <w:right w:val="single" w:sz="4" w:space="0" w:color="auto"/>
            </w:tcBorders>
            <w:shd w:val="clear" w:color="auto" w:fill="auto"/>
            <w:noWrap/>
            <w:vAlign w:val="bottom"/>
            <w:hideMark/>
          </w:tcPr>
          <w:p w14:paraId="3F9CD60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VILLAR MORENO EDNA MILENA</w:t>
            </w:r>
          </w:p>
        </w:tc>
        <w:tc>
          <w:tcPr>
            <w:tcW w:w="2060" w:type="dxa"/>
            <w:tcBorders>
              <w:top w:val="nil"/>
              <w:left w:val="nil"/>
              <w:bottom w:val="single" w:sz="4" w:space="0" w:color="auto"/>
              <w:right w:val="single" w:sz="4" w:space="0" w:color="auto"/>
            </w:tcBorders>
            <w:shd w:val="clear" w:color="auto" w:fill="auto"/>
            <w:noWrap/>
            <w:vAlign w:val="center"/>
            <w:hideMark/>
          </w:tcPr>
          <w:p w14:paraId="7ECBF89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01/07/2021</w:t>
            </w:r>
          </w:p>
        </w:tc>
      </w:tr>
      <w:tr w:rsidR="00DC29B5" w:rsidRPr="00DC29B5" w14:paraId="3F16C8D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85BE51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107</w:t>
            </w:r>
          </w:p>
        </w:tc>
        <w:tc>
          <w:tcPr>
            <w:tcW w:w="4680" w:type="dxa"/>
            <w:tcBorders>
              <w:top w:val="nil"/>
              <w:left w:val="nil"/>
              <w:bottom w:val="single" w:sz="4" w:space="0" w:color="auto"/>
              <w:right w:val="single" w:sz="4" w:space="0" w:color="auto"/>
            </w:tcBorders>
            <w:shd w:val="clear" w:color="auto" w:fill="auto"/>
            <w:noWrap/>
            <w:vAlign w:val="bottom"/>
            <w:hideMark/>
          </w:tcPr>
          <w:p w14:paraId="786FE53D"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ORTIZ TORRES MARISOL </w:t>
            </w:r>
          </w:p>
        </w:tc>
        <w:tc>
          <w:tcPr>
            <w:tcW w:w="2060" w:type="dxa"/>
            <w:tcBorders>
              <w:top w:val="nil"/>
              <w:left w:val="nil"/>
              <w:bottom w:val="single" w:sz="4" w:space="0" w:color="auto"/>
              <w:right w:val="single" w:sz="4" w:space="0" w:color="auto"/>
            </w:tcBorders>
            <w:shd w:val="clear" w:color="auto" w:fill="auto"/>
            <w:noWrap/>
            <w:vAlign w:val="center"/>
            <w:hideMark/>
          </w:tcPr>
          <w:p w14:paraId="77BA3F2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07/12/2012</w:t>
            </w:r>
          </w:p>
        </w:tc>
      </w:tr>
      <w:tr w:rsidR="00DC29B5" w:rsidRPr="00DC29B5" w14:paraId="0173135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822AC3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108</w:t>
            </w:r>
          </w:p>
        </w:tc>
        <w:tc>
          <w:tcPr>
            <w:tcW w:w="4680" w:type="dxa"/>
            <w:tcBorders>
              <w:top w:val="nil"/>
              <w:left w:val="nil"/>
              <w:bottom w:val="single" w:sz="4" w:space="0" w:color="auto"/>
              <w:right w:val="single" w:sz="4" w:space="0" w:color="auto"/>
            </w:tcBorders>
            <w:shd w:val="clear" w:color="auto" w:fill="auto"/>
            <w:noWrap/>
            <w:vAlign w:val="bottom"/>
            <w:hideMark/>
          </w:tcPr>
          <w:p w14:paraId="15351C2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PAEZ SANCHEZ JESUS HERNAN</w:t>
            </w:r>
          </w:p>
        </w:tc>
        <w:tc>
          <w:tcPr>
            <w:tcW w:w="2060" w:type="dxa"/>
            <w:tcBorders>
              <w:top w:val="nil"/>
              <w:left w:val="nil"/>
              <w:bottom w:val="single" w:sz="4" w:space="0" w:color="auto"/>
              <w:right w:val="single" w:sz="4" w:space="0" w:color="auto"/>
            </w:tcBorders>
            <w:shd w:val="clear" w:color="auto" w:fill="auto"/>
            <w:noWrap/>
            <w:vAlign w:val="center"/>
            <w:hideMark/>
          </w:tcPr>
          <w:p w14:paraId="31861F7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22/02/1996</w:t>
            </w:r>
          </w:p>
        </w:tc>
      </w:tr>
      <w:tr w:rsidR="00DC29B5" w:rsidRPr="00DC29B5" w14:paraId="1B882D4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6BADAE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109</w:t>
            </w:r>
          </w:p>
        </w:tc>
        <w:tc>
          <w:tcPr>
            <w:tcW w:w="4680" w:type="dxa"/>
            <w:tcBorders>
              <w:top w:val="nil"/>
              <w:left w:val="nil"/>
              <w:bottom w:val="single" w:sz="4" w:space="0" w:color="auto"/>
              <w:right w:val="single" w:sz="4" w:space="0" w:color="auto"/>
            </w:tcBorders>
            <w:shd w:val="clear" w:color="auto" w:fill="auto"/>
            <w:noWrap/>
            <w:vAlign w:val="bottom"/>
            <w:hideMark/>
          </w:tcPr>
          <w:p w14:paraId="396BF2D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IBAÑEZ NOCETE CLAUDIA INES</w:t>
            </w:r>
          </w:p>
        </w:tc>
        <w:tc>
          <w:tcPr>
            <w:tcW w:w="2060" w:type="dxa"/>
            <w:tcBorders>
              <w:top w:val="nil"/>
              <w:left w:val="nil"/>
              <w:bottom w:val="single" w:sz="4" w:space="0" w:color="auto"/>
              <w:right w:val="single" w:sz="4" w:space="0" w:color="auto"/>
            </w:tcBorders>
            <w:shd w:val="clear" w:color="auto" w:fill="auto"/>
            <w:noWrap/>
            <w:vAlign w:val="center"/>
            <w:hideMark/>
          </w:tcPr>
          <w:p w14:paraId="7D50B04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01/09/2021</w:t>
            </w:r>
          </w:p>
        </w:tc>
      </w:tr>
      <w:tr w:rsidR="00DC29B5" w:rsidRPr="00DC29B5" w14:paraId="0AB5500E"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23EA6C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w:t>
            </w:r>
          </w:p>
        </w:tc>
        <w:tc>
          <w:tcPr>
            <w:tcW w:w="4680" w:type="dxa"/>
            <w:tcBorders>
              <w:top w:val="nil"/>
              <w:left w:val="nil"/>
              <w:bottom w:val="single" w:sz="4" w:space="0" w:color="auto"/>
              <w:right w:val="single" w:sz="4" w:space="0" w:color="auto"/>
            </w:tcBorders>
            <w:shd w:val="clear" w:color="auto" w:fill="auto"/>
            <w:noWrap/>
            <w:vAlign w:val="bottom"/>
            <w:hideMark/>
          </w:tcPr>
          <w:p w14:paraId="48912F42"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MEJIA ROLON DORIS CONSUELO</w:t>
            </w:r>
          </w:p>
        </w:tc>
        <w:tc>
          <w:tcPr>
            <w:tcW w:w="2060" w:type="dxa"/>
            <w:tcBorders>
              <w:top w:val="nil"/>
              <w:left w:val="nil"/>
              <w:bottom w:val="single" w:sz="4" w:space="0" w:color="auto"/>
              <w:right w:val="single" w:sz="4" w:space="0" w:color="auto"/>
            </w:tcBorders>
            <w:shd w:val="clear" w:color="auto" w:fill="auto"/>
            <w:noWrap/>
            <w:vAlign w:val="center"/>
            <w:hideMark/>
          </w:tcPr>
          <w:p w14:paraId="04CEC05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79594313"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8CCCE0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111</w:t>
            </w:r>
          </w:p>
        </w:tc>
        <w:tc>
          <w:tcPr>
            <w:tcW w:w="4680" w:type="dxa"/>
            <w:tcBorders>
              <w:top w:val="nil"/>
              <w:left w:val="nil"/>
              <w:bottom w:val="single" w:sz="4" w:space="0" w:color="auto"/>
              <w:right w:val="single" w:sz="4" w:space="0" w:color="auto"/>
            </w:tcBorders>
            <w:shd w:val="clear" w:color="auto" w:fill="auto"/>
            <w:noWrap/>
            <w:vAlign w:val="bottom"/>
            <w:hideMark/>
          </w:tcPr>
          <w:p w14:paraId="1408AB1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ALBARRACIN MORALES ELIDE </w:t>
            </w:r>
          </w:p>
        </w:tc>
        <w:tc>
          <w:tcPr>
            <w:tcW w:w="2060" w:type="dxa"/>
            <w:tcBorders>
              <w:top w:val="nil"/>
              <w:left w:val="nil"/>
              <w:bottom w:val="single" w:sz="4" w:space="0" w:color="auto"/>
              <w:right w:val="single" w:sz="4" w:space="0" w:color="auto"/>
            </w:tcBorders>
            <w:shd w:val="clear" w:color="auto" w:fill="auto"/>
            <w:noWrap/>
            <w:vAlign w:val="center"/>
            <w:hideMark/>
          </w:tcPr>
          <w:p w14:paraId="2B97CB2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09/02/2016</w:t>
            </w:r>
          </w:p>
        </w:tc>
      </w:tr>
      <w:tr w:rsidR="00DC29B5" w:rsidRPr="00DC29B5" w14:paraId="0F36F3F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06F1AA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112</w:t>
            </w:r>
          </w:p>
        </w:tc>
        <w:tc>
          <w:tcPr>
            <w:tcW w:w="4680" w:type="dxa"/>
            <w:tcBorders>
              <w:top w:val="nil"/>
              <w:left w:val="nil"/>
              <w:bottom w:val="single" w:sz="4" w:space="0" w:color="auto"/>
              <w:right w:val="single" w:sz="4" w:space="0" w:color="auto"/>
            </w:tcBorders>
            <w:shd w:val="clear" w:color="auto" w:fill="auto"/>
            <w:noWrap/>
            <w:vAlign w:val="bottom"/>
            <w:hideMark/>
          </w:tcPr>
          <w:p w14:paraId="715F328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BERNAL RAMIREZ ALBERTO IGNACIO</w:t>
            </w:r>
          </w:p>
        </w:tc>
        <w:tc>
          <w:tcPr>
            <w:tcW w:w="2060" w:type="dxa"/>
            <w:tcBorders>
              <w:top w:val="nil"/>
              <w:left w:val="nil"/>
              <w:bottom w:val="single" w:sz="4" w:space="0" w:color="auto"/>
              <w:right w:val="single" w:sz="4" w:space="0" w:color="auto"/>
            </w:tcBorders>
            <w:shd w:val="clear" w:color="auto" w:fill="auto"/>
            <w:noWrap/>
            <w:vAlign w:val="center"/>
            <w:hideMark/>
          </w:tcPr>
          <w:p w14:paraId="6C22D44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03/04/2019</w:t>
            </w:r>
          </w:p>
        </w:tc>
      </w:tr>
      <w:tr w:rsidR="00DC29B5" w:rsidRPr="00DC29B5" w14:paraId="354C6F3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A3A703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113</w:t>
            </w:r>
          </w:p>
        </w:tc>
        <w:tc>
          <w:tcPr>
            <w:tcW w:w="4680" w:type="dxa"/>
            <w:tcBorders>
              <w:top w:val="nil"/>
              <w:left w:val="nil"/>
              <w:bottom w:val="single" w:sz="4" w:space="0" w:color="auto"/>
              <w:right w:val="single" w:sz="4" w:space="0" w:color="auto"/>
            </w:tcBorders>
            <w:shd w:val="clear" w:color="auto" w:fill="auto"/>
            <w:noWrap/>
            <w:vAlign w:val="bottom"/>
            <w:hideMark/>
          </w:tcPr>
          <w:p w14:paraId="3EF10418"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HERNANDEZ RUIZ FELIPE ANDRES</w:t>
            </w:r>
          </w:p>
        </w:tc>
        <w:tc>
          <w:tcPr>
            <w:tcW w:w="2060" w:type="dxa"/>
            <w:tcBorders>
              <w:top w:val="nil"/>
              <w:left w:val="nil"/>
              <w:bottom w:val="single" w:sz="4" w:space="0" w:color="auto"/>
              <w:right w:val="single" w:sz="4" w:space="0" w:color="auto"/>
            </w:tcBorders>
            <w:shd w:val="clear" w:color="auto" w:fill="auto"/>
            <w:noWrap/>
            <w:vAlign w:val="center"/>
            <w:hideMark/>
          </w:tcPr>
          <w:p w14:paraId="3F36D31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03/08/2021</w:t>
            </w:r>
          </w:p>
        </w:tc>
      </w:tr>
      <w:tr w:rsidR="00DC29B5" w:rsidRPr="00DC29B5" w14:paraId="30D677B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0549A9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114</w:t>
            </w:r>
          </w:p>
        </w:tc>
        <w:tc>
          <w:tcPr>
            <w:tcW w:w="4680" w:type="dxa"/>
            <w:tcBorders>
              <w:top w:val="nil"/>
              <w:left w:val="nil"/>
              <w:bottom w:val="single" w:sz="4" w:space="0" w:color="auto"/>
              <w:right w:val="single" w:sz="4" w:space="0" w:color="auto"/>
            </w:tcBorders>
            <w:shd w:val="clear" w:color="auto" w:fill="auto"/>
            <w:noWrap/>
            <w:vAlign w:val="bottom"/>
            <w:hideMark/>
          </w:tcPr>
          <w:p w14:paraId="58BAFFA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AMAYA RAMIREZ JORGE ELIECER</w:t>
            </w:r>
          </w:p>
        </w:tc>
        <w:tc>
          <w:tcPr>
            <w:tcW w:w="2060" w:type="dxa"/>
            <w:tcBorders>
              <w:top w:val="nil"/>
              <w:left w:val="nil"/>
              <w:bottom w:val="single" w:sz="4" w:space="0" w:color="auto"/>
              <w:right w:val="single" w:sz="4" w:space="0" w:color="auto"/>
            </w:tcBorders>
            <w:shd w:val="clear" w:color="auto" w:fill="auto"/>
            <w:noWrap/>
            <w:vAlign w:val="center"/>
            <w:hideMark/>
          </w:tcPr>
          <w:p w14:paraId="18EF568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04/07/2018</w:t>
            </w:r>
          </w:p>
        </w:tc>
      </w:tr>
      <w:tr w:rsidR="00DC29B5" w:rsidRPr="00DC29B5" w14:paraId="63FB24F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EBB940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115</w:t>
            </w:r>
          </w:p>
        </w:tc>
        <w:tc>
          <w:tcPr>
            <w:tcW w:w="4680" w:type="dxa"/>
            <w:tcBorders>
              <w:top w:val="nil"/>
              <w:left w:val="nil"/>
              <w:bottom w:val="single" w:sz="4" w:space="0" w:color="auto"/>
              <w:right w:val="single" w:sz="4" w:space="0" w:color="auto"/>
            </w:tcBorders>
            <w:shd w:val="clear" w:color="auto" w:fill="auto"/>
            <w:noWrap/>
            <w:vAlign w:val="bottom"/>
            <w:hideMark/>
          </w:tcPr>
          <w:p w14:paraId="6D2B982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RICO VARGAS WILMER SAMUEL</w:t>
            </w:r>
          </w:p>
        </w:tc>
        <w:tc>
          <w:tcPr>
            <w:tcW w:w="2060" w:type="dxa"/>
            <w:tcBorders>
              <w:top w:val="nil"/>
              <w:left w:val="nil"/>
              <w:bottom w:val="single" w:sz="4" w:space="0" w:color="auto"/>
              <w:right w:val="single" w:sz="4" w:space="0" w:color="auto"/>
            </w:tcBorders>
            <w:shd w:val="clear" w:color="auto" w:fill="auto"/>
            <w:noWrap/>
            <w:vAlign w:val="center"/>
            <w:hideMark/>
          </w:tcPr>
          <w:p w14:paraId="3C7808E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26/12/2013</w:t>
            </w:r>
          </w:p>
        </w:tc>
      </w:tr>
      <w:tr w:rsidR="00DC29B5" w:rsidRPr="00DC29B5" w14:paraId="2B29CD4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4C612C4"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116</w:t>
            </w:r>
          </w:p>
        </w:tc>
        <w:tc>
          <w:tcPr>
            <w:tcW w:w="4680" w:type="dxa"/>
            <w:tcBorders>
              <w:top w:val="nil"/>
              <w:left w:val="nil"/>
              <w:bottom w:val="single" w:sz="4" w:space="0" w:color="auto"/>
              <w:right w:val="single" w:sz="4" w:space="0" w:color="auto"/>
            </w:tcBorders>
            <w:shd w:val="clear" w:color="auto" w:fill="auto"/>
            <w:noWrap/>
            <w:vAlign w:val="bottom"/>
            <w:hideMark/>
          </w:tcPr>
          <w:p w14:paraId="2DCAA66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CASALLAS FANDIÑO JOSE WILLIAM</w:t>
            </w:r>
          </w:p>
        </w:tc>
        <w:tc>
          <w:tcPr>
            <w:tcW w:w="2060" w:type="dxa"/>
            <w:tcBorders>
              <w:top w:val="nil"/>
              <w:left w:val="nil"/>
              <w:bottom w:val="single" w:sz="4" w:space="0" w:color="auto"/>
              <w:right w:val="single" w:sz="4" w:space="0" w:color="auto"/>
            </w:tcBorders>
            <w:shd w:val="clear" w:color="auto" w:fill="auto"/>
            <w:noWrap/>
            <w:vAlign w:val="center"/>
            <w:hideMark/>
          </w:tcPr>
          <w:p w14:paraId="525F401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22/05/2006</w:t>
            </w:r>
          </w:p>
        </w:tc>
      </w:tr>
      <w:tr w:rsidR="00DC29B5" w:rsidRPr="00DC29B5" w14:paraId="52DC293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DB4F55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lastRenderedPageBreak/>
              <w:t>117</w:t>
            </w:r>
          </w:p>
        </w:tc>
        <w:tc>
          <w:tcPr>
            <w:tcW w:w="4680" w:type="dxa"/>
            <w:tcBorders>
              <w:top w:val="nil"/>
              <w:left w:val="nil"/>
              <w:bottom w:val="single" w:sz="4" w:space="0" w:color="auto"/>
              <w:right w:val="single" w:sz="4" w:space="0" w:color="auto"/>
            </w:tcBorders>
            <w:shd w:val="clear" w:color="auto" w:fill="auto"/>
            <w:noWrap/>
            <w:vAlign w:val="bottom"/>
            <w:hideMark/>
          </w:tcPr>
          <w:p w14:paraId="223598B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GAVIRIA VEGA CARLOS ARTURO</w:t>
            </w:r>
          </w:p>
        </w:tc>
        <w:tc>
          <w:tcPr>
            <w:tcW w:w="2060" w:type="dxa"/>
            <w:tcBorders>
              <w:top w:val="nil"/>
              <w:left w:val="nil"/>
              <w:bottom w:val="single" w:sz="4" w:space="0" w:color="auto"/>
              <w:right w:val="single" w:sz="4" w:space="0" w:color="auto"/>
            </w:tcBorders>
            <w:shd w:val="clear" w:color="auto" w:fill="auto"/>
            <w:noWrap/>
            <w:vAlign w:val="center"/>
            <w:hideMark/>
          </w:tcPr>
          <w:p w14:paraId="7D30C40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11/01/2013</w:t>
            </w:r>
          </w:p>
        </w:tc>
      </w:tr>
      <w:tr w:rsidR="00DC29B5" w:rsidRPr="00DC29B5" w14:paraId="11402DE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324F39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118</w:t>
            </w:r>
          </w:p>
        </w:tc>
        <w:tc>
          <w:tcPr>
            <w:tcW w:w="4680" w:type="dxa"/>
            <w:tcBorders>
              <w:top w:val="nil"/>
              <w:left w:val="nil"/>
              <w:bottom w:val="single" w:sz="4" w:space="0" w:color="auto"/>
              <w:right w:val="single" w:sz="4" w:space="0" w:color="auto"/>
            </w:tcBorders>
            <w:shd w:val="clear" w:color="auto" w:fill="auto"/>
            <w:noWrap/>
            <w:vAlign w:val="bottom"/>
            <w:hideMark/>
          </w:tcPr>
          <w:p w14:paraId="1BA11FC7"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GAVIRIA MARIN JOHN </w:t>
            </w:r>
          </w:p>
        </w:tc>
        <w:tc>
          <w:tcPr>
            <w:tcW w:w="2060" w:type="dxa"/>
            <w:tcBorders>
              <w:top w:val="nil"/>
              <w:left w:val="nil"/>
              <w:bottom w:val="single" w:sz="4" w:space="0" w:color="auto"/>
              <w:right w:val="single" w:sz="4" w:space="0" w:color="auto"/>
            </w:tcBorders>
            <w:shd w:val="clear" w:color="auto" w:fill="auto"/>
            <w:noWrap/>
            <w:vAlign w:val="center"/>
            <w:hideMark/>
          </w:tcPr>
          <w:p w14:paraId="0F4CD2D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17/10/1995</w:t>
            </w:r>
          </w:p>
        </w:tc>
      </w:tr>
      <w:tr w:rsidR="00DC29B5" w:rsidRPr="00DC29B5" w14:paraId="4B4F84D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62E0DE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119</w:t>
            </w:r>
          </w:p>
        </w:tc>
        <w:tc>
          <w:tcPr>
            <w:tcW w:w="4680" w:type="dxa"/>
            <w:tcBorders>
              <w:top w:val="nil"/>
              <w:left w:val="nil"/>
              <w:bottom w:val="single" w:sz="4" w:space="0" w:color="auto"/>
              <w:right w:val="single" w:sz="4" w:space="0" w:color="auto"/>
            </w:tcBorders>
            <w:shd w:val="clear" w:color="auto" w:fill="auto"/>
            <w:noWrap/>
            <w:vAlign w:val="bottom"/>
            <w:hideMark/>
          </w:tcPr>
          <w:p w14:paraId="0FD80A9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VILLAMIL ALDANA VICTOR JULIO</w:t>
            </w:r>
          </w:p>
        </w:tc>
        <w:tc>
          <w:tcPr>
            <w:tcW w:w="2060" w:type="dxa"/>
            <w:tcBorders>
              <w:top w:val="nil"/>
              <w:left w:val="nil"/>
              <w:bottom w:val="single" w:sz="4" w:space="0" w:color="auto"/>
              <w:right w:val="single" w:sz="4" w:space="0" w:color="auto"/>
            </w:tcBorders>
            <w:shd w:val="clear" w:color="auto" w:fill="auto"/>
            <w:noWrap/>
            <w:vAlign w:val="center"/>
            <w:hideMark/>
          </w:tcPr>
          <w:p w14:paraId="6E1C35F9"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05/04/2017</w:t>
            </w:r>
          </w:p>
        </w:tc>
      </w:tr>
      <w:tr w:rsidR="00DC29B5" w:rsidRPr="00DC29B5" w14:paraId="14155C93"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4A8482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120</w:t>
            </w:r>
          </w:p>
        </w:tc>
        <w:tc>
          <w:tcPr>
            <w:tcW w:w="4680" w:type="dxa"/>
            <w:tcBorders>
              <w:top w:val="nil"/>
              <w:left w:val="nil"/>
              <w:bottom w:val="single" w:sz="4" w:space="0" w:color="auto"/>
              <w:right w:val="single" w:sz="4" w:space="0" w:color="auto"/>
            </w:tcBorders>
            <w:shd w:val="clear" w:color="auto" w:fill="auto"/>
            <w:noWrap/>
            <w:vAlign w:val="bottom"/>
            <w:hideMark/>
          </w:tcPr>
          <w:p w14:paraId="06E5F44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PERDOMO COBO WILSON </w:t>
            </w:r>
          </w:p>
        </w:tc>
        <w:tc>
          <w:tcPr>
            <w:tcW w:w="2060" w:type="dxa"/>
            <w:tcBorders>
              <w:top w:val="nil"/>
              <w:left w:val="nil"/>
              <w:bottom w:val="single" w:sz="4" w:space="0" w:color="auto"/>
              <w:right w:val="single" w:sz="4" w:space="0" w:color="auto"/>
            </w:tcBorders>
            <w:shd w:val="clear" w:color="auto" w:fill="auto"/>
            <w:noWrap/>
            <w:vAlign w:val="center"/>
            <w:hideMark/>
          </w:tcPr>
          <w:p w14:paraId="3ED8893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42AF784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8D397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121</w:t>
            </w:r>
          </w:p>
        </w:tc>
        <w:tc>
          <w:tcPr>
            <w:tcW w:w="4680" w:type="dxa"/>
            <w:tcBorders>
              <w:top w:val="nil"/>
              <w:left w:val="nil"/>
              <w:bottom w:val="single" w:sz="4" w:space="0" w:color="auto"/>
              <w:right w:val="single" w:sz="4" w:space="0" w:color="auto"/>
            </w:tcBorders>
            <w:shd w:val="clear" w:color="auto" w:fill="auto"/>
            <w:noWrap/>
            <w:vAlign w:val="bottom"/>
            <w:hideMark/>
          </w:tcPr>
          <w:p w14:paraId="4EE23756"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SUAREZ TORRES GONZALO </w:t>
            </w:r>
          </w:p>
        </w:tc>
        <w:tc>
          <w:tcPr>
            <w:tcW w:w="2060" w:type="dxa"/>
            <w:tcBorders>
              <w:top w:val="nil"/>
              <w:left w:val="nil"/>
              <w:bottom w:val="single" w:sz="4" w:space="0" w:color="auto"/>
              <w:right w:val="single" w:sz="4" w:space="0" w:color="auto"/>
            </w:tcBorders>
            <w:shd w:val="clear" w:color="auto" w:fill="auto"/>
            <w:noWrap/>
            <w:vAlign w:val="center"/>
            <w:hideMark/>
          </w:tcPr>
          <w:p w14:paraId="5771C56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20/09/2017</w:t>
            </w:r>
          </w:p>
        </w:tc>
      </w:tr>
      <w:tr w:rsidR="00DC29B5" w:rsidRPr="00DC29B5" w14:paraId="1F3351CB"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0A636E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122</w:t>
            </w:r>
          </w:p>
        </w:tc>
        <w:tc>
          <w:tcPr>
            <w:tcW w:w="4680" w:type="dxa"/>
            <w:tcBorders>
              <w:top w:val="nil"/>
              <w:left w:val="nil"/>
              <w:bottom w:val="single" w:sz="4" w:space="0" w:color="auto"/>
              <w:right w:val="single" w:sz="4" w:space="0" w:color="auto"/>
            </w:tcBorders>
            <w:shd w:val="clear" w:color="auto" w:fill="auto"/>
            <w:noWrap/>
            <w:vAlign w:val="bottom"/>
            <w:hideMark/>
          </w:tcPr>
          <w:p w14:paraId="6395001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ACOSTA ROMERO WILLIAM ALBERTO</w:t>
            </w:r>
          </w:p>
        </w:tc>
        <w:tc>
          <w:tcPr>
            <w:tcW w:w="2060" w:type="dxa"/>
            <w:tcBorders>
              <w:top w:val="nil"/>
              <w:left w:val="nil"/>
              <w:bottom w:val="single" w:sz="4" w:space="0" w:color="auto"/>
              <w:right w:val="single" w:sz="4" w:space="0" w:color="auto"/>
            </w:tcBorders>
            <w:shd w:val="clear" w:color="auto" w:fill="auto"/>
            <w:noWrap/>
            <w:vAlign w:val="center"/>
            <w:hideMark/>
          </w:tcPr>
          <w:p w14:paraId="6631CA8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31/05/2021</w:t>
            </w:r>
          </w:p>
        </w:tc>
      </w:tr>
      <w:tr w:rsidR="00DC29B5" w:rsidRPr="00DC29B5" w14:paraId="7A6CDB8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ED5ADC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123</w:t>
            </w:r>
          </w:p>
        </w:tc>
        <w:tc>
          <w:tcPr>
            <w:tcW w:w="4680" w:type="dxa"/>
            <w:tcBorders>
              <w:top w:val="nil"/>
              <w:left w:val="nil"/>
              <w:bottom w:val="single" w:sz="4" w:space="0" w:color="auto"/>
              <w:right w:val="single" w:sz="4" w:space="0" w:color="auto"/>
            </w:tcBorders>
            <w:shd w:val="clear" w:color="auto" w:fill="auto"/>
            <w:noWrap/>
            <w:vAlign w:val="bottom"/>
            <w:hideMark/>
          </w:tcPr>
          <w:p w14:paraId="3678FE7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ARREGOCES ALVAREZ CARLOS ARTURO</w:t>
            </w:r>
          </w:p>
        </w:tc>
        <w:tc>
          <w:tcPr>
            <w:tcW w:w="2060" w:type="dxa"/>
            <w:tcBorders>
              <w:top w:val="nil"/>
              <w:left w:val="nil"/>
              <w:bottom w:val="single" w:sz="4" w:space="0" w:color="auto"/>
              <w:right w:val="single" w:sz="4" w:space="0" w:color="auto"/>
            </w:tcBorders>
            <w:shd w:val="clear" w:color="auto" w:fill="auto"/>
            <w:noWrap/>
            <w:vAlign w:val="center"/>
            <w:hideMark/>
          </w:tcPr>
          <w:p w14:paraId="5AC609A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01/06/2017</w:t>
            </w:r>
          </w:p>
        </w:tc>
      </w:tr>
      <w:tr w:rsidR="00DC29B5" w:rsidRPr="00DC29B5" w14:paraId="7EEF4C8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2F9D8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124</w:t>
            </w:r>
          </w:p>
        </w:tc>
        <w:tc>
          <w:tcPr>
            <w:tcW w:w="4680" w:type="dxa"/>
            <w:tcBorders>
              <w:top w:val="nil"/>
              <w:left w:val="nil"/>
              <w:bottom w:val="single" w:sz="4" w:space="0" w:color="auto"/>
              <w:right w:val="single" w:sz="4" w:space="0" w:color="auto"/>
            </w:tcBorders>
            <w:shd w:val="clear" w:color="auto" w:fill="auto"/>
            <w:noWrap/>
            <w:vAlign w:val="bottom"/>
            <w:hideMark/>
          </w:tcPr>
          <w:p w14:paraId="66BBB7E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LINARES DIAZ JAVIER ORLANDO</w:t>
            </w:r>
          </w:p>
        </w:tc>
        <w:tc>
          <w:tcPr>
            <w:tcW w:w="2060" w:type="dxa"/>
            <w:tcBorders>
              <w:top w:val="nil"/>
              <w:left w:val="nil"/>
              <w:bottom w:val="single" w:sz="4" w:space="0" w:color="auto"/>
              <w:right w:val="single" w:sz="4" w:space="0" w:color="auto"/>
            </w:tcBorders>
            <w:shd w:val="clear" w:color="auto" w:fill="auto"/>
            <w:noWrap/>
            <w:vAlign w:val="center"/>
            <w:hideMark/>
          </w:tcPr>
          <w:p w14:paraId="4A8C2EE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5971D0E1"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5781E7"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125</w:t>
            </w:r>
          </w:p>
        </w:tc>
        <w:tc>
          <w:tcPr>
            <w:tcW w:w="4680" w:type="dxa"/>
            <w:tcBorders>
              <w:top w:val="nil"/>
              <w:left w:val="nil"/>
              <w:bottom w:val="single" w:sz="4" w:space="0" w:color="auto"/>
              <w:right w:val="single" w:sz="4" w:space="0" w:color="auto"/>
            </w:tcBorders>
            <w:shd w:val="clear" w:color="auto" w:fill="auto"/>
            <w:noWrap/>
            <w:vAlign w:val="bottom"/>
            <w:hideMark/>
          </w:tcPr>
          <w:p w14:paraId="611F50D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GARCIA VENEGAS EFRAIN </w:t>
            </w:r>
          </w:p>
        </w:tc>
        <w:tc>
          <w:tcPr>
            <w:tcW w:w="2060" w:type="dxa"/>
            <w:tcBorders>
              <w:top w:val="nil"/>
              <w:left w:val="nil"/>
              <w:bottom w:val="single" w:sz="4" w:space="0" w:color="auto"/>
              <w:right w:val="single" w:sz="4" w:space="0" w:color="auto"/>
            </w:tcBorders>
            <w:shd w:val="clear" w:color="auto" w:fill="auto"/>
            <w:noWrap/>
            <w:vAlign w:val="center"/>
            <w:hideMark/>
          </w:tcPr>
          <w:p w14:paraId="096DEEE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20/01/2014</w:t>
            </w:r>
          </w:p>
        </w:tc>
      </w:tr>
      <w:tr w:rsidR="00DC29B5" w:rsidRPr="00DC29B5" w14:paraId="3D55C70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E6728D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126</w:t>
            </w:r>
          </w:p>
        </w:tc>
        <w:tc>
          <w:tcPr>
            <w:tcW w:w="4680" w:type="dxa"/>
            <w:tcBorders>
              <w:top w:val="nil"/>
              <w:left w:val="nil"/>
              <w:bottom w:val="single" w:sz="4" w:space="0" w:color="auto"/>
              <w:right w:val="single" w:sz="4" w:space="0" w:color="auto"/>
            </w:tcBorders>
            <w:shd w:val="clear" w:color="auto" w:fill="auto"/>
            <w:noWrap/>
            <w:vAlign w:val="bottom"/>
            <w:hideMark/>
          </w:tcPr>
          <w:p w14:paraId="5696CFE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NARANJO LESMES JUAN ARLEY</w:t>
            </w:r>
          </w:p>
        </w:tc>
        <w:tc>
          <w:tcPr>
            <w:tcW w:w="2060" w:type="dxa"/>
            <w:tcBorders>
              <w:top w:val="nil"/>
              <w:left w:val="nil"/>
              <w:bottom w:val="single" w:sz="4" w:space="0" w:color="auto"/>
              <w:right w:val="single" w:sz="4" w:space="0" w:color="auto"/>
            </w:tcBorders>
            <w:shd w:val="clear" w:color="auto" w:fill="auto"/>
            <w:noWrap/>
            <w:vAlign w:val="center"/>
            <w:hideMark/>
          </w:tcPr>
          <w:p w14:paraId="72B24D8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01/08/2012</w:t>
            </w:r>
          </w:p>
        </w:tc>
      </w:tr>
      <w:tr w:rsidR="00DC29B5" w:rsidRPr="00DC29B5" w14:paraId="49B2037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EC1495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127</w:t>
            </w:r>
          </w:p>
        </w:tc>
        <w:tc>
          <w:tcPr>
            <w:tcW w:w="4680" w:type="dxa"/>
            <w:tcBorders>
              <w:top w:val="nil"/>
              <w:left w:val="nil"/>
              <w:bottom w:val="single" w:sz="4" w:space="0" w:color="auto"/>
              <w:right w:val="single" w:sz="4" w:space="0" w:color="auto"/>
            </w:tcBorders>
            <w:shd w:val="clear" w:color="auto" w:fill="auto"/>
            <w:noWrap/>
            <w:vAlign w:val="bottom"/>
            <w:hideMark/>
          </w:tcPr>
          <w:p w14:paraId="782824E3"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HERNANDEZ BRICEÑO JORGE EDUARDO</w:t>
            </w:r>
          </w:p>
        </w:tc>
        <w:tc>
          <w:tcPr>
            <w:tcW w:w="2060" w:type="dxa"/>
            <w:tcBorders>
              <w:top w:val="nil"/>
              <w:left w:val="nil"/>
              <w:bottom w:val="single" w:sz="4" w:space="0" w:color="auto"/>
              <w:right w:val="single" w:sz="4" w:space="0" w:color="auto"/>
            </w:tcBorders>
            <w:shd w:val="clear" w:color="auto" w:fill="auto"/>
            <w:noWrap/>
            <w:vAlign w:val="center"/>
            <w:hideMark/>
          </w:tcPr>
          <w:p w14:paraId="371C09D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14/10/2021</w:t>
            </w:r>
          </w:p>
        </w:tc>
      </w:tr>
      <w:tr w:rsidR="00DC29B5" w:rsidRPr="00DC29B5" w14:paraId="3B3F7735"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D3C23A8"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128</w:t>
            </w:r>
          </w:p>
        </w:tc>
        <w:tc>
          <w:tcPr>
            <w:tcW w:w="4680" w:type="dxa"/>
            <w:tcBorders>
              <w:top w:val="nil"/>
              <w:left w:val="nil"/>
              <w:bottom w:val="single" w:sz="4" w:space="0" w:color="auto"/>
              <w:right w:val="single" w:sz="4" w:space="0" w:color="auto"/>
            </w:tcBorders>
            <w:shd w:val="clear" w:color="auto" w:fill="auto"/>
            <w:noWrap/>
            <w:vAlign w:val="bottom"/>
            <w:hideMark/>
          </w:tcPr>
          <w:p w14:paraId="1730B0B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ROCHA AMARIS JAVIER EDUARDO</w:t>
            </w:r>
          </w:p>
        </w:tc>
        <w:tc>
          <w:tcPr>
            <w:tcW w:w="2060" w:type="dxa"/>
            <w:tcBorders>
              <w:top w:val="nil"/>
              <w:left w:val="nil"/>
              <w:bottom w:val="single" w:sz="4" w:space="0" w:color="auto"/>
              <w:right w:val="single" w:sz="4" w:space="0" w:color="auto"/>
            </w:tcBorders>
            <w:shd w:val="clear" w:color="auto" w:fill="auto"/>
            <w:noWrap/>
            <w:vAlign w:val="center"/>
            <w:hideMark/>
          </w:tcPr>
          <w:p w14:paraId="41F6FC7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12/08/2021</w:t>
            </w:r>
          </w:p>
        </w:tc>
      </w:tr>
      <w:tr w:rsidR="00DC29B5" w:rsidRPr="00DC29B5" w14:paraId="4471A7D7"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CCD054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129</w:t>
            </w:r>
          </w:p>
        </w:tc>
        <w:tc>
          <w:tcPr>
            <w:tcW w:w="4680" w:type="dxa"/>
            <w:tcBorders>
              <w:top w:val="nil"/>
              <w:left w:val="nil"/>
              <w:bottom w:val="single" w:sz="4" w:space="0" w:color="auto"/>
              <w:right w:val="single" w:sz="4" w:space="0" w:color="auto"/>
            </w:tcBorders>
            <w:shd w:val="clear" w:color="auto" w:fill="auto"/>
            <w:noWrap/>
            <w:vAlign w:val="bottom"/>
            <w:hideMark/>
          </w:tcPr>
          <w:p w14:paraId="304FF9D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CASTAÑEDA LEON DIEGO EDISON</w:t>
            </w:r>
          </w:p>
        </w:tc>
        <w:tc>
          <w:tcPr>
            <w:tcW w:w="2060" w:type="dxa"/>
            <w:tcBorders>
              <w:top w:val="nil"/>
              <w:left w:val="nil"/>
              <w:bottom w:val="single" w:sz="4" w:space="0" w:color="auto"/>
              <w:right w:val="single" w:sz="4" w:space="0" w:color="auto"/>
            </w:tcBorders>
            <w:shd w:val="clear" w:color="auto" w:fill="auto"/>
            <w:noWrap/>
            <w:vAlign w:val="center"/>
            <w:hideMark/>
          </w:tcPr>
          <w:p w14:paraId="072F80E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26/12/2013</w:t>
            </w:r>
          </w:p>
        </w:tc>
      </w:tr>
      <w:tr w:rsidR="00DC29B5" w:rsidRPr="00DC29B5" w14:paraId="55F6A73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740AF3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130</w:t>
            </w:r>
          </w:p>
        </w:tc>
        <w:tc>
          <w:tcPr>
            <w:tcW w:w="4680" w:type="dxa"/>
            <w:tcBorders>
              <w:top w:val="nil"/>
              <w:left w:val="nil"/>
              <w:bottom w:val="single" w:sz="4" w:space="0" w:color="auto"/>
              <w:right w:val="single" w:sz="4" w:space="0" w:color="auto"/>
            </w:tcBorders>
            <w:shd w:val="clear" w:color="auto" w:fill="auto"/>
            <w:noWrap/>
            <w:vAlign w:val="bottom"/>
            <w:hideMark/>
          </w:tcPr>
          <w:p w14:paraId="678F594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VELASQUEZ RODRIGUEZ NELSON RAMIRO</w:t>
            </w:r>
          </w:p>
        </w:tc>
        <w:tc>
          <w:tcPr>
            <w:tcW w:w="2060" w:type="dxa"/>
            <w:tcBorders>
              <w:top w:val="nil"/>
              <w:left w:val="nil"/>
              <w:bottom w:val="single" w:sz="4" w:space="0" w:color="auto"/>
              <w:right w:val="single" w:sz="4" w:space="0" w:color="auto"/>
            </w:tcBorders>
            <w:shd w:val="clear" w:color="auto" w:fill="auto"/>
            <w:noWrap/>
            <w:vAlign w:val="center"/>
            <w:hideMark/>
          </w:tcPr>
          <w:p w14:paraId="015FDEE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10/06/2019</w:t>
            </w:r>
          </w:p>
        </w:tc>
      </w:tr>
      <w:tr w:rsidR="00DC29B5" w:rsidRPr="00DC29B5" w14:paraId="776F079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279F9B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131</w:t>
            </w:r>
          </w:p>
        </w:tc>
        <w:tc>
          <w:tcPr>
            <w:tcW w:w="4680" w:type="dxa"/>
            <w:tcBorders>
              <w:top w:val="nil"/>
              <w:left w:val="nil"/>
              <w:bottom w:val="single" w:sz="4" w:space="0" w:color="auto"/>
              <w:right w:val="single" w:sz="4" w:space="0" w:color="auto"/>
            </w:tcBorders>
            <w:shd w:val="clear" w:color="auto" w:fill="auto"/>
            <w:noWrap/>
            <w:vAlign w:val="bottom"/>
            <w:hideMark/>
          </w:tcPr>
          <w:p w14:paraId="4C6ED0A1"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MOLINA GOMEZ JULIAN RUPERTO</w:t>
            </w:r>
          </w:p>
        </w:tc>
        <w:tc>
          <w:tcPr>
            <w:tcW w:w="2060" w:type="dxa"/>
            <w:tcBorders>
              <w:top w:val="nil"/>
              <w:left w:val="nil"/>
              <w:bottom w:val="single" w:sz="4" w:space="0" w:color="auto"/>
              <w:right w:val="single" w:sz="4" w:space="0" w:color="auto"/>
            </w:tcBorders>
            <w:shd w:val="clear" w:color="auto" w:fill="auto"/>
            <w:noWrap/>
            <w:vAlign w:val="center"/>
            <w:hideMark/>
          </w:tcPr>
          <w:p w14:paraId="52468BD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09/07/2020</w:t>
            </w:r>
          </w:p>
        </w:tc>
      </w:tr>
      <w:tr w:rsidR="00DC29B5" w:rsidRPr="00DC29B5" w14:paraId="459E38A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98372A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132</w:t>
            </w:r>
          </w:p>
        </w:tc>
        <w:tc>
          <w:tcPr>
            <w:tcW w:w="4680" w:type="dxa"/>
            <w:tcBorders>
              <w:top w:val="nil"/>
              <w:left w:val="nil"/>
              <w:bottom w:val="single" w:sz="4" w:space="0" w:color="auto"/>
              <w:right w:val="single" w:sz="4" w:space="0" w:color="auto"/>
            </w:tcBorders>
            <w:shd w:val="clear" w:color="auto" w:fill="auto"/>
            <w:noWrap/>
            <w:vAlign w:val="bottom"/>
            <w:hideMark/>
          </w:tcPr>
          <w:p w14:paraId="42D1D35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CARDENAS ROJAS OMAR </w:t>
            </w:r>
          </w:p>
        </w:tc>
        <w:tc>
          <w:tcPr>
            <w:tcW w:w="2060" w:type="dxa"/>
            <w:tcBorders>
              <w:top w:val="nil"/>
              <w:left w:val="nil"/>
              <w:bottom w:val="single" w:sz="4" w:space="0" w:color="auto"/>
              <w:right w:val="single" w:sz="4" w:space="0" w:color="auto"/>
            </w:tcBorders>
            <w:shd w:val="clear" w:color="auto" w:fill="auto"/>
            <w:noWrap/>
            <w:vAlign w:val="center"/>
            <w:hideMark/>
          </w:tcPr>
          <w:p w14:paraId="06A6BC9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09/05/1994</w:t>
            </w:r>
          </w:p>
        </w:tc>
      </w:tr>
      <w:tr w:rsidR="00DC29B5" w:rsidRPr="00DC29B5" w14:paraId="31F4BC43"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1F087A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133</w:t>
            </w:r>
          </w:p>
        </w:tc>
        <w:tc>
          <w:tcPr>
            <w:tcW w:w="4680" w:type="dxa"/>
            <w:tcBorders>
              <w:top w:val="nil"/>
              <w:left w:val="nil"/>
              <w:bottom w:val="single" w:sz="4" w:space="0" w:color="auto"/>
              <w:right w:val="single" w:sz="4" w:space="0" w:color="auto"/>
            </w:tcBorders>
            <w:shd w:val="clear" w:color="auto" w:fill="auto"/>
            <w:noWrap/>
            <w:vAlign w:val="bottom"/>
            <w:hideMark/>
          </w:tcPr>
          <w:p w14:paraId="63901C54"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NEIRA ALVAREZ ANDRES MAURICIO</w:t>
            </w:r>
          </w:p>
        </w:tc>
        <w:tc>
          <w:tcPr>
            <w:tcW w:w="2060" w:type="dxa"/>
            <w:tcBorders>
              <w:top w:val="nil"/>
              <w:left w:val="nil"/>
              <w:bottom w:val="single" w:sz="4" w:space="0" w:color="auto"/>
              <w:right w:val="single" w:sz="4" w:space="0" w:color="auto"/>
            </w:tcBorders>
            <w:shd w:val="clear" w:color="auto" w:fill="auto"/>
            <w:noWrap/>
            <w:vAlign w:val="center"/>
            <w:hideMark/>
          </w:tcPr>
          <w:p w14:paraId="2A9BB17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04/01/2021</w:t>
            </w:r>
          </w:p>
        </w:tc>
      </w:tr>
      <w:tr w:rsidR="00DC29B5" w:rsidRPr="00DC29B5" w14:paraId="37BE3CDF"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E7247E"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134</w:t>
            </w:r>
          </w:p>
        </w:tc>
        <w:tc>
          <w:tcPr>
            <w:tcW w:w="4680" w:type="dxa"/>
            <w:tcBorders>
              <w:top w:val="nil"/>
              <w:left w:val="nil"/>
              <w:bottom w:val="single" w:sz="4" w:space="0" w:color="auto"/>
              <w:right w:val="single" w:sz="4" w:space="0" w:color="auto"/>
            </w:tcBorders>
            <w:shd w:val="clear" w:color="auto" w:fill="auto"/>
            <w:noWrap/>
            <w:vAlign w:val="bottom"/>
            <w:hideMark/>
          </w:tcPr>
          <w:p w14:paraId="026FBA9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BRAVO CHAVEZ OSCAR JAVIER</w:t>
            </w:r>
          </w:p>
        </w:tc>
        <w:tc>
          <w:tcPr>
            <w:tcW w:w="2060" w:type="dxa"/>
            <w:tcBorders>
              <w:top w:val="nil"/>
              <w:left w:val="nil"/>
              <w:bottom w:val="single" w:sz="4" w:space="0" w:color="auto"/>
              <w:right w:val="single" w:sz="4" w:space="0" w:color="auto"/>
            </w:tcBorders>
            <w:shd w:val="clear" w:color="auto" w:fill="auto"/>
            <w:noWrap/>
            <w:vAlign w:val="center"/>
            <w:hideMark/>
          </w:tcPr>
          <w:p w14:paraId="1354D00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22/01/2018</w:t>
            </w:r>
          </w:p>
        </w:tc>
      </w:tr>
      <w:tr w:rsidR="00DC29B5" w:rsidRPr="00DC29B5" w14:paraId="14BC216D"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831FFB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135</w:t>
            </w:r>
          </w:p>
        </w:tc>
        <w:tc>
          <w:tcPr>
            <w:tcW w:w="4680" w:type="dxa"/>
            <w:tcBorders>
              <w:top w:val="nil"/>
              <w:left w:val="nil"/>
              <w:bottom w:val="single" w:sz="4" w:space="0" w:color="auto"/>
              <w:right w:val="single" w:sz="4" w:space="0" w:color="auto"/>
            </w:tcBorders>
            <w:shd w:val="clear" w:color="auto" w:fill="auto"/>
            <w:noWrap/>
            <w:vAlign w:val="bottom"/>
            <w:hideMark/>
          </w:tcPr>
          <w:p w14:paraId="512B0A7B"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ECHEVERRY NEIRA GERARDO ANDRES</w:t>
            </w:r>
          </w:p>
        </w:tc>
        <w:tc>
          <w:tcPr>
            <w:tcW w:w="2060" w:type="dxa"/>
            <w:tcBorders>
              <w:top w:val="nil"/>
              <w:left w:val="nil"/>
              <w:bottom w:val="single" w:sz="4" w:space="0" w:color="auto"/>
              <w:right w:val="single" w:sz="4" w:space="0" w:color="auto"/>
            </w:tcBorders>
            <w:shd w:val="clear" w:color="auto" w:fill="auto"/>
            <w:noWrap/>
            <w:vAlign w:val="center"/>
            <w:hideMark/>
          </w:tcPr>
          <w:p w14:paraId="7B3E0113"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03/05/2017</w:t>
            </w:r>
          </w:p>
        </w:tc>
      </w:tr>
      <w:tr w:rsidR="00DC29B5" w:rsidRPr="00DC29B5" w14:paraId="7E857619"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05B1F4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136</w:t>
            </w:r>
          </w:p>
        </w:tc>
        <w:tc>
          <w:tcPr>
            <w:tcW w:w="4680" w:type="dxa"/>
            <w:tcBorders>
              <w:top w:val="nil"/>
              <w:left w:val="nil"/>
              <w:bottom w:val="single" w:sz="4" w:space="0" w:color="auto"/>
              <w:right w:val="single" w:sz="4" w:space="0" w:color="auto"/>
            </w:tcBorders>
            <w:shd w:val="clear" w:color="auto" w:fill="auto"/>
            <w:noWrap/>
            <w:vAlign w:val="bottom"/>
            <w:hideMark/>
          </w:tcPr>
          <w:p w14:paraId="12CAAD2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BACH ESPINOSA JUAN CARLOS</w:t>
            </w:r>
          </w:p>
        </w:tc>
        <w:tc>
          <w:tcPr>
            <w:tcW w:w="2060" w:type="dxa"/>
            <w:tcBorders>
              <w:top w:val="nil"/>
              <w:left w:val="nil"/>
              <w:bottom w:val="single" w:sz="4" w:space="0" w:color="auto"/>
              <w:right w:val="single" w:sz="4" w:space="0" w:color="auto"/>
            </w:tcBorders>
            <w:shd w:val="clear" w:color="auto" w:fill="auto"/>
            <w:noWrap/>
            <w:vAlign w:val="center"/>
            <w:hideMark/>
          </w:tcPr>
          <w:p w14:paraId="0460540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14/08/2019</w:t>
            </w:r>
          </w:p>
        </w:tc>
      </w:tr>
      <w:tr w:rsidR="00DC29B5" w:rsidRPr="00DC29B5" w14:paraId="4FA0EA04"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1109531"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137</w:t>
            </w:r>
          </w:p>
        </w:tc>
        <w:tc>
          <w:tcPr>
            <w:tcW w:w="4680" w:type="dxa"/>
            <w:tcBorders>
              <w:top w:val="nil"/>
              <w:left w:val="nil"/>
              <w:bottom w:val="single" w:sz="4" w:space="0" w:color="auto"/>
              <w:right w:val="single" w:sz="4" w:space="0" w:color="auto"/>
            </w:tcBorders>
            <w:shd w:val="clear" w:color="auto" w:fill="auto"/>
            <w:noWrap/>
            <w:vAlign w:val="bottom"/>
            <w:hideMark/>
          </w:tcPr>
          <w:p w14:paraId="5438593C"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DIAZ LOSADA MIGUEL ANGEL</w:t>
            </w:r>
          </w:p>
        </w:tc>
        <w:tc>
          <w:tcPr>
            <w:tcW w:w="2060" w:type="dxa"/>
            <w:tcBorders>
              <w:top w:val="nil"/>
              <w:left w:val="nil"/>
              <w:bottom w:val="single" w:sz="4" w:space="0" w:color="auto"/>
              <w:right w:val="single" w:sz="4" w:space="0" w:color="auto"/>
            </w:tcBorders>
            <w:shd w:val="clear" w:color="auto" w:fill="auto"/>
            <w:noWrap/>
            <w:vAlign w:val="center"/>
            <w:hideMark/>
          </w:tcPr>
          <w:p w14:paraId="10C423D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28/07/2015</w:t>
            </w:r>
          </w:p>
        </w:tc>
      </w:tr>
      <w:tr w:rsidR="00DC29B5" w:rsidRPr="00DC29B5" w14:paraId="16D147B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3E8AA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138</w:t>
            </w:r>
          </w:p>
        </w:tc>
        <w:tc>
          <w:tcPr>
            <w:tcW w:w="4680" w:type="dxa"/>
            <w:tcBorders>
              <w:top w:val="nil"/>
              <w:left w:val="nil"/>
              <w:bottom w:val="single" w:sz="4" w:space="0" w:color="auto"/>
              <w:right w:val="single" w:sz="4" w:space="0" w:color="auto"/>
            </w:tcBorders>
            <w:shd w:val="clear" w:color="auto" w:fill="auto"/>
            <w:noWrap/>
            <w:vAlign w:val="bottom"/>
            <w:hideMark/>
          </w:tcPr>
          <w:p w14:paraId="5959CB0F"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HERNANDEZ VASQUEZ JUBER ALEXANDER</w:t>
            </w:r>
          </w:p>
        </w:tc>
        <w:tc>
          <w:tcPr>
            <w:tcW w:w="2060" w:type="dxa"/>
            <w:tcBorders>
              <w:top w:val="nil"/>
              <w:left w:val="nil"/>
              <w:bottom w:val="single" w:sz="4" w:space="0" w:color="auto"/>
              <w:right w:val="single" w:sz="4" w:space="0" w:color="auto"/>
            </w:tcBorders>
            <w:shd w:val="clear" w:color="auto" w:fill="auto"/>
            <w:noWrap/>
            <w:vAlign w:val="center"/>
            <w:hideMark/>
          </w:tcPr>
          <w:p w14:paraId="64CFE6AC"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23/01/2014</w:t>
            </w:r>
          </w:p>
        </w:tc>
      </w:tr>
      <w:tr w:rsidR="00DC29B5" w:rsidRPr="00DC29B5" w14:paraId="6D9BB78C"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5B96BF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139</w:t>
            </w:r>
          </w:p>
        </w:tc>
        <w:tc>
          <w:tcPr>
            <w:tcW w:w="4680" w:type="dxa"/>
            <w:tcBorders>
              <w:top w:val="nil"/>
              <w:left w:val="nil"/>
              <w:bottom w:val="single" w:sz="4" w:space="0" w:color="auto"/>
              <w:right w:val="single" w:sz="4" w:space="0" w:color="auto"/>
            </w:tcBorders>
            <w:shd w:val="clear" w:color="auto" w:fill="auto"/>
            <w:noWrap/>
            <w:vAlign w:val="bottom"/>
            <w:hideMark/>
          </w:tcPr>
          <w:p w14:paraId="65706BF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GARCIA DUQUE IVAN EDUARDO</w:t>
            </w:r>
          </w:p>
        </w:tc>
        <w:tc>
          <w:tcPr>
            <w:tcW w:w="2060" w:type="dxa"/>
            <w:tcBorders>
              <w:top w:val="nil"/>
              <w:left w:val="nil"/>
              <w:bottom w:val="single" w:sz="4" w:space="0" w:color="auto"/>
              <w:right w:val="single" w:sz="4" w:space="0" w:color="auto"/>
            </w:tcBorders>
            <w:shd w:val="clear" w:color="auto" w:fill="auto"/>
            <w:noWrap/>
            <w:vAlign w:val="center"/>
            <w:hideMark/>
          </w:tcPr>
          <w:p w14:paraId="24EB2FF6"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09/01/2018</w:t>
            </w:r>
          </w:p>
        </w:tc>
      </w:tr>
      <w:tr w:rsidR="00DC29B5" w:rsidRPr="00DC29B5" w14:paraId="1FD4A5FB"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9DD652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140</w:t>
            </w:r>
          </w:p>
        </w:tc>
        <w:tc>
          <w:tcPr>
            <w:tcW w:w="4680" w:type="dxa"/>
            <w:tcBorders>
              <w:top w:val="nil"/>
              <w:left w:val="nil"/>
              <w:bottom w:val="single" w:sz="4" w:space="0" w:color="auto"/>
              <w:right w:val="single" w:sz="4" w:space="0" w:color="auto"/>
            </w:tcBorders>
            <w:shd w:val="clear" w:color="auto" w:fill="auto"/>
            <w:noWrap/>
            <w:vAlign w:val="bottom"/>
            <w:hideMark/>
          </w:tcPr>
          <w:p w14:paraId="0D7D72CA"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STORINO IRIARTE ROBERTO ANTONIO</w:t>
            </w:r>
          </w:p>
        </w:tc>
        <w:tc>
          <w:tcPr>
            <w:tcW w:w="2060" w:type="dxa"/>
            <w:tcBorders>
              <w:top w:val="nil"/>
              <w:left w:val="nil"/>
              <w:bottom w:val="single" w:sz="4" w:space="0" w:color="auto"/>
              <w:right w:val="single" w:sz="4" w:space="0" w:color="auto"/>
            </w:tcBorders>
            <w:shd w:val="clear" w:color="auto" w:fill="auto"/>
            <w:noWrap/>
            <w:vAlign w:val="center"/>
            <w:hideMark/>
          </w:tcPr>
          <w:p w14:paraId="20A9740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27/10/2017</w:t>
            </w:r>
          </w:p>
        </w:tc>
      </w:tr>
      <w:tr w:rsidR="00DC29B5" w:rsidRPr="00DC29B5" w14:paraId="4FC7E440"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BF05092"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141</w:t>
            </w:r>
          </w:p>
        </w:tc>
        <w:tc>
          <w:tcPr>
            <w:tcW w:w="4680" w:type="dxa"/>
            <w:tcBorders>
              <w:top w:val="nil"/>
              <w:left w:val="nil"/>
              <w:bottom w:val="single" w:sz="4" w:space="0" w:color="auto"/>
              <w:right w:val="single" w:sz="4" w:space="0" w:color="auto"/>
            </w:tcBorders>
            <w:shd w:val="clear" w:color="auto" w:fill="auto"/>
            <w:noWrap/>
            <w:vAlign w:val="bottom"/>
            <w:hideMark/>
          </w:tcPr>
          <w:p w14:paraId="0D4FC855"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GARCIA ROMERO EDUAR DANIEL</w:t>
            </w:r>
          </w:p>
        </w:tc>
        <w:tc>
          <w:tcPr>
            <w:tcW w:w="2060" w:type="dxa"/>
            <w:tcBorders>
              <w:top w:val="nil"/>
              <w:left w:val="nil"/>
              <w:bottom w:val="single" w:sz="4" w:space="0" w:color="auto"/>
              <w:right w:val="single" w:sz="4" w:space="0" w:color="auto"/>
            </w:tcBorders>
            <w:shd w:val="clear" w:color="auto" w:fill="auto"/>
            <w:noWrap/>
            <w:vAlign w:val="center"/>
            <w:hideMark/>
          </w:tcPr>
          <w:p w14:paraId="48C52FCF"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11/01/2013</w:t>
            </w:r>
          </w:p>
        </w:tc>
      </w:tr>
      <w:tr w:rsidR="00DC29B5" w:rsidRPr="00DC29B5" w14:paraId="279822F8"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28C531A"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142</w:t>
            </w:r>
          </w:p>
        </w:tc>
        <w:tc>
          <w:tcPr>
            <w:tcW w:w="4680" w:type="dxa"/>
            <w:tcBorders>
              <w:top w:val="nil"/>
              <w:left w:val="nil"/>
              <w:bottom w:val="single" w:sz="4" w:space="0" w:color="auto"/>
              <w:right w:val="single" w:sz="4" w:space="0" w:color="auto"/>
            </w:tcBorders>
            <w:shd w:val="clear" w:color="auto" w:fill="auto"/>
            <w:noWrap/>
            <w:vAlign w:val="bottom"/>
            <w:hideMark/>
          </w:tcPr>
          <w:p w14:paraId="1C5CDCD9"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RUIZ  JAIME OSCAR </w:t>
            </w:r>
          </w:p>
        </w:tc>
        <w:tc>
          <w:tcPr>
            <w:tcW w:w="2060" w:type="dxa"/>
            <w:tcBorders>
              <w:top w:val="nil"/>
              <w:left w:val="nil"/>
              <w:bottom w:val="single" w:sz="4" w:space="0" w:color="auto"/>
              <w:right w:val="single" w:sz="4" w:space="0" w:color="auto"/>
            </w:tcBorders>
            <w:shd w:val="clear" w:color="auto" w:fill="auto"/>
            <w:noWrap/>
            <w:vAlign w:val="center"/>
            <w:hideMark/>
          </w:tcPr>
          <w:p w14:paraId="3191207D"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20/09/2017</w:t>
            </w:r>
          </w:p>
        </w:tc>
      </w:tr>
      <w:tr w:rsidR="00DC29B5" w:rsidRPr="00DC29B5" w14:paraId="27B741EA"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82497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143</w:t>
            </w:r>
          </w:p>
        </w:tc>
        <w:tc>
          <w:tcPr>
            <w:tcW w:w="4680" w:type="dxa"/>
            <w:tcBorders>
              <w:top w:val="nil"/>
              <w:left w:val="nil"/>
              <w:bottom w:val="single" w:sz="4" w:space="0" w:color="auto"/>
              <w:right w:val="single" w:sz="4" w:space="0" w:color="auto"/>
            </w:tcBorders>
            <w:shd w:val="clear" w:color="auto" w:fill="auto"/>
            <w:noWrap/>
            <w:vAlign w:val="bottom"/>
            <w:hideMark/>
          </w:tcPr>
          <w:p w14:paraId="2B49AECE"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 xml:space="preserve">HERNANDEZ HERNANDEZ ORLANDO </w:t>
            </w:r>
          </w:p>
        </w:tc>
        <w:tc>
          <w:tcPr>
            <w:tcW w:w="2060" w:type="dxa"/>
            <w:tcBorders>
              <w:top w:val="nil"/>
              <w:left w:val="nil"/>
              <w:bottom w:val="single" w:sz="4" w:space="0" w:color="auto"/>
              <w:right w:val="single" w:sz="4" w:space="0" w:color="auto"/>
            </w:tcBorders>
            <w:shd w:val="clear" w:color="auto" w:fill="auto"/>
            <w:noWrap/>
            <w:vAlign w:val="center"/>
            <w:hideMark/>
          </w:tcPr>
          <w:p w14:paraId="44C3D460"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02/07/1996</w:t>
            </w:r>
          </w:p>
        </w:tc>
      </w:tr>
      <w:tr w:rsidR="00DC29B5" w:rsidRPr="00DC29B5" w14:paraId="4C673B01" w14:textId="77777777" w:rsidTr="00DC29B5">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C687C15"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144</w:t>
            </w:r>
          </w:p>
        </w:tc>
        <w:tc>
          <w:tcPr>
            <w:tcW w:w="4680" w:type="dxa"/>
            <w:tcBorders>
              <w:top w:val="nil"/>
              <w:left w:val="nil"/>
              <w:bottom w:val="single" w:sz="4" w:space="0" w:color="auto"/>
              <w:right w:val="single" w:sz="4" w:space="0" w:color="auto"/>
            </w:tcBorders>
            <w:shd w:val="clear" w:color="auto" w:fill="auto"/>
            <w:noWrap/>
            <w:vAlign w:val="bottom"/>
            <w:hideMark/>
          </w:tcPr>
          <w:p w14:paraId="0F6D15D0" w14:textId="77777777" w:rsidR="00DC29B5" w:rsidRPr="00DC29B5" w:rsidRDefault="00DC29B5" w:rsidP="00DC29B5">
            <w:pPr>
              <w:autoSpaceDE/>
              <w:autoSpaceDN/>
              <w:adjustRightInd/>
              <w:jc w:val="left"/>
              <w:rPr>
                <w:rFonts w:ascii="Calibri" w:eastAsia="Times New Roman" w:hAnsi="Calibri" w:cs="Times New Roman"/>
                <w:color w:val="auto"/>
                <w:lang w:val="en-US"/>
              </w:rPr>
            </w:pPr>
            <w:r w:rsidRPr="00DC29B5">
              <w:rPr>
                <w:rFonts w:ascii="Calibri" w:eastAsia="Times New Roman" w:hAnsi="Calibri" w:cs="Times New Roman"/>
                <w:color w:val="auto"/>
                <w:lang w:val="en-US"/>
              </w:rPr>
              <w:t>NUÑEZ MARIN RAUL FERNANDO</w:t>
            </w:r>
          </w:p>
        </w:tc>
        <w:tc>
          <w:tcPr>
            <w:tcW w:w="2060" w:type="dxa"/>
            <w:tcBorders>
              <w:top w:val="nil"/>
              <w:left w:val="nil"/>
              <w:bottom w:val="single" w:sz="4" w:space="0" w:color="auto"/>
              <w:right w:val="single" w:sz="4" w:space="0" w:color="auto"/>
            </w:tcBorders>
            <w:shd w:val="clear" w:color="auto" w:fill="auto"/>
            <w:noWrap/>
            <w:vAlign w:val="center"/>
            <w:hideMark/>
          </w:tcPr>
          <w:p w14:paraId="66EA7A6B" w14:textId="77777777" w:rsidR="00DC29B5" w:rsidRPr="00DC29B5" w:rsidRDefault="00DC29B5" w:rsidP="00DC29B5">
            <w:pPr>
              <w:autoSpaceDE/>
              <w:autoSpaceDN/>
              <w:adjustRightInd/>
              <w:jc w:val="center"/>
              <w:rPr>
                <w:rFonts w:ascii="Calibri" w:eastAsia="Times New Roman" w:hAnsi="Calibri" w:cs="Times New Roman"/>
                <w:color w:val="auto"/>
                <w:lang w:val="en-US"/>
              </w:rPr>
            </w:pPr>
            <w:r w:rsidRPr="00DC29B5">
              <w:rPr>
                <w:rFonts w:ascii="Calibri" w:eastAsia="Times New Roman" w:hAnsi="Calibri" w:cs="Times New Roman"/>
                <w:color w:val="auto"/>
                <w:lang w:val="en-US"/>
              </w:rPr>
              <w:t>21/12/2020</w:t>
            </w:r>
          </w:p>
        </w:tc>
      </w:tr>
    </w:tbl>
    <w:p w14:paraId="4BC51CA9" w14:textId="200314C0" w:rsidR="00D75BCC" w:rsidRPr="007C31FD" w:rsidRDefault="00E22A46" w:rsidP="00C15C52">
      <w:r w:rsidRPr="00211D49">
        <w:rPr>
          <w:sz w:val="16"/>
          <w:szCs w:val="16"/>
        </w:rPr>
        <w:t>Fuente: Elaboración propia OCI – con base en la información entregada por el Grupo Gestión Talento Humano</w:t>
      </w:r>
    </w:p>
    <w:p w14:paraId="5E1DF7E5" w14:textId="3EBBF0AC" w:rsidR="00905475" w:rsidRDefault="00905475" w:rsidP="00C15C52"/>
    <w:p w14:paraId="7395027F" w14:textId="77777777" w:rsidR="006D72C3" w:rsidRDefault="006D72C3" w:rsidP="00C15C52"/>
    <w:p w14:paraId="26ED9469" w14:textId="103DF330" w:rsidR="00FB1B1F" w:rsidRPr="00D6260B" w:rsidRDefault="00FB1B1F" w:rsidP="00FB1B1F">
      <w:pPr>
        <w:pStyle w:val="Heading2"/>
        <w:rPr>
          <w:b/>
          <w:bCs/>
        </w:rPr>
      </w:pPr>
      <w:bookmarkStart w:id="17" w:name="_Toc109118777"/>
      <w:r w:rsidRPr="00D6260B">
        <w:rPr>
          <w:b/>
          <w:bCs/>
        </w:rPr>
        <w:t>Información de funcionarios desvinculados de la SSF– Gestión Talento Humano</w:t>
      </w:r>
      <w:bookmarkEnd w:id="17"/>
    </w:p>
    <w:p w14:paraId="03633ABE" w14:textId="77777777" w:rsidR="00FB1B1F" w:rsidRPr="00D6260B" w:rsidRDefault="00FB1B1F" w:rsidP="00FB1B1F"/>
    <w:p w14:paraId="34358AEB" w14:textId="0FE447C6" w:rsidR="00FB1B1F" w:rsidRPr="00140357" w:rsidRDefault="00FB1B1F" w:rsidP="001F4A98">
      <w:pPr>
        <w:rPr>
          <w:sz w:val="16"/>
          <w:szCs w:val="16"/>
        </w:rPr>
      </w:pPr>
      <w:r w:rsidRPr="000812F3">
        <w:t>Según la información sumini</w:t>
      </w:r>
      <w:r w:rsidRPr="001F4A98">
        <w:t xml:space="preserve">strada por el Grupo Gestión de Talento Humano, </w:t>
      </w:r>
      <w:r w:rsidR="001F4A98" w:rsidRPr="001F4A98">
        <w:t xml:space="preserve">durante este segundo trimestre no hay </w:t>
      </w:r>
      <w:r w:rsidRPr="001F4A98">
        <w:t>funcionarios desvinculados de la Superintendencia de Subsidio Familiar a corte a 3</w:t>
      </w:r>
      <w:r w:rsidR="001F4A98" w:rsidRPr="001F4A98">
        <w:t>0</w:t>
      </w:r>
      <w:r w:rsidRPr="001F4A98">
        <w:t xml:space="preserve"> de </w:t>
      </w:r>
      <w:r w:rsidR="001F4A98" w:rsidRPr="001F4A98">
        <w:t>junio</w:t>
      </w:r>
      <w:r w:rsidR="00336FA7" w:rsidRPr="001F4A98">
        <w:t xml:space="preserve"> </w:t>
      </w:r>
      <w:r w:rsidRPr="001F4A98">
        <w:t>del 202</w:t>
      </w:r>
      <w:r w:rsidR="00C63DA5" w:rsidRPr="001F4A98">
        <w:t>2</w:t>
      </w:r>
      <w:r w:rsidR="001F4A98" w:rsidRPr="001F4A98">
        <w:t>.</w:t>
      </w:r>
    </w:p>
    <w:p w14:paraId="086845A3" w14:textId="79352B46" w:rsidR="00FB1B1F" w:rsidRDefault="00FB1B1F" w:rsidP="00E90071"/>
    <w:p w14:paraId="263F5F89" w14:textId="77777777" w:rsidR="006D72C3" w:rsidRDefault="006D72C3" w:rsidP="00C15C52"/>
    <w:p w14:paraId="5040B156" w14:textId="77777777" w:rsidR="00D75BCC" w:rsidRPr="00CE5EEE" w:rsidRDefault="00E22A46" w:rsidP="00C15C52">
      <w:pPr>
        <w:pStyle w:val="Heading2"/>
        <w:rPr>
          <w:b/>
          <w:bCs/>
        </w:rPr>
      </w:pPr>
      <w:bookmarkStart w:id="18" w:name="_Toc37832374"/>
      <w:bookmarkStart w:id="19" w:name="_Toc109118778"/>
      <w:r w:rsidRPr="00CE5EEE">
        <w:rPr>
          <w:b/>
          <w:bCs/>
        </w:rPr>
        <w:t>Información de funcionarios – SIGEP</w:t>
      </w:r>
      <w:bookmarkEnd w:id="18"/>
      <w:bookmarkEnd w:id="19"/>
      <w:r w:rsidRPr="00CE5EEE">
        <w:rPr>
          <w:b/>
          <w:bCs/>
        </w:rPr>
        <w:t xml:space="preserve"> </w:t>
      </w:r>
    </w:p>
    <w:p w14:paraId="16DEB4AB" w14:textId="77777777" w:rsidR="00D75BCC" w:rsidRPr="00CE5EEE" w:rsidRDefault="00D75BCC" w:rsidP="00C15C52"/>
    <w:p w14:paraId="4413D3FF" w14:textId="35AAF4BA" w:rsidR="006513F9" w:rsidRDefault="00E22A46" w:rsidP="00C15C52">
      <w:r w:rsidRPr="002C5F7F">
        <w:t xml:space="preserve">Según la información descargada de la plataforma del SIGEP, la Superintendencia de Subsidio Familiar cuenta con </w:t>
      </w:r>
      <w:r w:rsidR="00404C68" w:rsidRPr="00D01C0D">
        <w:t>1</w:t>
      </w:r>
      <w:r w:rsidR="007C31FD" w:rsidRPr="00D01C0D">
        <w:t>4</w:t>
      </w:r>
      <w:r w:rsidR="006513F9">
        <w:t xml:space="preserve">7 </w:t>
      </w:r>
      <w:r w:rsidRPr="00D01C0D">
        <w:t>Servidores Públicos (</w:t>
      </w:r>
      <w:r w:rsidR="007C31FD" w:rsidRPr="00D01C0D">
        <w:t>funcionarios</w:t>
      </w:r>
      <w:r w:rsidRPr="00D01C0D">
        <w:t xml:space="preserve">) que hacen parte de la planta global de la entidad con corte a </w:t>
      </w:r>
      <w:r w:rsidR="00404C68" w:rsidRPr="00D01C0D">
        <w:t>3</w:t>
      </w:r>
      <w:r w:rsidR="00D01C0D" w:rsidRPr="00D01C0D">
        <w:t>0</w:t>
      </w:r>
      <w:r w:rsidRPr="00D01C0D">
        <w:t xml:space="preserve"> de </w:t>
      </w:r>
      <w:r w:rsidR="00D01C0D" w:rsidRPr="00D01C0D">
        <w:t>junio</w:t>
      </w:r>
      <w:r w:rsidR="00FE0A21" w:rsidRPr="00D01C0D">
        <w:t xml:space="preserve"> </w:t>
      </w:r>
      <w:r w:rsidRPr="00D01C0D">
        <w:t>202</w:t>
      </w:r>
      <w:r w:rsidR="000812F3" w:rsidRPr="00D01C0D">
        <w:t>2</w:t>
      </w:r>
      <w:r w:rsidRPr="002C5F7F">
        <w:t>, como se muestra a continuación</w:t>
      </w:r>
      <w:r w:rsidR="006513F9">
        <w:t xml:space="preserve"> y están publicados </w:t>
      </w:r>
      <w:r w:rsidR="006513F9">
        <w:lastRenderedPageBreak/>
        <w:t xml:space="preserve">en la página web de la SSF  </w:t>
      </w:r>
      <w:hyperlink r:id="rId14" w:history="1">
        <w:r w:rsidR="006513F9" w:rsidRPr="00C8087D">
          <w:rPr>
            <w:rStyle w:val="Hyperlink"/>
          </w:rPr>
          <w:t>https://www.ssf.gov.co/web/guest/transparencia/estructura-organica-y-talento-humano/directorio-de-informacion-de-servidores-publicos-y-contratistas/directorio-defuncionarios</w:t>
        </w:r>
      </w:hyperlink>
    </w:p>
    <w:p w14:paraId="15D41316" w14:textId="77777777" w:rsidR="006513F9" w:rsidRDefault="006513F9" w:rsidP="00C15C52"/>
    <w:p w14:paraId="0AD9C6F4" w14:textId="2F9B057F" w:rsidR="00D75BCC" w:rsidRDefault="00D75BCC" w:rsidP="00C15C52"/>
    <w:p w14:paraId="2BF8645F" w14:textId="34D84EE0" w:rsidR="00360360" w:rsidRDefault="00E22A46" w:rsidP="00C15C52">
      <w:pPr>
        <w:rPr>
          <w:sz w:val="16"/>
          <w:szCs w:val="16"/>
        </w:rPr>
      </w:pPr>
      <w:r w:rsidRPr="00A44D6E">
        <w:rPr>
          <w:sz w:val="16"/>
          <w:szCs w:val="16"/>
        </w:rPr>
        <w:t xml:space="preserve">Tabla </w:t>
      </w:r>
      <w:r w:rsidR="00A44D6E">
        <w:rPr>
          <w:sz w:val="16"/>
          <w:szCs w:val="16"/>
        </w:rPr>
        <w:t>4</w:t>
      </w:r>
      <w:r w:rsidRPr="00A44D6E">
        <w:rPr>
          <w:sz w:val="16"/>
          <w:szCs w:val="16"/>
        </w:rPr>
        <w:t xml:space="preserve"> – </w:t>
      </w:r>
      <w:r w:rsidR="007C27E2" w:rsidRPr="00A44D6E">
        <w:rPr>
          <w:sz w:val="16"/>
          <w:szCs w:val="16"/>
        </w:rPr>
        <w:t>funcionarios</w:t>
      </w:r>
      <w:r w:rsidRPr="00A44D6E">
        <w:rPr>
          <w:sz w:val="16"/>
          <w:szCs w:val="16"/>
        </w:rPr>
        <w:t xml:space="preserve"> registrados</w:t>
      </w:r>
      <w:r w:rsidR="006513F9">
        <w:rPr>
          <w:sz w:val="16"/>
          <w:szCs w:val="16"/>
        </w:rPr>
        <w:t xml:space="preserve"> y publicados </w:t>
      </w:r>
      <w:r w:rsidRPr="00A44D6E">
        <w:rPr>
          <w:sz w:val="16"/>
          <w:szCs w:val="16"/>
        </w:rPr>
        <w:t xml:space="preserve">en </w:t>
      </w:r>
      <w:r w:rsidR="006513F9">
        <w:rPr>
          <w:sz w:val="16"/>
          <w:szCs w:val="16"/>
        </w:rPr>
        <w:t xml:space="preserve">página Web SSF </w:t>
      </w:r>
      <w:r w:rsidRPr="00A44D6E">
        <w:rPr>
          <w:sz w:val="16"/>
          <w:szCs w:val="16"/>
        </w:rPr>
        <w:t xml:space="preserve">– </w:t>
      </w:r>
      <w:r w:rsidR="006513F9">
        <w:rPr>
          <w:sz w:val="16"/>
          <w:szCs w:val="16"/>
        </w:rPr>
        <w:t>1</w:t>
      </w:r>
      <w:r w:rsidR="00CF2EFB">
        <w:rPr>
          <w:sz w:val="16"/>
          <w:szCs w:val="16"/>
        </w:rPr>
        <w:t>4</w:t>
      </w:r>
      <w:r w:rsidR="000812F3">
        <w:rPr>
          <w:sz w:val="16"/>
          <w:szCs w:val="16"/>
        </w:rPr>
        <w:t xml:space="preserve"> </w:t>
      </w:r>
      <w:r w:rsidR="00D01C0D">
        <w:rPr>
          <w:sz w:val="16"/>
          <w:szCs w:val="16"/>
        </w:rPr>
        <w:t>julio</w:t>
      </w:r>
      <w:r w:rsidR="000812F3">
        <w:rPr>
          <w:sz w:val="16"/>
          <w:szCs w:val="16"/>
        </w:rPr>
        <w:t xml:space="preserve"> </w:t>
      </w:r>
      <w:r w:rsidRPr="00A44D6E">
        <w:rPr>
          <w:sz w:val="16"/>
          <w:szCs w:val="16"/>
        </w:rPr>
        <w:t>de 202</w:t>
      </w:r>
      <w:r w:rsidR="00696AFB">
        <w:rPr>
          <w:sz w:val="16"/>
          <w:szCs w:val="16"/>
        </w:rPr>
        <w:t>2</w:t>
      </w:r>
      <w:r w:rsidR="006513F9">
        <w:rPr>
          <w:sz w:val="16"/>
          <w:szCs w:val="16"/>
        </w:rPr>
        <w:t>.</w:t>
      </w:r>
    </w:p>
    <w:p w14:paraId="33D8DDB3" w14:textId="77777777" w:rsidR="006513F9" w:rsidRDefault="006513F9" w:rsidP="00C15C52">
      <w:pPr>
        <w:rPr>
          <w:sz w:val="16"/>
          <w:szCs w:val="16"/>
        </w:rPr>
      </w:pPr>
    </w:p>
    <w:tbl>
      <w:tblPr>
        <w:tblW w:w="4560" w:type="dxa"/>
        <w:tblLook w:val="04A0" w:firstRow="1" w:lastRow="0" w:firstColumn="1" w:lastColumn="0" w:noHBand="0" w:noVBand="1"/>
      </w:tblPr>
      <w:tblGrid>
        <w:gridCol w:w="960"/>
        <w:gridCol w:w="3600"/>
      </w:tblGrid>
      <w:tr w:rsidR="006513F9" w:rsidRPr="006513F9" w14:paraId="5CA31746" w14:textId="77777777" w:rsidTr="006513F9">
        <w:trPr>
          <w:trHeight w:val="780"/>
        </w:trPr>
        <w:tc>
          <w:tcPr>
            <w:tcW w:w="960" w:type="dxa"/>
            <w:tcBorders>
              <w:top w:val="single" w:sz="4" w:space="0" w:color="auto"/>
              <w:left w:val="single" w:sz="4" w:space="0" w:color="auto"/>
              <w:bottom w:val="nil"/>
              <w:right w:val="single" w:sz="4" w:space="0" w:color="auto"/>
            </w:tcBorders>
            <w:shd w:val="clear" w:color="000000" w:fill="9BC2E6"/>
            <w:vAlign w:val="center"/>
            <w:hideMark/>
          </w:tcPr>
          <w:p w14:paraId="50AC7A0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No.</w:t>
            </w:r>
          </w:p>
        </w:tc>
        <w:tc>
          <w:tcPr>
            <w:tcW w:w="3600" w:type="dxa"/>
            <w:tcBorders>
              <w:top w:val="single" w:sz="4" w:space="0" w:color="auto"/>
              <w:left w:val="nil"/>
              <w:bottom w:val="nil"/>
              <w:right w:val="single" w:sz="4" w:space="0" w:color="auto"/>
            </w:tcBorders>
            <w:shd w:val="clear" w:color="000000" w:fill="9BC2E6"/>
            <w:vAlign w:val="center"/>
            <w:hideMark/>
          </w:tcPr>
          <w:p w14:paraId="03D34FA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Nombre del Funcionario</w:t>
            </w:r>
          </w:p>
        </w:tc>
      </w:tr>
      <w:tr w:rsidR="006513F9" w:rsidRPr="006513F9" w14:paraId="40833D07" w14:textId="77777777" w:rsidTr="006513F9">
        <w:trPr>
          <w:trHeight w:val="439"/>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0CA5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3A1E893A"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Adriana Cristina Romero Beltrán</w:t>
            </w:r>
          </w:p>
        </w:tc>
      </w:tr>
      <w:tr w:rsidR="006513F9" w:rsidRPr="006513F9" w14:paraId="3917E00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C90FE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w:t>
            </w:r>
          </w:p>
        </w:tc>
        <w:tc>
          <w:tcPr>
            <w:tcW w:w="3600" w:type="dxa"/>
            <w:tcBorders>
              <w:top w:val="nil"/>
              <w:left w:val="nil"/>
              <w:bottom w:val="single" w:sz="4" w:space="0" w:color="auto"/>
              <w:right w:val="single" w:sz="4" w:space="0" w:color="auto"/>
            </w:tcBorders>
            <w:shd w:val="clear" w:color="auto" w:fill="auto"/>
            <w:vAlign w:val="center"/>
            <w:hideMark/>
          </w:tcPr>
          <w:p w14:paraId="0D74135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Adriana Helena Galvis Buitrago</w:t>
            </w:r>
          </w:p>
        </w:tc>
      </w:tr>
      <w:tr w:rsidR="006513F9" w:rsidRPr="006513F9" w14:paraId="3132FF14" w14:textId="77777777" w:rsidTr="006513F9">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B49E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w:t>
            </w:r>
          </w:p>
        </w:tc>
        <w:tc>
          <w:tcPr>
            <w:tcW w:w="3600" w:type="dxa"/>
            <w:tcBorders>
              <w:top w:val="nil"/>
              <w:left w:val="nil"/>
              <w:bottom w:val="single" w:sz="4" w:space="0" w:color="auto"/>
              <w:right w:val="single" w:sz="4" w:space="0" w:color="auto"/>
            </w:tcBorders>
            <w:shd w:val="clear" w:color="auto" w:fill="auto"/>
            <w:vAlign w:val="center"/>
            <w:hideMark/>
          </w:tcPr>
          <w:p w14:paraId="3A502F4A"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Adriana Josefina Salazar Forero</w:t>
            </w:r>
          </w:p>
        </w:tc>
      </w:tr>
      <w:tr w:rsidR="006513F9" w:rsidRPr="006513F9" w14:paraId="181469A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7069E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w:t>
            </w:r>
          </w:p>
        </w:tc>
        <w:tc>
          <w:tcPr>
            <w:tcW w:w="3600" w:type="dxa"/>
            <w:tcBorders>
              <w:top w:val="nil"/>
              <w:left w:val="nil"/>
              <w:bottom w:val="single" w:sz="4" w:space="0" w:color="auto"/>
              <w:right w:val="single" w:sz="4" w:space="0" w:color="auto"/>
            </w:tcBorders>
            <w:shd w:val="clear" w:color="auto" w:fill="auto"/>
            <w:vAlign w:val="center"/>
            <w:hideMark/>
          </w:tcPr>
          <w:p w14:paraId="4F9B68E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Adriana Marcela Ramírez Reyes</w:t>
            </w:r>
          </w:p>
        </w:tc>
      </w:tr>
      <w:tr w:rsidR="006513F9" w:rsidRPr="006513F9" w14:paraId="78EB2BB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259ED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w:t>
            </w:r>
          </w:p>
        </w:tc>
        <w:tc>
          <w:tcPr>
            <w:tcW w:w="3600" w:type="dxa"/>
            <w:tcBorders>
              <w:top w:val="nil"/>
              <w:left w:val="nil"/>
              <w:bottom w:val="single" w:sz="4" w:space="0" w:color="auto"/>
              <w:right w:val="single" w:sz="4" w:space="0" w:color="auto"/>
            </w:tcBorders>
            <w:shd w:val="clear" w:color="auto" w:fill="auto"/>
            <w:vAlign w:val="center"/>
            <w:hideMark/>
          </w:tcPr>
          <w:p w14:paraId="584C0F1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Adriana Sánchez Mera</w:t>
            </w:r>
          </w:p>
        </w:tc>
      </w:tr>
      <w:tr w:rsidR="006513F9" w:rsidRPr="006513F9" w14:paraId="73BA385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F9B15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w:t>
            </w:r>
          </w:p>
        </w:tc>
        <w:tc>
          <w:tcPr>
            <w:tcW w:w="3600" w:type="dxa"/>
            <w:tcBorders>
              <w:top w:val="nil"/>
              <w:left w:val="nil"/>
              <w:bottom w:val="single" w:sz="4" w:space="0" w:color="auto"/>
              <w:right w:val="single" w:sz="4" w:space="0" w:color="auto"/>
            </w:tcBorders>
            <w:shd w:val="clear" w:color="auto" w:fill="auto"/>
            <w:vAlign w:val="center"/>
            <w:hideMark/>
          </w:tcPr>
          <w:p w14:paraId="36158C7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Alberto Ignacio Bernal Ramírez</w:t>
            </w:r>
          </w:p>
        </w:tc>
      </w:tr>
      <w:tr w:rsidR="006513F9" w:rsidRPr="006513F9" w14:paraId="1439E2D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1091F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w:t>
            </w:r>
          </w:p>
        </w:tc>
        <w:tc>
          <w:tcPr>
            <w:tcW w:w="3600" w:type="dxa"/>
            <w:tcBorders>
              <w:top w:val="nil"/>
              <w:left w:val="nil"/>
              <w:bottom w:val="single" w:sz="4" w:space="0" w:color="auto"/>
              <w:right w:val="single" w:sz="4" w:space="0" w:color="auto"/>
            </w:tcBorders>
            <w:shd w:val="clear" w:color="auto" w:fill="auto"/>
            <w:vAlign w:val="center"/>
            <w:hideMark/>
          </w:tcPr>
          <w:p w14:paraId="78BD60D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Álvaro Efraín Ruano Casanova</w:t>
            </w:r>
          </w:p>
        </w:tc>
      </w:tr>
      <w:tr w:rsidR="006513F9" w:rsidRPr="006513F9" w14:paraId="42B5150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C022F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w:t>
            </w:r>
          </w:p>
        </w:tc>
        <w:tc>
          <w:tcPr>
            <w:tcW w:w="3600" w:type="dxa"/>
            <w:tcBorders>
              <w:top w:val="nil"/>
              <w:left w:val="nil"/>
              <w:bottom w:val="single" w:sz="4" w:space="0" w:color="auto"/>
              <w:right w:val="single" w:sz="4" w:space="0" w:color="auto"/>
            </w:tcBorders>
            <w:shd w:val="clear" w:color="auto" w:fill="auto"/>
            <w:vAlign w:val="center"/>
            <w:hideMark/>
          </w:tcPr>
          <w:p w14:paraId="6509C41A"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Ana Marcela Flórez Segura</w:t>
            </w:r>
          </w:p>
        </w:tc>
      </w:tr>
      <w:tr w:rsidR="006513F9" w:rsidRPr="006513F9" w14:paraId="3F16FF4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38EF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w:t>
            </w:r>
          </w:p>
        </w:tc>
        <w:tc>
          <w:tcPr>
            <w:tcW w:w="3600" w:type="dxa"/>
            <w:tcBorders>
              <w:top w:val="nil"/>
              <w:left w:val="nil"/>
              <w:bottom w:val="single" w:sz="4" w:space="0" w:color="auto"/>
              <w:right w:val="single" w:sz="4" w:space="0" w:color="auto"/>
            </w:tcBorders>
            <w:shd w:val="clear" w:color="auto" w:fill="auto"/>
            <w:vAlign w:val="center"/>
            <w:hideMark/>
          </w:tcPr>
          <w:p w14:paraId="15C198FE"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Andrea del Pilar Hernández Benitez</w:t>
            </w:r>
          </w:p>
        </w:tc>
      </w:tr>
      <w:tr w:rsidR="006513F9" w:rsidRPr="006513F9" w14:paraId="2090DFE2"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4BE05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w:t>
            </w:r>
          </w:p>
        </w:tc>
        <w:tc>
          <w:tcPr>
            <w:tcW w:w="3600" w:type="dxa"/>
            <w:tcBorders>
              <w:top w:val="nil"/>
              <w:left w:val="nil"/>
              <w:bottom w:val="single" w:sz="4" w:space="0" w:color="auto"/>
              <w:right w:val="single" w:sz="4" w:space="0" w:color="auto"/>
            </w:tcBorders>
            <w:shd w:val="clear" w:color="auto" w:fill="auto"/>
            <w:vAlign w:val="center"/>
            <w:hideMark/>
          </w:tcPr>
          <w:p w14:paraId="29EA677D"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Andrea del Pilar Rodríguez Arroyave</w:t>
            </w:r>
          </w:p>
        </w:tc>
      </w:tr>
      <w:tr w:rsidR="006513F9" w:rsidRPr="006513F9" w14:paraId="652CE55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E9A0C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w:t>
            </w:r>
          </w:p>
        </w:tc>
        <w:tc>
          <w:tcPr>
            <w:tcW w:w="3600" w:type="dxa"/>
            <w:tcBorders>
              <w:top w:val="nil"/>
              <w:left w:val="nil"/>
              <w:bottom w:val="single" w:sz="4" w:space="0" w:color="auto"/>
              <w:right w:val="single" w:sz="4" w:space="0" w:color="auto"/>
            </w:tcBorders>
            <w:shd w:val="clear" w:color="auto" w:fill="auto"/>
            <w:vAlign w:val="center"/>
            <w:hideMark/>
          </w:tcPr>
          <w:p w14:paraId="4DCA4E5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Andrés Felipe Hernández Ruiz </w:t>
            </w:r>
          </w:p>
        </w:tc>
      </w:tr>
      <w:tr w:rsidR="006513F9" w:rsidRPr="006513F9" w14:paraId="1BB81BF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66B36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w:t>
            </w:r>
          </w:p>
        </w:tc>
        <w:tc>
          <w:tcPr>
            <w:tcW w:w="3600" w:type="dxa"/>
            <w:tcBorders>
              <w:top w:val="nil"/>
              <w:left w:val="nil"/>
              <w:bottom w:val="single" w:sz="4" w:space="0" w:color="auto"/>
              <w:right w:val="single" w:sz="4" w:space="0" w:color="auto"/>
            </w:tcBorders>
            <w:shd w:val="clear" w:color="auto" w:fill="auto"/>
            <w:vAlign w:val="center"/>
            <w:hideMark/>
          </w:tcPr>
          <w:p w14:paraId="2CFDB29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Andrés Mauricio Neira Álvarez</w:t>
            </w:r>
          </w:p>
        </w:tc>
      </w:tr>
      <w:tr w:rsidR="006513F9" w:rsidRPr="006513F9" w14:paraId="17FD26B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15FB4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w:t>
            </w:r>
          </w:p>
        </w:tc>
        <w:tc>
          <w:tcPr>
            <w:tcW w:w="3600" w:type="dxa"/>
            <w:tcBorders>
              <w:top w:val="nil"/>
              <w:left w:val="nil"/>
              <w:bottom w:val="single" w:sz="4" w:space="0" w:color="auto"/>
              <w:right w:val="single" w:sz="4" w:space="0" w:color="auto"/>
            </w:tcBorders>
            <w:shd w:val="clear" w:color="auto" w:fill="auto"/>
            <w:vAlign w:val="center"/>
            <w:hideMark/>
          </w:tcPr>
          <w:p w14:paraId="435466E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Ángela María Arango Giraldo</w:t>
            </w:r>
          </w:p>
        </w:tc>
      </w:tr>
      <w:tr w:rsidR="006513F9" w:rsidRPr="006513F9" w14:paraId="01E7A53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C2AAD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w:t>
            </w:r>
          </w:p>
        </w:tc>
        <w:tc>
          <w:tcPr>
            <w:tcW w:w="3600" w:type="dxa"/>
            <w:tcBorders>
              <w:top w:val="nil"/>
              <w:left w:val="nil"/>
              <w:bottom w:val="single" w:sz="4" w:space="0" w:color="auto"/>
              <w:right w:val="single" w:sz="4" w:space="0" w:color="auto"/>
            </w:tcBorders>
            <w:shd w:val="clear" w:color="auto" w:fill="auto"/>
            <w:vAlign w:val="center"/>
            <w:hideMark/>
          </w:tcPr>
          <w:p w14:paraId="7820158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Beatriz Eugenia Osorio Marín </w:t>
            </w:r>
          </w:p>
        </w:tc>
      </w:tr>
      <w:tr w:rsidR="006513F9" w:rsidRPr="006513F9" w14:paraId="3374818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B993C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15</w:t>
            </w:r>
          </w:p>
        </w:tc>
        <w:tc>
          <w:tcPr>
            <w:tcW w:w="3600" w:type="dxa"/>
            <w:tcBorders>
              <w:top w:val="nil"/>
              <w:left w:val="nil"/>
              <w:bottom w:val="single" w:sz="4" w:space="0" w:color="auto"/>
              <w:right w:val="single" w:sz="4" w:space="0" w:color="auto"/>
            </w:tcBorders>
            <w:shd w:val="clear" w:color="auto" w:fill="auto"/>
            <w:vAlign w:val="center"/>
            <w:hideMark/>
          </w:tcPr>
          <w:p w14:paraId="20673BF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Bernarda Isabel Inampués Borda</w:t>
            </w:r>
          </w:p>
        </w:tc>
      </w:tr>
      <w:tr w:rsidR="006513F9" w:rsidRPr="006513F9" w14:paraId="435C49C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9A934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16</w:t>
            </w:r>
          </w:p>
        </w:tc>
        <w:tc>
          <w:tcPr>
            <w:tcW w:w="3600" w:type="dxa"/>
            <w:tcBorders>
              <w:top w:val="nil"/>
              <w:left w:val="nil"/>
              <w:bottom w:val="single" w:sz="4" w:space="0" w:color="auto"/>
              <w:right w:val="single" w:sz="4" w:space="0" w:color="auto"/>
            </w:tcBorders>
            <w:shd w:val="clear" w:color="auto" w:fill="auto"/>
            <w:vAlign w:val="center"/>
            <w:hideMark/>
          </w:tcPr>
          <w:p w14:paraId="2010E63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Carlos Andrés Esquiaqui Rangel</w:t>
            </w:r>
          </w:p>
        </w:tc>
      </w:tr>
      <w:tr w:rsidR="006513F9" w:rsidRPr="006513F9" w14:paraId="3A8DCFB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8859C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17</w:t>
            </w:r>
          </w:p>
        </w:tc>
        <w:tc>
          <w:tcPr>
            <w:tcW w:w="3600" w:type="dxa"/>
            <w:tcBorders>
              <w:top w:val="nil"/>
              <w:left w:val="nil"/>
              <w:bottom w:val="single" w:sz="4" w:space="0" w:color="auto"/>
              <w:right w:val="single" w:sz="4" w:space="0" w:color="auto"/>
            </w:tcBorders>
            <w:shd w:val="clear" w:color="auto" w:fill="auto"/>
            <w:vAlign w:val="center"/>
            <w:hideMark/>
          </w:tcPr>
          <w:p w14:paraId="77E8D70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Carlos Arturo Arregocés Álvarez</w:t>
            </w:r>
          </w:p>
        </w:tc>
      </w:tr>
      <w:tr w:rsidR="006513F9" w:rsidRPr="006513F9" w14:paraId="1D2A1C3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661404"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18</w:t>
            </w:r>
          </w:p>
        </w:tc>
        <w:tc>
          <w:tcPr>
            <w:tcW w:w="3600" w:type="dxa"/>
            <w:tcBorders>
              <w:top w:val="nil"/>
              <w:left w:val="nil"/>
              <w:bottom w:val="single" w:sz="4" w:space="0" w:color="auto"/>
              <w:right w:val="single" w:sz="4" w:space="0" w:color="auto"/>
            </w:tcBorders>
            <w:shd w:val="clear" w:color="auto" w:fill="auto"/>
            <w:vAlign w:val="center"/>
            <w:hideMark/>
          </w:tcPr>
          <w:p w14:paraId="001ABF5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Carlos Arturo Gaviria Vega</w:t>
            </w:r>
          </w:p>
        </w:tc>
      </w:tr>
      <w:tr w:rsidR="006513F9" w:rsidRPr="006513F9" w14:paraId="5ABDAC0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89D7C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19</w:t>
            </w:r>
          </w:p>
        </w:tc>
        <w:tc>
          <w:tcPr>
            <w:tcW w:w="3600" w:type="dxa"/>
            <w:tcBorders>
              <w:top w:val="nil"/>
              <w:left w:val="nil"/>
              <w:bottom w:val="single" w:sz="4" w:space="0" w:color="auto"/>
              <w:right w:val="single" w:sz="4" w:space="0" w:color="auto"/>
            </w:tcBorders>
            <w:shd w:val="clear" w:color="auto" w:fill="auto"/>
            <w:vAlign w:val="center"/>
            <w:hideMark/>
          </w:tcPr>
          <w:p w14:paraId="0A28CFE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Carmen Aylet Rubio Torres</w:t>
            </w:r>
          </w:p>
        </w:tc>
      </w:tr>
      <w:tr w:rsidR="006513F9" w:rsidRPr="006513F9" w14:paraId="14D5F9B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7EAA0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20</w:t>
            </w:r>
          </w:p>
        </w:tc>
        <w:tc>
          <w:tcPr>
            <w:tcW w:w="3600" w:type="dxa"/>
            <w:tcBorders>
              <w:top w:val="nil"/>
              <w:left w:val="nil"/>
              <w:bottom w:val="single" w:sz="4" w:space="0" w:color="auto"/>
              <w:right w:val="single" w:sz="4" w:space="0" w:color="auto"/>
            </w:tcBorders>
            <w:shd w:val="clear" w:color="auto" w:fill="auto"/>
            <w:vAlign w:val="center"/>
            <w:hideMark/>
          </w:tcPr>
          <w:p w14:paraId="4B4E45B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Carmen Cecilia Ramírez Espinosa</w:t>
            </w:r>
          </w:p>
        </w:tc>
      </w:tr>
      <w:tr w:rsidR="006513F9" w:rsidRPr="006513F9" w14:paraId="2620E79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D8BE3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21</w:t>
            </w:r>
          </w:p>
        </w:tc>
        <w:tc>
          <w:tcPr>
            <w:tcW w:w="3600" w:type="dxa"/>
            <w:tcBorders>
              <w:top w:val="nil"/>
              <w:left w:val="nil"/>
              <w:bottom w:val="single" w:sz="4" w:space="0" w:color="auto"/>
              <w:right w:val="single" w:sz="4" w:space="0" w:color="auto"/>
            </w:tcBorders>
            <w:shd w:val="clear" w:color="auto" w:fill="auto"/>
            <w:vAlign w:val="center"/>
            <w:hideMark/>
          </w:tcPr>
          <w:p w14:paraId="6905FF5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Catalina Borrero Gutiérrez</w:t>
            </w:r>
          </w:p>
        </w:tc>
      </w:tr>
      <w:tr w:rsidR="006513F9" w:rsidRPr="006513F9" w14:paraId="1DDBBDF7"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1A74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22</w:t>
            </w:r>
          </w:p>
        </w:tc>
        <w:tc>
          <w:tcPr>
            <w:tcW w:w="3600" w:type="dxa"/>
            <w:tcBorders>
              <w:top w:val="nil"/>
              <w:left w:val="nil"/>
              <w:bottom w:val="single" w:sz="4" w:space="0" w:color="auto"/>
              <w:right w:val="single" w:sz="4" w:space="0" w:color="auto"/>
            </w:tcBorders>
            <w:shd w:val="clear" w:color="auto" w:fill="auto"/>
            <w:vAlign w:val="center"/>
            <w:hideMark/>
          </w:tcPr>
          <w:p w14:paraId="585A5E2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César William Cely Álvarez</w:t>
            </w:r>
          </w:p>
        </w:tc>
      </w:tr>
      <w:tr w:rsidR="006513F9" w:rsidRPr="006513F9" w14:paraId="0FB881E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13698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lastRenderedPageBreak/>
              <w:t>23</w:t>
            </w:r>
          </w:p>
        </w:tc>
        <w:tc>
          <w:tcPr>
            <w:tcW w:w="3600" w:type="dxa"/>
            <w:tcBorders>
              <w:top w:val="nil"/>
              <w:left w:val="nil"/>
              <w:bottom w:val="single" w:sz="4" w:space="0" w:color="auto"/>
              <w:right w:val="single" w:sz="4" w:space="0" w:color="auto"/>
            </w:tcBorders>
            <w:shd w:val="clear" w:color="auto" w:fill="auto"/>
            <w:vAlign w:val="center"/>
            <w:hideMark/>
          </w:tcPr>
          <w:p w14:paraId="0DC312E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César Quintero Pimentel</w:t>
            </w:r>
          </w:p>
        </w:tc>
      </w:tr>
      <w:tr w:rsidR="006513F9" w:rsidRPr="006513F9" w14:paraId="3E815A7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5D5DC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24</w:t>
            </w:r>
          </w:p>
        </w:tc>
        <w:tc>
          <w:tcPr>
            <w:tcW w:w="3600" w:type="dxa"/>
            <w:tcBorders>
              <w:top w:val="nil"/>
              <w:left w:val="nil"/>
              <w:bottom w:val="single" w:sz="4" w:space="0" w:color="auto"/>
              <w:right w:val="single" w:sz="4" w:space="0" w:color="auto"/>
            </w:tcBorders>
            <w:shd w:val="clear" w:color="auto" w:fill="auto"/>
            <w:vAlign w:val="center"/>
            <w:hideMark/>
          </w:tcPr>
          <w:p w14:paraId="7CE37EB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Christian Felipe Rodríguez Valencia</w:t>
            </w:r>
          </w:p>
        </w:tc>
      </w:tr>
      <w:tr w:rsidR="006513F9" w:rsidRPr="006513F9" w14:paraId="2C60207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7890B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25</w:t>
            </w:r>
          </w:p>
        </w:tc>
        <w:tc>
          <w:tcPr>
            <w:tcW w:w="3600" w:type="dxa"/>
            <w:tcBorders>
              <w:top w:val="nil"/>
              <w:left w:val="nil"/>
              <w:bottom w:val="single" w:sz="4" w:space="0" w:color="auto"/>
              <w:right w:val="single" w:sz="4" w:space="0" w:color="auto"/>
            </w:tcBorders>
            <w:shd w:val="clear" w:color="auto" w:fill="auto"/>
            <w:vAlign w:val="center"/>
            <w:hideMark/>
          </w:tcPr>
          <w:p w14:paraId="4354EEF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Cindy Libeth Velásquez Barrero</w:t>
            </w:r>
          </w:p>
        </w:tc>
      </w:tr>
      <w:tr w:rsidR="006513F9" w:rsidRPr="006513F9" w14:paraId="6561433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CA71E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26</w:t>
            </w:r>
          </w:p>
        </w:tc>
        <w:tc>
          <w:tcPr>
            <w:tcW w:w="3600" w:type="dxa"/>
            <w:tcBorders>
              <w:top w:val="nil"/>
              <w:left w:val="nil"/>
              <w:bottom w:val="single" w:sz="4" w:space="0" w:color="auto"/>
              <w:right w:val="single" w:sz="4" w:space="0" w:color="auto"/>
            </w:tcBorders>
            <w:shd w:val="clear" w:color="auto" w:fill="auto"/>
            <w:vAlign w:val="center"/>
            <w:hideMark/>
          </w:tcPr>
          <w:p w14:paraId="3780DB1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Clara Inés Martínez Bornacelly</w:t>
            </w:r>
          </w:p>
        </w:tc>
      </w:tr>
      <w:tr w:rsidR="006513F9" w:rsidRPr="006513F9" w14:paraId="2600385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5D651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27</w:t>
            </w:r>
          </w:p>
        </w:tc>
        <w:tc>
          <w:tcPr>
            <w:tcW w:w="3600" w:type="dxa"/>
            <w:tcBorders>
              <w:top w:val="nil"/>
              <w:left w:val="nil"/>
              <w:bottom w:val="single" w:sz="4" w:space="0" w:color="auto"/>
              <w:right w:val="single" w:sz="4" w:space="0" w:color="auto"/>
            </w:tcBorders>
            <w:shd w:val="clear" w:color="auto" w:fill="auto"/>
            <w:vAlign w:val="center"/>
            <w:hideMark/>
          </w:tcPr>
          <w:p w14:paraId="1CFCB6D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Claudia Inés Ibáñez Nocete</w:t>
            </w:r>
          </w:p>
        </w:tc>
      </w:tr>
      <w:tr w:rsidR="006513F9" w:rsidRPr="006513F9" w14:paraId="4511D70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7F403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28</w:t>
            </w:r>
          </w:p>
        </w:tc>
        <w:tc>
          <w:tcPr>
            <w:tcW w:w="3600" w:type="dxa"/>
            <w:tcBorders>
              <w:top w:val="nil"/>
              <w:left w:val="nil"/>
              <w:bottom w:val="single" w:sz="4" w:space="0" w:color="auto"/>
              <w:right w:val="single" w:sz="4" w:space="0" w:color="auto"/>
            </w:tcBorders>
            <w:shd w:val="clear" w:color="auto" w:fill="auto"/>
            <w:vAlign w:val="center"/>
            <w:hideMark/>
          </w:tcPr>
          <w:p w14:paraId="39CE940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Claudia Lucero Ávila</w:t>
            </w:r>
          </w:p>
        </w:tc>
      </w:tr>
      <w:tr w:rsidR="006513F9" w:rsidRPr="006513F9" w14:paraId="3112D85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73763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29</w:t>
            </w:r>
          </w:p>
        </w:tc>
        <w:tc>
          <w:tcPr>
            <w:tcW w:w="3600" w:type="dxa"/>
            <w:tcBorders>
              <w:top w:val="nil"/>
              <w:left w:val="nil"/>
              <w:bottom w:val="single" w:sz="4" w:space="0" w:color="auto"/>
              <w:right w:val="single" w:sz="4" w:space="0" w:color="auto"/>
            </w:tcBorders>
            <w:shd w:val="clear" w:color="auto" w:fill="auto"/>
            <w:vAlign w:val="center"/>
            <w:hideMark/>
          </w:tcPr>
          <w:p w14:paraId="608A34A7"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Consuelo del Pilar Zamudio Franco</w:t>
            </w:r>
          </w:p>
        </w:tc>
      </w:tr>
      <w:tr w:rsidR="006513F9" w:rsidRPr="006513F9" w14:paraId="6E35A7D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033EA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30</w:t>
            </w:r>
          </w:p>
        </w:tc>
        <w:tc>
          <w:tcPr>
            <w:tcW w:w="3600" w:type="dxa"/>
            <w:tcBorders>
              <w:top w:val="nil"/>
              <w:left w:val="nil"/>
              <w:bottom w:val="single" w:sz="4" w:space="0" w:color="auto"/>
              <w:right w:val="single" w:sz="4" w:space="0" w:color="auto"/>
            </w:tcBorders>
            <w:shd w:val="clear" w:color="auto" w:fill="auto"/>
            <w:vAlign w:val="center"/>
            <w:hideMark/>
          </w:tcPr>
          <w:p w14:paraId="06866DF9"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Cristina del Pilar Lozano López</w:t>
            </w:r>
          </w:p>
        </w:tc>
      </w:tr>
      <w:tr w:rsidR="006513F9" w:rsidRPr="006513F9" w14:paraId="4E56C1D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B75FB9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31</w:t>
            </w:r>
          </w:p>
        </w:tc>
        <w:tc>
          <w:tcPr>
            <w:tcW w:w="3600" w:type="dxa"/>
            <w:tcBorders>
              <w:top w:val="nil"/>
              <w:left w:val="nil"/>
              <w:bottom w:val="single" w:sz="4" w:space="0" w:color="auto"/>
              <w:right w:val="single" w:sz="4" w:space="0" w:color="auto"/>
            </w:tcBorders>
            <w:shd w:val="clear" w:color="auto" w:fill="auto"/>
            <w:vAlign w:val="center"/>
            <w:hideMark/>
          </w:tcPr>
          <w:p w14:paraId="18429B9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Daniel Steven Ramírez Castañeda</w:t>
            </w:r>
          </w:p>
        </w:tc>
      </w:tr>
      <w:tr w:rsidR="006513F9" w:rsidRPr="006513F9" w14:paraId="2C922223"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586AB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32</w:t>
            </w:r>
          </w:p>
        </w:tc>
        <w:tc>
          <w:tcPr>
            <w:tcW w:w="3600" w:type="dxa"/>
            <w:tcBorders>
              <w:top w:val="nil"/>
              <w:left w:val="nil"/>
              <w:bottom w:val="single" w:sz="4" w:space="0" w:color="auto"/>
              <w:right w:val="single" w:sz="4" w:space="0" w:color="auto"/>
            </w:tcBorders>
            <w:shd w:val="clear" w:color="auto" w:fill="auto"/>
            <w:vAlign w:val="center"/>
            <w:hideMark/>
          </w:tcPr>
          <w:p w14:paraId="6801EA9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Diana María Muñoz Rhenals</w:t>
            </w:r>
          </w:p>
        </w:tc>
      </w:tr>
      <w:tr w:rsidR="006513F9" w:rsidRPr="006513F9" w14:paraId="6F597AD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346CC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33</w:t>
            </w:r>
          </w:p>
        </w:tc>
        <w:tc>
          <w:tcPr>
            <w:tcW w:w="3600" w:type="dxa"/>
            <w:tcBorders>
              <w:top w:val="nil"/>
              <w:left w:val="nil"/>
              <w:bottom w:val="single" w:sz="4" w:space="0" w:color="auto"/>
              <w:right w:val="single" w:sz="4" w:space="0" w:color="auto"/>
            </w:tcBorders>
            <w:shd w:val="clear" w:color="auto" w:fill="auto"/>
            <w:vAlign w:val="center"/>
            <w:hideMark/>
          </w:tcPr>
          <w:p w14:paraId="5F3E2D37"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Didiana Paola Ordóñez Yate</w:t>
            </w:r>
          </w:p>
        </w:tc>
      </w:tr>
      <w:tr w:rsidR="006513F9" w:rsidRPr="006513F9" w14:paraId="72187AD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CB28A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34</w:t>
            </w:r>
          </w:p>
        </w:tc>
        <w:tc>
          <w:tcPr>
            <w:tcW w:w="3600" w:type="dxa"/>
            <w:tcBorders>
              <w:top w:val="nil"/>
              <w:left w:val="nil"/>
              <w:bottom w:val="single" w:sz="4" w:space="0" w:color="auto"/>
              <w:right w:val="single" w:sz="4" w:space="0" w:color="auto"/>
            </w:tcBorders>
            <w:shd w:val="clear" w:color="auto" w:fill="auto"/>
            <w:vAlign w:val="center"/>
            <w:hideMark/>
          </w:tcPr>
          <w:p w14:paraId="4AE2991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Diego Edison Castañeda León</w:t>
            </w:r>
          </w:p>
        </w:tc>
      </w:tr>
      <w:tr w:rsidR="006513F9" w:rsidRPr="006513F9" w14:paraId="19332153"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2EA39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35</w:t>
            </w:r>
          </w:p>
        </w:tc>
        <w:tc>
          <w:tcPr>
            <w:tcW w:w="3600" w:type="dxa"/>
            <w:tcBorders>
              <w:top w:val="nil"/>
              <w:left w:val="nil"/>
              <w:bottom w:val="single" w:sz="4" w:space="0" w:color="auto"/>
              <w:right w:val="single" w:sz="4" w:space="0" w:color="auto"/>
            </w:tcBorders>
            <w:shd w:val="clear" w:color="auto" w:fill="auto"/>
            <w:vAlign w:val="center"/>
            <w:hideMark/>
          </w:tcPr>
          <w:p w14:paraId="0846A4F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Diovany Eugenia Valencia Clavijo</w:t>
            </w:r>
          </w:p>
        </w:tc>
      </w:tr>
      <w:tr w:rsidR="006513F9" w:rsidRPr="006513F9" w14:paraId="2BFAFA4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922A3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36</w:t>
            </w:r>
          </w:p>
        </w:tc>
        <w:tc>
          <w:tcPr>
            <w:tcW w:w="3600" w:type="dxa"/>
            <w:tcBorders>
              <w:top w:val="nil"/>
              <w:left w:val="nil"/>
              <w:bottom w:val="single" w:sz="4" w:space="0" w:color="auto"/>
              <w:right w:val="single" w:sz="4" w:space="0" w:color="auto"/>
            </w:tcBorders>
            <w:shd w:val="clear" w:color="auto" w:fill="auto"/>
            <w:vAlign w:val="center"/>
            <w:hideMark/>
          </w:tcPr>
          <w:p w14:paraId="576A819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Doris Consuelo Mejía Rolón</w:t>
            </w:r>
          </w:p>
        </w:tc>
      </w:tr>
      <w:tr w:rsidR="006513F9" w:rsidRPr="006513F9" w14:paraId="5B29DA1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60C0B3"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37</w:t>
            </w:r>
          </w:p>
        </w:tc>
        <w:tc>
          <w:tcPr>
            <w:tcW w:w="3600" w:type="dxa"/>
            <w:tcBorders>
              <w:top w:val="nil"/>
              <w:left w:val="nil"/>
              <w:bottom w:val="single" w:sz="4" w:space="0" w:color="auto"/>
              <w:right w:val="single" w:sz="4" w:space="0" w:color="auto"/>
            </w:tcBorders>
            <w:shd w:val="clear" w:color="auto" w:fill="auto"/>
            <w:vAlign w:val="center"/>
            <w:hideMark/>
          </w:tcPr>
          <w:p w14:paraId="58CD685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Eddy Santiago Sánchez León</w:t>
            </w:r>
          </w:p>
        </w:tc>
      </w:tr>
      <w:tr w:rsidR="006513F9" w:rsidRPr="006513F9" w14:paraId="13E507C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A01BB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38</w:t>
            </w:r>
          </w:p>
        </w:tc>
        <w:tc>
          <w:tcPr>
            <w:tcW w:w="3600" w:type="dxa"/>
            <w:tcBorders>
              <w:top w:val="nil"/>
              <w:left w:val="nil"/>
              <w:bottom w:val="single" w:sz="4" w:space="0" w:color="auto"/>
              <w:right w:val="single" w:sz="4" w:space="0" w:color="auto"/>
            </w:tcBorders>
            <w:shd w:val="clear" w:color="auto" w:fill="auto"/>
            <w:vAlign w:val="center"/>
            <w:hideMark/>
          </w:tcPr>
          <w:p w14:paraId="6C54FFC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Edgar Solano Pascuas</w:t>
            </w:r>
          </w:p>
        </w:tc>
      </w:tr>
      <w:tr w:rsidR="006513F9" w:rsidRPr="006513F9" w14:paraId="5AFC801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69183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39</w:t>
            </w:r>
          </w:p>
        </w:tc>
        <w:tc>
          <w:tcPr>
            <w:tcW w:w="3600" w:type="dxa"/>
            <w:tcBorders>
              <w:top w:val="nil"/>
              <w:left w:val="nil"/>
              <w:bottom w:val="single" w:sz="4" w:space="0" w:color="auto"/>
              <w:right w:val="single" w:sz="4" w:space="0" w:color="auto"/>
            </w:tcBorders>
            <w:shd w:val="clear" w:color="auto" w:fill="auto"/>
            <w:vAlign w:val="center"/>
            <w:hideMark/>
          </w:tcPr>
          <w:p w14:paraId="5ED2E087"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Edna Milena Villar Moreno</w:t>
            </w:r>
          </w:p>
        </w:tc>
      </w:tr>
      <w:tr w:rsidR="006513F9" w:rsidRPr="006513F9" w14:paraId="3569126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CC006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40</w:t>
            </w:r>
          </w:p>
        </w:tc>
        <w:tc>
          <w:tcPr>
            <w:tcW w:w="3600" w:type="dxa"/>
            <w:tcBorders>
              <w:top w:val="nil"/>
              <w:left w:val="nil"/>
              <w:bottom w:val="single" w:sz="4" w:space="0" w:color="auto"/>
              <w:right w:val="single" w:sz="4" w:space="0" w:color="auto"/>
            </w:tcBorders>
            <w:shd w:val="clear" w:color="auto" w:fill="auto"/>
            <w:vAlign w:val="center"/>
            <w:hideMark/>
          </w:tcPr>
          <w:p w14:paraId="643737E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Eduar Daniel García Romero</w:t>
            </w:r>
          </w:p>
        </w:tc>
      </w:tr>
      <w:tr w:rsidR="006513F9" w:rsidRPr="006513F9" w14:paraId="1D04A97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AF4DA8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41</w:t>
            </w:r>
          </w:p>
        </w:tc>
        <w:tc>
          <w:tcPr>
            <w:tcW w:w="3600" w:type="dxa"/>
            <w:tcBorders>
              <w:top w:val="nil"/>
              <w:left w:val="nil"/>
              <w:bottom w:val="single" w:sz="4" w:space="0" w:color="auto"/>
              <w:right w:val="single" w:sz="4" w:space="0" w:color="auto"/>
            </w:tcBorders>
            <w:shd w:val="clear" w:color="auto" w:fill="auto"/>
            <w:vAlign w:val="center"/>
            <w:hideMark/>
          </w:tcPr>
          <w:p w14:paraId="3E71563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Efraín García Venegas</w:t>
            </w:r>
          </w:p>
        </w:tc>
      </w:tr>
      <w:tr w:rsidR="006513F9" w:rsidRPr="006513F9" w14:paraId="04C9665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E6D46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42</w:t>
            </w:r>
          </w:p>
        </w:tc>
        <w:tc>
          <w:tcPr>
            <w:tcW w:w="3600" w:type="dxa"/>
            <w:tcBorders>
              <w:top w:val="nil"/>
              <w:left w:val="nil"/>
              <w:bottom w:val="single" w:sz="4" w:space="0" w:color="auto"/>
              <w:right w:val="single" w:sz="4" w:space="0" w:color="auto"/>
            </w:tcBorders>
            <w:shd w:val="clear" w:color="auto" w:fill="auto"/>
            <w:vAlign w:val="center"/>
            <w:hideMark/>
          </w:tcPr>
          <w:p w14:paraId="706F9C3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Elide Albarracín Morales</w:t>
            </w:r>
          </w:p>
        </w:tc>
      </w:tr>
      <w:tr w:rsidR="006513F9" w:rsidRPr="006513F9" w14:paraId="76BEA68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67E874"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43</w:t>
            </w:r>
          </w:p>
        </w:tc>
        <w:tc>
          <w:tcPr>
            <w:tcW w:w="3600" w:type="dxa"/>
            <w:tcBorders>
              <w:top w:val="nil"/>
              <w:left w:val="nil"/>
              <w:bottom w:val="single" w:sz="4" w:space="0" w:color="auto"/>
              <w:right w:val="single" w:sz="4" w:space="0" w:color="auto"/>
            </w:tcBorders>
            <w:shd w:val="clear" w:color="auto" w:fill="auto"/>
            <w:vAlign w:val="center"/>
            <w:hideMark/>
          </w:tcPr>
          <w:p w14:paraId="564D839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Erika Andrea Giraldo Castaño</w:t>
            </w:r>
          </w:p>
        </w:tc>
      </w:tr>
      <w:tr w:rsidR="006513F9" w:rsidRPr="006513F9" w14:paraId="2972D6C6"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066A8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44</w:t>
            </w:r>
          </w:p>
        </w:tc>
        <w:tc>
          <w:tcPr>
            <w:tcW w:w="3600" w:type="dxa"/>
            <w:tcBorders>
              <w:top w:val="nil"/>
              <w:left w:val="nil"/>
              <w:bottom w:val="single" w:sz="4" w:space="0" w:color="auto"/>
              <w:right w:val="single" w:sz="4" w:space="0" w:color="auto"/>
            </w:tcBorders>
            <w:shd w:val="clear" w:color="auto" w:fill="auto"/>
            <w:vAlign w:val="center"/>
            <w:hideMark/>
          </w:tcPr>
          <w:p w14:paraId="1030567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Erika Johana Quintero Ureña</w:t>
            </w:r>
          </w:p>
        </w:tc>
      </w:tr>
      <w:tr w:rsidR="006513F9" w:rsidRPr="006513F9" w14:paraId="13381562"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A629D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45</w:t>
            </w:r>
          </w:p>
        </w:tc>
        <w:tc>
          <w:tcPr>
            <w:tcW w:w="3600" w:type="dxa"/>
            <w:tcBorders>
              <w:top w:val="nil"/>
              <w:left w:val="nil"/>
              <w:bottom w:val="single" w:sz="4" w:space="0" w:color="auto"/>
              <w:right w:val="single" w:sz="4" w:space="0" w:color="auto"/>
            </w:tcBorders>
            <w:shd w:val="clear" w:color="auto" w:fill="auto"/>
            <w:vAlign w:val="center"/>
            <w:hideMark/>
          </w:tcPr>
          <w:p w14:paraId="42A01AF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Erika Lorena Durán Omaña</w:t>
            </w:r>
          </w:p>
        </w:tc>
      </w:tr>
      <w:tr w:rsidR="006513F9" w:rsidRPr="006513F9" w14:paraId="5CBCF0C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99104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46</w:t>
            </w:r>
          </w:p>
        </w:tc>
        <w:tc>
          <w:tcPr>
            <w:tcW w:w="3600" w:type="dxa"/>
            <w:tcBorders>
              <w:top w:val="nil"/>
              <w:left w:val="nil"/>
              <w:bottom w:val="single" w:sz="4" w:space="0" w:color="auto"/>
              <w:right w:val="single" w:sz="4" w:space="0" w:color="auto"/>
            </w:tcBorders>
            <w:shd w:val="clear" w:color="auto" w:fill="auto"/>
            <w:vAlign w:val="center"/>
            <w:hideMark/>
          </w:tcPr>
          <w:p w14:paraId="3012CFD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Erika Maria Valencia Gómez</w:t>
            </w:r>
          </w:p>
        </w:tc>
      </w:tr>
      <w:tr w:rsidR="006513F9" w:rsidRPr="006513F9" w14:paraId="71B8054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6D010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47</w:t>
            </w:r>
          </w:p>
        </w:tc>
        <w:tc>
          <w:tcPr>
            <w:tcW w:w="3600" w:type="dxa"/>
            <w:tcBorders>
              <w:top w:val="nil"/>
              <w:left w:val="nil"/>
              <w:bottom w:val="single" w:sz="4" w:space="0" w:color="auto"/>
              <w:right w:val="single" w:sz="4" w:space="0" w:color="auto"/>
            </w:tcBorders>
            <w:shd w:val="clear" w:color="auto" w:fill="auto"/>
            <w:vAlign w:val="center"/>
            <w:hideMark/>
          </w:tcPr>
          <w:p w14:paraId="0BCDD02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Felipe Andrés Hernández Ruiz</w:t>
            </w:r>
          </w:p>
        </w:tc>
      </w:tr>
      <w:tr w:rsidR="006513F9" w:rsidRPr="006513F9" w14:paraId="4CD1860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AF076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48</w:t>
            </w:r>
          </w:p>
        </w:tc>
        <w:tc>
          <w:tcPr>
            <w:tcW w:w="3600" w:type="dxa"/>
            <w:tcBorders>
              <w:top w:val="nil"/>
              <w:left w:val="nil"/>
              <w:bottom w:val="single" w:sz="4" w:space="0" w:color="auto"/>
              <w:right w:val="single" w:sz="4" w:space="0" w:color="auto"/>
            </w:tcBorders>
            <w:shd w:val="clear" w:color="auto" w:fill="auto"/>
            <w:vAlign w:val="center"/>
            <w:hideMark/>
          </w:tcPr>
          <w:p w14:paraId="44BAC98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Fernando Emilio Collazos Díaz</w:t>
            </w:r>
          </w:p>
        </w:tc>
      </w:tr>
      <w:tr w:rsidR="006513F9" w:rsidRPr="006513F9" w14:paraId="7CA02CF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1063F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49</w:t>
            </w:r>
          </w:p>
        </w:tc>
        <w:tc>
          <w:tcPr>
            <w:tcW w:w="3600" w:type="dxa"/>
            <w:tcBorders>
              <w:top w:val="nil"/>
              <w:left w:val="nil"/>
              <w:bottom w:val="single" w:sz="4" w:space="0" w:color="auto"/>
              <w:right w:val="single" w:sz="4" w:space="0" w:color="auto"/>
            </w:tcBorders>
            <w:shd w:val="clear" w:color="auto" w:fill="auto"/>
            <w:vAlign w:val="center"/>
            <w:hideMark/>
          </w:tcPr>
          <w:p w14:paraId="18D69F0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Fernando Humberto Solorzano Rodríguez</w:t>
            </w:r>
          </w:p>
        </w:tc>
      </w:tr>
      <w:tr w:rsidR="006513F9" w:rsidRPr="006513F9" w14:paraId="54E1FE5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E9832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lastRenderedPageBreak/>
              <w:t>50</w:t>
            </w:r>
          </w:p>
        </w:tc>
        <w:tc>
          <w:tcPr>
            <w:tcW w:w="3600" w:type="dxa"/>
            <w:tcBorders>
              <w:top w:val="nil"/>
              <w:left w:val="nil"/>
              <w:bottom w:val="single" w:sz="4" w:space="0" w:color="auto"/>
              <w:right w:val="single" w:sz="4" w:space="0" w:color="auto"/>
            </w:tcBorders>
            <w:shd w:val="clear" w:color="auto" w:fill="auto"/>
            <w:vAlign w:val="center"/>
            <w:hideMark/>
          </w:tcPr>
          <w:p w14:paraId="445A3CF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Fernando Villalobos Gaitán</w:t>
            </w:r>
          </w:p>
        </w:tc>
      </w:tr>
      <w:tr w:rsidR="006513F9" w:rsidRPr="006513F9" w14:paraId="788BF0C7"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CE6257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51</w:t>
            </w:r>
          </w:p>
        </w:tc>
        <w:tc>
          <w:tcPr>
            <w:tcW w:w="3600" w:type="dxa"/>
            <w:tcBorders>
              <w:top w:val="nil"/>
              <w:left w:val="nil"/>
              <w:bottom w:val="single" w:sz="4" w:space="0" w:color="auto"/>
              <w:right w:val="single" w:sz="4" w:space="0" w:color="auto"/>
            </w:tcBorders>
            <w:shd w:val="clear" w:color="auto" w:fill="auto"/>
            <w:vAlign w:val="center"/>
            <w:hideMark/>
          </w:tcPr>
          <w:p w14:paraId="24374CD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Gerardo Andres Echeverry Neira</w:t>
            </w:r>
          </w:p>
        </w:tc>
      </w:tr>
      <w:tr w:rsidR="006513F9" w:rsidRPr="006513F9" w14:paraId="052FE5F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A0FB3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52</w:t>
            </w:r>
          </w:p>
        </w:tc>
        <w:tc>
          <w:tcPr>
            <w:tcW w:w="3600" w:type="dxa"/>
            <w:tcBorders>
              <w:top w:val="nil"/>
              <w:left w:val="nil"/>
              <w:bottom w:val="single" w:sz="4" w:space="0" w:color="auto"/>
              <w:right w:val="single" w:sz="4" w:space="0" w:color="auto"/>
            </w:tcBorders>
            <w:shd w:val="clear" w:color="auto" w:fill="auto"/>
            <w:vAlign w:val="center"/>
            <w:hideMark/>
          </w:tcPr>
          <w:p w14:paraId="59D2C08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Gissel Dallanna Sanabria Oviedo</w:t>
            </w:r>
          </w:p>
        </w:tc>
      </w:tr>
      <w:tr w:rsidR="006513F9" w:rsidRPr="006513F9" w14:paraId="0F14DD6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994F03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53</w:t>
            </w:r>
          </w:p>
        </w:tc>
        <w:tc>
          <w:tcPr>
            <w:tcW w:w="3600" w:type="dxa"/>
            <w:tcBorders>
              <w:top w:val="nil"/>
              <w:left w:val="nil"/>
              <w:bottom w:val="single" w:sz="4" w:space="0" w:color="auto"/>
              <w:right w:val="single" w:sz="4" w:space="0" w:color="auto"/>
            </w:tcBorders>
            <w:shd w:val="clear" w:color="auto" w:fill="auto"/>
            <w:vAlign w:val="center"/>
            <w:hideMark/>
          </w:tcPr>
          <w:p w14:paraId="01CF770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Gloria Isabel Zapata Zuluaga</w:t>
            </w:r>
          </w:p>
        </w:tc>
      </w:tr>
      <w:tr w:rsidR="006513F9" w:rsidRPr="006513F9" w14:paraId="55EE3E0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7E2D7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54</w:t>
            </w:r>
          </w:p>
        </w:tc>
        <w:tc>
          <w:tcPr>
            <w:tcW w:w="3600" w:type="dxa"/>
            <w:tcBorders>
              <w:top w:val="nil"/>
              <w:left w:val="nil"/>
              <w:bottom w:val="single" w:sz="4" w:space="0" w:color="auto"/>
              <w:right w:val="single" w:sz="4" w:space="0" w:color="auto"/>
            </w:tcBorders>
            <w:shd w:val="clear" w:color="auto" w:fill="auto"/>
            <w:vAlign w:val="center"/>
            <w:hideMark/>
          </w:tcPr>
          <w:p w14:paraId="39A3A49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Gloria Patricia Pacheco Rodríguez</w:t>
            </w:r>
          </w:p>
        </w:tc>
      </w:tr>
      <w:tr w:rsidR="006513F9" w:rsidRPr="006513F9" w14:paraId="186A953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CF429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55</w:t>
            </w:r>
          </w:p>
        </w:tc>
        <w:tc>
          <w:tcPr>
            <w:tcW w:w="3600" w:type="dxa"/>
            <w:tcBorders>
              <w:top w:val="nil"/>
              <w:left w:val="nil"/>
              <w:bottom w:val="single" w:sz="4" w:space="0" w:color="auto"/>
              <w:right w:val="single" w:sz="4" w:space="0" w:color="auto"/>
            </w:tcBorders>
            <w:shd w:val="clear" w:color="auto" w:fill="auto"/>
            <w:vAlign w:val="center"/>
            <w:hideMark/>
          </w:tcPr>
          <w:p w14:paraId="3D3AEB8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Gonzalo Suárez Torres</w:t>
            </w:r>
          </w:p>
        </w:tc>
      </w:tr>
      <w:tr w:rsidR="006513F9" w:rsidRPr="006513F9" w14:paraId="51B7793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EB9D3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56</w:t>
            </w:r>
          </w:p>
        </w:tc>
        <w:tc>
          <w:tcPr>
            <w:tcW w:w="3600" w:type="dxa"/>
            <w:tcBorders>
              <w:top w:val="nil"/>
              <w:left w:val="nil"/>
              <w:bottom w:val="single" w:sz="4" w:space="0" w:color="auto"/>
              <w:right w:val="single" w:sz="4" w:space="0" w:color="auto"/>
            </w:tcBorders>
            <w:shd w:val="clear" w:color="auto" w:fill="auto"/>
            <w:vAlign w:val="center"/>
            <w:hideMark/>
          </w:tcPr>
          <w:p w14:paraId="28FB74AA"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Guarina del Carmen Saenz Otero</w:t>
            </w:r>
          </w:p>
        </w:tc>
      </w:tr>
      <w:tr w:rsidR="006513F9" w:rsidRPr="006513F9" w14:paraId="4BDBFE0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B3376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57</w:t>
            </w:r>
          </w:p>
        </w:tc>
        <w:tc>
          <w:tcPr>
            <w:tcW w:w="3600" w:type="dxa"/>
            <w:tcBorders>
              <w:top w:val="nil"/>
              <w:left w:val="nil"/>
              <w:bottom w:val="single" w:sz="4" w:space="0" w:color="auto"/>
              <w:right w:val="single" w:sz="4" w:space="0" w:color="auto"/>
            </w:tcBorders>
            <w:shd w:val="clear" w:color="auto" w:fill="auto"/>
            <w:vAlign w:val="center"/>
            <w:hideMark/>
          </w:tcPr>
          <w:p w14:paraId="2461829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Hermann David Acero Mesa</w:t>
            </w:r>
          </w:p>
        </w:tc>
      </w:tr>
      <w:tr w:rsidR="006513F9" w:rsidRPr="006513F9" w14:paraId="5A2F899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AE03B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58</w:t>
            </w:r>
          </w:p>
        </w:tc>
        <w:tc>
          <w:tcPr>
            <w:tcW w:w="3600" w:type="dxa"/>
            <w:tcBorders>
              <w:top w:val="nil"/>
              <w:left w:val="nil"/>
              <w:bottom w:val="single" w:sz="4" w:space="0" w:color="auto"/>
              <w:right w:val="single" w:sz="4" w:space="0" w:color="auto"/>
            </w:tcBorders>
            <w:shd w:val="clear" w:color="auto" w:fill="auto"/>
            <w:vAlign w:val="center"/>
            <w:hideMark/>
          </w:tcPr>
          <w:p w14:paraId="1BD1C99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Indira Yusselfi Arias García</w:t>
            </w:r>
          </w:p>
        </w:tc>
      </w:tr>
      <w:tr w:rsidR="006513F9" w:rsidRPr="006513F9" w14:paraId="7FED24E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CBE1043"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59</w:t>
            </w:r>
          </w:p>
        </w:tc>
        <w:tc>
          <w:tcPr>
            <w:tcW w:w="3600" w:type="dxa"/>
            <w:tcBorders>
              <w:top w:val="nil"/>
              <w:left w:val="nil"/>
              <w:bottom w:val="single" w:sz="4" w:space="0" w:color="auto"/>
              <w:right w:val="single" w:sz="4" w:space="0" w:color="auto"/>
            </w:tcBorders>
            <w:shd w:val="clear" w:color="auto" w:fill="auto"/>
            <w:vAlign w:val="center"/>
            <w:hideMark/>
          </w:tcPr>
          <w:p w14:paraId="5282D33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Iván Eduardo García Duque</w:t>
            </w:r>
          </w:p>
        </w:tc>
      </w:tr>
      <w:tr w:rsidR="006513F9" w:rsidRPr="006513F9" w14:paraId="3BB0853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AE199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60</w:t>
            </w:r>
          </w:p>
        </w:tc>
        <w:tc>
          <w:tcPr>
            <w:tcW w:w="3600" w:type="dxa"/>
            <w:tcBorders>
              <w:top w:val="nil"/>
              <w:left w:val="nil"/>
              <w:bottom w:val="single" w:sz="4" w:space="0" w:color="auto"/>
              <w:right w:val="single" w:sz="4" w:space="0" w:color="auto"/>
            </w:tcBorders>
            <w:shd w:val="clear" w:color="auto" w:fill="auto"/>
            <w:vAlign w:val="center"/>
            <w:hideMark/>
          </w:tcPr>
          <w:p w14:paraId="7D18CE5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Jairo Delgado</w:t>
            </w:r>
          </w:p>
        </w:tc>
      </w:tr>
      <w:tr w:rsidR="006513F9" w:rsidRPr="006513F9" w14:paraId="243E616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F3965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61</w:t>
            </w:r>
          </w:p>
        </w:tc>
        <w:tc>
          <w:tcPr>
            <w:tcW w:w="3600" w:type="dxa"/>
            <w:tcBorders>
              <w:top w:val="nil"/>
              <w:left w:val="nil"/>
              <w:bottom w:val="single" w:sz="4" w:space="0" w:color="auto"/>
              <w:right w:val="single" w:sz="4" w:space="0" w:color="auto"/>
            </w:tcBorders>
            <w:shd w:val="clear" w:color="auto" w:fill="auto"/>
            <w:vAlign w:val="center"/>
            <w:hideMark/>
          </w:tcPr>
          <w:p w14:paraId="04DCC35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Javier Eduardo Rocha Amaris</w:t>
            </w:r>
          </w:p>
        </w:tc>
      </w:tr>
      <w:tr w:rsidR="006513F9" w:rsidRPr="006513F9" w14:paraId="42E1BEF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2C92B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62</w:t>
            </w:r>
          </w:p>
        </w:tc>
        <w:tc>
          <w:tcPr>
            <w:tcW w:w="3600" w:type="dxa"/>
            <w:tcBorders>
              <w:top w:val="nil"/>
              <w:left w:val="nil"/>
              <w:bottom w:val="single" w:sz="4" w:space="0" w:color="auto"/>
              <w:right w:val="single" w:sz="4" w:space="0" w:color="auto"/>
            </w:tcBorders>
            <w:shd w:val="clear" w:color="auto" w:fill="auto"/>
            <w:vAlign w:val="center"/>
            <w:hideMark/>
          </w:tcPr>
          <w:p w14:paraId="3105B44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Javier Enrique Ruiz Peñalosa</w:t>
            </w:r>
          </w:p>
        </w:tc>
      </w:tr>
      <w:tr w:rsidR="006513F9" w:rsidRPr="006513F9" w14:paraId="365E25E2"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66F16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63</w:t>
            </w:r>
          </w:p>
        </w:tc>
        <w:tc>
          <w:tcPr>
            <w:tcW w:w="3600" w:type="dxa"/>
            <w:tcBorders>
              <w:top w:val="nil"/>
              <w:left w:val="nil"/>
              <w:bottom w:val="single" w:sz="4" w:space="0" w:color="auto"/>
              <w:right w:val="single" w:sz="4" w:space="0" w:color="auto"/>
            </w:tcBorders>
            <w:shd w:val="clear" w:color="auto" w:fill="auto"/>
            <w:vAlign w:val="center"/>
            <w:hideMark/>
          </w:tcPr>
          <w:p w14:paraId="2D47CBB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Javier Orlando Linares Díaz</w:t>
            </w:r>
          </w:p>
        </w:tc>
      </w:tr>
      <w:tr w:rsidR="006513F9" w:rsidRPr="006513F9" w14:paraId="71D8298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E02E1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64</w:t>
            </w:r>
          </w:p>
        </w:tc>
        <w:tc>
          <w:tcPr>
            <w:tcW w:w="3600" w:type="dxa"/>
            <w:tcBorders>
              <w:top w:val="nil"/>
              <w:left w:val="nil"/>
              <w:bottom w:val="single" w:sz="4" w:space="0" w:color="auto"/>
              <w:right w:val="single" w:sz="4" w:space="0" w:color="auto"/>
            </w:tcBorders>
            <w:shd w:val="clear" w:color="auto" w:fill="auto"/>
            <w:vAlign w:val="center"/>
            <w:hideMark/>
          </w:tcPr>
          <w:p w14:paraId="3755CE4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Jenny Mahecha Gutiérrez</w:t>
            </w:r>
          </w:p>
        </w:tc>
      </w:tr>
      <w:tr w:rsidR="006513F9" w:rsidRPr="006513F9" w14:paraId="1753C08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BEEE4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65</w:t>
            </w:r>
          </w:p>
        </w:tc>
        <w:tc>
          <w:tcPr>
            <w:tcW w:w="3600" w:type="dxa"/>
            <w:tcBorders>
              <w:top w:val="nil"/>
              <w:left w:val="nil"/>
              <w:bottom w:val="single" w:sz="4" w:space="0" w:color="auto"/>
              <w:right w:val="single" w:sz="4" w:space="0" w:color="auto"/>
            </w:tcBorders>
            <w:shd w:val="clear" w:color="auto" w:fill="auto"/>
            <w:vAlign w:val="center"/>
            <w:hideMark/>
          </w:tcPr>
          <w:p w14:paraId="13C8BEF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Jenny Milena Collazos Caro</w:t>
            </w:r>
          </w:p>
        </w:tc>
      </w:tr>
      <w:tr w:rsidR="006513F9" w:rsidRPr="006513F9" w14:paraId="7403A36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30E0C5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66</w:t>
            </w:r>
          </w:p>
        </w:tc>
        <w:tc>
          <w:tcPr>
            <w:tcW w:w="3600" w:type="dxa"/>
            <w:tcBorders>
              <w:top w:val="nil"/>
              <w:left w:val="nil"/>
              <w:bottom w:val="single" w:sz="4" w:space="0" w:color="auto"/>
              <w:right w:val="single" w:sz="4" w:space="0" w:color="auto"/>
            </w:tcBorders>
            <w:shd w:val="clear" w:color="auto" w:fill="auto"/>
            <w:vAlign w:val="center"/>
            <w:hideMark/>
          </w:tcPr>
          <w:p w14:paraId="4CFBD41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Jessica Paola Parra García</w:t>
            </w:r>
          </w:p>
        </w:tc>
      </w:tr>
      <w:tr w:rsidR="006513F9" w:rsidRPr="006513F9" w14:paraId="7329454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A0E11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67</w:t>
            </w:r>
          </w:p>
        </w:tc>
        <w:tc>
          <w:tcPr>
            <w:tcW w:w="3600" w:type="dxa"/>
            <w:tcBorders>
              <w:top w:val="nil"/>
              <w:left w:val="nil"/>
              <w:bottom w:val="single" w:sz="4" w:space="0" w:color="auto"/>
              <w:right w:val="single" w:sz="4" w:space="0" w:color="auto"/>
            </w:tcBorders>
            <w:shd w:val="clear" w:color="auto" w:fill="auto"/>
            <w:vAlign w:val="center"/>
            <w:hideMark/>
          </w:tcPr>
          <w:p w14:paraId="18E70EA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Jesús Hernán Páez Sánchez</w:t>
            </w:r>
          </w:p>
        </w:tc>
      </w:tr>
      <w:tr w:rsidR="006513F9" w:rsidRPr="006513F9" w14:paraId="2BBC8C7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547CC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68</w:t>
            </w:r>
          </w:p>
        </w:tc>
        <w:tc>
          <w:tcPr>
            <w:tcW w:w="3600" w:type="dxa"/>
            <w:tcBorders>
              <w:top w:val="nil"/>
              <w:left w:val="nil"/>
              <w:bottom w:val="single" w:sz="4" w:space="0" w:color="auto"/>
              <w:right w:val="single" w:sz="4" w:space="0" w:color="auto"/>
            </w:tcBorders>
            <w:shd w:val="clear" w:color="auto" w:fill="auto"/>
            <w:vAlign w:val="center"/>
            <w:hideMark/>
          </w:tcPr>
          <w:p w14:paraId="7142D39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John Gaviria Marín</w:t>
            </w:r>
          </w:p>
        </w:tc>
      </w:tr>
      <w:tr w:rsidR="006513F9" w:rsidRPr="006513F9" w14:paraId="24AD652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65A30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69</w:t>
            </w:r>
          </w:p>
        </w:tc>
        <w:tc>
          <w:tcPr>
            <w:tcW w:w="3600" w:type="dxa"/>
            <w:tcBorders>
              <w:top w:val="nil"/>
              <w:left w:val="nil"/>
              <w:bottom w:val="single" w:sz="4" w:space="0" w:color="auto"/>
              <w:right w:val="single" w:sz="4" w:space="0" w:color="auto"/>
            </w:tcBorders>
            <w:shd w:val="clear" w:color="auto" w:fill="auto"/>
            <w:vAlign w:val="center"/>
            <w:hideMark/>
          </w:tcPr>
          <w:p w14:paraId="052CD9D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Jorge Eduardo Hernández Briceño</w:t>
            </w:r>
          </w:p>
        </w:tc>
      </w:tr>
      <w:tr w:rsidR="006513F9" w:rsidRPr="006513F9" w14:paraId="4B272F23"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0F0394" w14:textId="77777777" w:rsidR="006513F9" w:rsidRPr="006513F9" w:rsidRDefault="006513F9" w:rsidP="006513F9">
            <w:pPr>
              <w:autoSpaceDE/>
              <w:autoSpaceDN/>
              <w:adjustRightInd/>
              <w:jc w:val="center"/>
              <w:rPr>
                <w:rFonts w:ascii="Roboto" w:eastAsia="Times New Roman" w:hAnsi="Roboto" w:cs="Times New Roman"/>
                <w:color w:val="212529"/>
                <w:sz w:val="16"/>
                <w:szCs w:val="16"/>
                <w:lang w:val="en-US"/>
              </w:rPr>
            </w:pPr>
            <w:r w:rsidRPr="006513F9">
              <w:rPr>
                <w:rFonts w:ascii="Roboto" w:eastAsia="Times New Roman" w:hAnsi="Roboto" w:cs="Times New Roman"/>
                <w:color w:val="212529"/>
                <w:sz w:val="16"/>
                <w:szCs w:val="16"/>
                <w:lang w:val="en-US"/>
              </w:rPr>
              <w:t>70</w:t>
            </w:r>
          </w:p>
        </w:tc>
        <w:tc>
          <w:tcPr>
            <w:tcW w:w="3600" w:type="dxa"/>
            <w:tcBorders>
              <w:top w:val="nil"/>
              <w:left w:val="nil"/>
              <w:bottom w:val="single" w:sz="4" w:space="0" w:color="auto"/>
              <w:right w:val="single" w:sz="4" w:space="0" w:color="auto"/>
            </w:tcBorders>
            <w:shd w:val="clear" w:color="auto" w:fill="auto"/>
            <w:vAlign w:val="center"/>
            <w:hideMark/>
          </w:tcPr>
          <w:p w14:paraId="7A09204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Jorge Eliecer Amaya Ramírez</w:t>
            </w:r>
          </w:p>
        </w:tc>
      </w:tr>
      <w:tr w:rsidR="006513F9" w:rsidRPr="006513F9" w14:paraId="27C92A5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9481D2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71</w:t>
            </w:r>
          </w:p>
        </w:tc>
        <w:tc>
          <w:tcPr>
            <w:tcW w:w="3600" w:type="dxa"/>
            <w:tcBorders>
              <w:top w:val="nil"/>
              <w:left w:val="nil"/>
              <w:bottom w:val="single" w:sz="4" w:space="0" w:color="auto"/>
              <w:right w:val="single" w:sz="4" w:space="0" w:color="auto"/>
            </w:tcBorders>
            <w:shd w:val="clear" w:color="auto" w:fill="auto"/>
            <w:vAlign w:val="center"/>
            <w:hideMark/>
          </w:tcPr>
          <w:p w14:paraId="1E93D117"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Jorge Luis Concha Álvarez</w:t>
            </w:r>
          </w:p>
        </w:tc>
      </w:tr>
      <w:tr w:rsidR="006513F9" w:rsidRPr="006513F9" w14:paraId="40FA618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6ADE7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72</w:t>
            </w:r>
          </w:p>
        </w:tc>
        <w:tc>
          <w:tcPr>
            <w:tcW w:w="3600" w:type="dxa"/>
            <w:tcBorders>
              <w:top w:val="nil"/>
              <w:left w:val="nil"/>
              <w:bottom w:val="single" w:sz="4" w:space="0" w:color="auto"/>
              <w:right w:val="single" w:sz="4" w:space="0" w:color="auto"/>
            </w:tcBorders>
            <w:shd w:val="clear" w:color="auto" w:fill="auto"/>
            <w:vAlign w:val="center"/>
            <w:hideMark/>
          </w:tcPr>
          <w:p w14:paraId="7DE478C7"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José Ernesto Lozano Cruz</w:t>
            </w:r>
          </w:p>
        </w:tc>
      </w:tr>
      <w:tr w:rsidR="006513F9" w:rsidRPr="006513F9" w14:paraId="5B7259A3"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07B6B6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73</w:t>
            </w:r>
          </w:p>
        </w:tc>
        <w:tc>
          <w:tcPr>
            <w:tcW w:w="3600" w:type="dxa"/>
            <w:tcBorders>
              <w:top w:val="nil"/>
              <w:left w:val="nil"/>
              <w:bottom w:val="single" w:sz="4" w:space="0" w:color="auto"/>
              <w:right w:val="single" w:sz="4" w:space="0" w:color="auto"/>
            </w:tcBorders>
            <w:shd w:val="clear" w:color="auto" w:fill="auto"/>
            <w:vAlign w:val="center"/>
            <w:hideMark/>
          </w:tcPr>
          <w:p w14:paraId="79D42A94"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José Jairo Matta Prada</w:t>
            </w:r>
          </w:p>
        </w:tc>
      </w:tr>
      <w:tr w:rsidR="006513F9" w:rsidRPr="006513F9" w14:paraId="07BC38E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E5B56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74</w:t>
            </w:r>
          </w:p>
        </w:tc>
        <w:tc>
          <w:tcPr>
            <w:tcW w:w="3600" w:type="dxa"/>
            <w:tcBorders>
              <w:top w:val="nil"/>
              <w:left w:val="nil"/>
              <w:bottom w:val="single" w:sz="4" w:space="0" w:color="auto"/>
              <w:right w:val="single" w:sz="4" w:space="0" w:color="auto"/>
            </w:tcBorders>
            <w:shd w:val="clear" w:color="auto" w:fill="auto"/>
            <w:vAlign w:val="center"/>
            <w:hideMark/>
          </w:tcPr>
          <w:p w14:paraId="236C2B0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José Luis Campo Pérez</w:t>
            </w:r>
          </w:p>
        </w:tc>
      </w:tr>
      <w:tr w:rsidR="006513F9" w:rsidRPr="006513F9" w14:paraId="63100C57"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E01C6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75</w:t>
            </w:r>
          </w:p>
        </w:tc>
        <w:tc>
          <w:tcPr>
            <w:tcW w:w="3600" w:type="dxa"/>
            <w:tcBorders>
              <w:top w:val="nil"/>
              <w:left w:val="nil"/>
              <w:bottom w:val="single" w:sz="4" w:space="0" w:color="auto"/>
              <w:right w:val="single" w:sz="4" w:space="0" w:color="auto"/>
            </w:tcBorders>
            <w:shd w:val="clear" w:color="auto" w:fill="auto"/>
            <w:vAlign w:val="center"/>
            <w:hideMark/>
          </w:tcPr>
          <w:p w14:paraId="62AEB2D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Jose William Casallas Fandiño</w:t>
            </w:r>
          </w:p>
        </w:tc>
      </w:tr>
      <w:tr w:rsidR="006513F9" w:rsidRPr="006513F9" w14:paraId="23A3210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9B659D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76</w:t>
            </w:r>
          </w:p>
        </w:tc>
        <w:tc>
          <w:tcPr>
            <w:tcW w:w="3600" w:type="dxa"/>
            <w:tcBorders>
              <w:top w:val="nil"/>
              <w:left w:val="nil"/>
              <w:bottom w:val="single" w:sz="4" w:space="0" w:color="auto"/>
              <w:right w:val="single" w:sz="4" w:space="0" w:color="auto"/>
            </w:tcBorders>
            <w:shd w:val="clear" w:color="auto" w:fill="auto"/>
            <w:vAlign w:val="center"/>
            <w:hideMark/>
          </w:tcPr>
          <w:p w14:paraId="63A09C9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Arley Naranjo Lesmes</w:t>
            </w:r>
          </w:p>
        </w:tc>
      </w:tr>
      <w:tr w:rsidR="006513F9" w:rsidRPr="006513F9" w14:paraId="065D090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378FF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lastRenderedPageBreak/>
              <w:t>77</w:t>
            </w:r>
          </w:p>
        </w:tc>
        <w:tc>
          <w:tcPr>
            <w:tcW w:w="3600" w:type="dxa"/>
            <w:tcBorders>
              <w:top w:val="nil"/>
              <w:left w:val="nil"/>
              <w:bottom w:val="single" w:sz="4" w:space="0" w:color="auto"/>
              <w:right w:val="single" w:sz="4" w:space="0" w:color="auto"/>
            </w:tcBorders>
            <w:shd w:val="clear" w:color="auto" w:fill="auto"/>
            <w:vAlign w:val="center"/>
            <w:hideMark/>
          </w:tcPr>
          <w:p w14:paraId="2299EE7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Carlos Bach Espinosa</w:t>
            </w:r>
          </w:p>
        </w:tc>
      </w:tr>
      <w:tr w:rsidR="006513F9" w:rsidRPr="006513F9" w14:paraId="11B8544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2FBF7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78</w:t>
            </w:r>
          </w:p>
        </w:tc>
        <w:tc>
          <w:tcPr>
            <w:tcW w:w="3600" w:type="dxa"/>
            <w:tcBorders>
              <w:top w:val="nil"/>
              <w:left w:val="nil"/>
              <w:bottom w:val="single" w:sz="4" w:space="0" w:color="auto"/>
              <w:right w:val="single" w:sz="4" w:space="0" w:color="auto"/>
            </w:tcBorders>
            <w:shd w:val="clear" w:color="auto" w:fill="auto"/>
            <w:vAlign w:val="center"/>
            <w:hideMark/>
          </w:tcPr>
          <w:p w14:paraId="54D1DA8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Carlos González Suárez</w:t>
            </w:r>
          </w:p>
        </w:tc>
      </w:tr>
      <w:tr w:rsidR="006513F9" w:rsidRPr="006513F9" w14:paraId="3B33BD7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85808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79</w:t>
            </w:r>
          </w:p>
        </w:tc>
        <w:tc>
          <w:tcPr>
            <w:tcW w:w="3600" w:type="dxa"/>
            <w:tcBorders>
              <w:top w:val="nil"/>
              <w:left w:val="nil"/>
              <w:bottom w:val="single" w:sz="4" w:space="0" w:color="auto"/>
              <w:right w:val="single" w:sz="4" w:space="0" w:color="auto"/>
            </w:tcBorders>
            <w:shd w:val="clear" w:color="auto" w:fill="auto"/>
            <w:vAlign w:val="center"/>
            <w:hideMark/>
          </w:tcPr>
          <w:p w14:paraId="07A0B45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David Zuluaga Tapasco</w:t>
            </w:r>
          </w:p>
        </w:tc>
      </w:tr>
      <w:tr w:rsidR="006513F9" w:rsidRPr="006513F9" w14:paraId="1376203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F8066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80</w:t>
            </w:r>
          </w:p>
        </w:tc>
        <w:tc>
          <w:tcPr>
            <w:tcW w:w="3600" w:type="dxa"/>
            <w:tcBorders>
              <w:top w:val="nil"/>
              <w:left w:val="nil"/>
              <w:bottom w:val="single" w:sz="4" w:space="0" w:color="auto"/>
              <w:right w:val="single" w:sz="4" w:space="0" w:color="auto"/>
            </w:tcBorders>
            <w:shd w:val="clear" w:color="auto" w:fill="auto"/>
            <w:vAlign w:val="center"/>
            <w:hideMark/>
          </w:tcPr>
          <w:p w14:paraId="281A492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Felipe Valencia Vásquez</w:t>
            </w:r>
          </w:p>
        </w:tc>
      </w:tr>
      <w:tr w:rsidR="006513F9" w:rsidRPr="006513F9" w14:paraId="50C5D5A6"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BD86F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81</w:t>
            </w:r>
          </w:p>
        </w:tc>
        <w:tc>
          <w:tcPr>
            <w:tcW w:w="3600" w:type="dxa"/>
            <w:tcBorders>
              <w:top w:val="nil"/>
              <w:left w:val="nil"/>
              <w:bottom w:val="single" w:sz="4" w:space="0" w:color="auto"/>
              <w:right w:val="single" w:sz="4" w:space="0" w:color="auto"/>
            </w:tcBorders>
            <w:shd w:val="clear" w:color="auto" w:fill="auto"/>
            <w:vAlign w:val="center"/>
            <w:hideMark/>
          </w:tcPr>
          <w:p w14:paraId="42EE733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Jacob Ocen Tascón</w:t>
            </w:r>
          </w:p>
        </w:tc>
      </w:tr>
      <w:tr w:rsidR="006513F9" w:rsidRPr="006513F9" w14:paraId="2F40E81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A219A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82</w:t>
            </w:r>
          </w:p>
        </w:tc>
        <w:tc>
          <w:tcPr>
            <w:tcW w:w="3600" w:type="dxa"/>
            <w:tcBorders>
              <w:top w:val="nil"/>
              <w:left w:val="nil"/>
              <w:bottom w:val="single" w:sz="4" w:space="0" w:color="auto"/>
              <w:right w:val="single" w:sz="4" w:space="0" w:color="auto"/>
            </w:tcBorders>
            <w:shd w:val="clear" w:color="auto" w:fill="auto"/>
            <w:vAlign w:val="center"/>
            <w:hideMark/>
          </w:tcPr>
          <w:p w14:paraId="75BEAEB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Juan José Olivella Crespo</w:t>
            </w:r>
          </w:p>
        </w:tc>
      </w:tr>
      <w:tr w:rsidR="006513F9" w:rsidRPr="006513F9" w14:paraId="2DCD7206"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15675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83</w:t>
            </w:r>
          </w:p>
        </w:tc>
        <w:tc>
          <w:tcPr>
            <w:tcW w:w="3600" w:type="dxa"/>
            <w:tcBorders>
              <w:top w:val="nil"/>
              <w:left w:val="nil"/>
              <w:bottom w:val="single" w:sz="4" w:space="0" w:color="auto"/>
              <w:right w:val="single" w:sz="4" w:space="0" w:color="auto"/>
            </w:tcBorders>
            <w:shd w:val="clear" w:color="auto" w:fill="auto"/>
            <w:vAlign w:val="center"/>
            <w:hideMark/>
          </w:tcPr>
          <w:p w14:paraId="182A676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Juber Alexander Hernández Vásquez</w:t>
            </w:r>
          </w:p>
        </w:tc>
      </w:tr>
      <w:tr w:rsidR="006513F9" w:rsidRPr="006513F9" w14:paraId="36E65DA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9C0BF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84</w:t>
            </w:r>
          </w:p>
        </w:tc>
        <w:tc>
          <w:tcPr>
            <w:tcW w:w="3600" w:type="dxa"/>
            <w:tcBorders>
              <w:top w:val="nil"/>
              <w:left w:val="nil"/>
              <w:bottom w:val="single" w:sz="4" w:space="0" w:color="auto"/>
              <w:right w:val="single" w:sz="4" w:space="0" w:color="auto"/>
            </w:tcBorders>
            <w:shd w:val="clear" w:color="auto" w:fill="auto"/>
            <w:vAlign w:val="center"/>
            <w:hideMark/>
          </w:tcPr>
          <w:p w14:paraId="2684275A"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Julián Ruperto Molina Gómez</w:t>
            </w:r>
          </w:p>
        </w:tc>
      </w:tr>
      <w:tr w:rsidR="006513F9" w:rsidRPr="006513F9" w14:paraId="0201BA2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A35464"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85</w:t>
            </w:r>
          </w:p>
        </w:tc>
        <w:tc>
          <w:tcPr>
            <w:tcW w:w="3600" w:type="dxa"/>
            <w:tcBorders>
              <w:top w:val="nil"/>
              <w:left w:val="nil"/>
              <w:bottom w:val="single" w:sz="4" w:space="0" w:color="auto"/>
              <w:right w:val="single" w:sz="4" w:space="0" w:color="auto"/>
            </w:tcBorders>
            <w:shd w:val="clear" w:color="auto" w:fill="auto"/>
            <w:vAlign w:val="center"/>
            <w:hideMark/>
          </w:tcPr>
          <w:p w14:paraId="1AE944D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Kelly Alejandra Daza Rivera</w:t>
            </w:r>
          </w:p>
        </w:tc>
      </w:tr>
      <w:tr w:rsidR="006513F9" w:rsidRPr="006513F9" w14:paraId="7DEE8BA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4F34C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86</w:t>
            </w:r>
          </w:p>
        </w:tc>
        <w:tc>
          <w:tcPr>
            <w:tcW w:w="3600" w:type="dxa"/>
            <w:tcBorders>
              <w:top w:val="nil"/>
              <w:left w:val="nil"/>
              <w:bottom w:val="single" w:sz="4" w:space="0" w:color="auto"/>
              <w:right w:val="single" w:sz="4" w:space="0" w:color="auto"/>
            </w:tcBorders>
            <w:shd w:val="clear" w:color="auto" w:fill="auto"/>
            <w:vAlign w:val="center"/>
            <w:hideMark/>
          </w:tcPr>
          <w:p w14:paraId="54A94CA7"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Lady Johanna Moyano Jiménez</w:t>
            </w:r>
          </w:p>
        </w:tc>
      </w:tr>
      <w:tr w:rsidR="006513F9" w:rsidRPr="006513F9" w14:paraId="6E78831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36FFEC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87</w:t>
            </w:r>
          </w:p>
        </w:tc>
        <w:tc>
          <w:tcPr>
            <w:tcW w:w="3600" w:type="dxa"/>
            <w:tcBorders>
              <w:top w:val="nil"/>
              <w:left w:val="nil"/>
              <w:bottom w:val="single" w:sz="4" w:space="0" w:color="auto"/>
              <w:right w:val="single" w:sz="4" w:space="0" w:color="auto"/>
            </w:tcBorders>
            <w:shd w:val="clear" w:color="auto" w:fill="auto"/>
            <w:vAlign w:val="center"/>
            <w:hideMark/>
          </w:tcPr>
          <w:p w14:paraId="3A8DD6D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Ledys Stella Riascos Suárez</w:t>
            </w:r>
          </w:p>
        </w:tc>
      </w:tr>
      <w:tr w:rsidR="006513F9" w:rsidRPr="006513F9" w14:paraId="2333500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4A335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88</w:t>
            </w:r>
          </w:p>
        </w:tc>
        <w:tc>
          <w:tcPr>
            <w:tcW w:w="3600" w:type="dxa"/>
            <w:tcBorders>
              <w:top w:val="nil"/>
              <w:left w:val="nil"/>
              <w:bottom w:val="single" w:sz="4" w:space="0" w:color="auto"/>
              <w:right w:val="single" w:sz="4" w:space="0" w:color="auto"/>
            </w:tcBorders>
            <w:shd w:val="clear" w:color="auto" w:fill="auto"/>
            <w:vAlign w:val="center"/>
            <w:hideMark/>
          </w:tcPr>
          <w:p w14:paraId="59A17C8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Libia Constanza Silva Niño</w:t>
            </w:r>
          </w:p>
        </w:tc>
      </w:tr>
      <w:tr w:rsidR="006513F9" w:rsidRPr="006513F9" w14:paraId="44A47F8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915E6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99</w:t>
            </w:r>
          </w:p>
        </w:tc>
        <w:tc>
          <w:tcPr>
            <w:tcW w:w="3600" w:type="dxa"/>
            <w:tcBorders>
              <w:top w:val="nil"/>
              <w:left w:val="nil"/>
              <w:bottom w:val="single" w:sz="4" w:space="0" w:color="auto"/>
              <w:right w:val="single" w:sz="4" w:space="0" w:color="auto"/>
            </w:tcBorders>
            <w:shd w:val="clear" w:color="auto" w:fill="auto"/>
            <w:vAlign w:val="center"/>
            <w:hideMark/>
          </w:tcPr>
          <w:p w14:paraId="1DE0658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Lida Ruiz Duarte</w:t>
            </w:r>
          </w:p>
        </w:tc>
      </w:tr>
      <w:tr w:rsidR="006513F9" w:rsidRPr="006513F9" w14:paraId="7C5FFC0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BE574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90</w:t>
            </w:r>
          </w:p>
        </w:tc>
        <w:tc>
          <w:tcPr>
            <w:tcW w:w="3600" w:type="dxa"/>
            <w:tcBorders>
              <w:top w:val="nil"/>
              <w:left w:val="nil"/>
              <w:bottom w:val="single" w:sz="4" w:space="0" w:color="auto"/>
              <w:right w:val="single" w:sz="4" w:space="0" w:color="auto"/>
            </w:tcBorders>
            <w:shd w:val="clear" w:color="auto" w:fill="auto"/>
            <w:vAlign w:val="center"/>
            <w:hideMark/>
          </w:tcPr>
          <w:p w14:paraId="22283AA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Lida Regina Bula Narváez</w:t>
            </w:r>
          </w:p>
        </w:tc>
      </w:tr>
      <w:tr w:rsidR="006513F9" w:rsidRPr="006513F9" w14:paraId="131F967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556C9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91</w:t>
            </w:r>
          </w:p>
        </w:tc>
        <w:tc>
          <w:tcPr>
            <w:tcW w:w="3600" w:type="dxa"/>
            <w:tcBorders>
              <w:top w:val="nil"/>
              <w:left w:val="nil"/>
              <w:bottom w:val="single" w:sz="4" w:space="0" w:color="auto"/>
              <w:right w:val="single" w:sz="4" w:space="0" w:color="auto"/>
            </w:tcBorders>
            <w:shd w:val="clear" w:color="auto" w:fill="auto"/>
            <w:vAlign w:val="center"/>
            <w:hideMark/>
          </w:tcPr>
          <w:p w14:paraId="2D32DB9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Ligia Matilde Atehortua Jiménez</w:t>
            </w:r>
          </w:p>
        </w:tc>
      </w:tr>
      <w:tr w:rsidR="006513F9" w:rsidRPr="006513F9" w14:paraId="0032291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DCF05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92</w:t>
            </w:r>
          </w:p>
        </w:tc>
        <w:tc>
          <w:tcPr>
            <w:tcW w:w="3600" w:type="dxa"/>
            <w:tcBorders>
              <w:top w:val="nil"/>
              <w:left w:val="nil"/>
              <w:bottom w:val="single" w:sz="4" w:space="0" w:color="auto"/>
              <w:right w:val="single" w:sz="4" w:space="0" w:color="auto"/>
            </w:tcBorders>
            <w:shd w:val="clear" w:color="auto" w:fill="auto"/>
            <w:vAlign w:val="center"/>
            <w:hideMark/>
          </w:tcPr>
          <w:p w14:paraId="5FFCCC3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Liliana Castillo Cuero</w:t>
            </w:r>
          </w:p>
        </w:tc>
      </w:tr>
      <w:tr w:rsidR="006513F9" w:rsidRPr="006513F9" w14:paraId="08840B3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5E9D5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93</w:t>
            </w:r>
          </w:p>
        </w:tc>
        <w:tc>
          <w:tcPr>
            <w:tcW w:w="3600" w:type="dxa"/>
            <w:tcBorders>
              <w:top w:val="nil"/>
              <w:left w:val="nil"/>
              <w:bottom w:val="single" w:sz="4" w:space="0" w:color="auto"/>
              <w:right w:val="single" w:sz="4" w:space="0" w:color="auto"/>
            </w:tcBorders>
            <w:shd w:val="clear" w:color="auto" w:fill="auto"/>
            <w:vAlign w:val="center"/>
            <w:hideMark/>
          </w:tcPr>
          <w:p w14:paraId="0BC7BC0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Liliana Paola Pacheco Merchán</w:t>
            </w:r>
          </w:p>
        </w:tc>
      </w:tr>
      <w:tr w:rsidR="006513F9" w:rsidRPr="006513F9" w14:paraId="6FB3B8D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B008B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94</w:t>
            </w:r>
          </w:p>
        </w:tc>
        <w:tc>
          <w:tcPr>
            <w:tcW w:w="3600" w:type="dxa"/>
            <w:tcBorders>
              <w:top w:val="nil"/>
              <w:left w:val="nil"/>
              <w:bottom w:val="single" w:sz="4" w:space="0" w:color="auto"/>
              <w:right w:val="single" w:sz="4" w:space="0" w:color="auto"/>
            </w:tcBorders>
            <w:shd w:val="clear" w:color="auto" w:fill="auto"/>
            <w:vAlign w:val="center"/>
            <w:hideMark/>
          </w:tcPr>
          <w:p w14:paraId="184A268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Lina Margarita Ballestas Chirivi</w:t>
            </w:r>
          </w:p>
        </w:tc>
      </w:tr>
      <w:tr w:rsidR="006513F9" w:rsidRPr="006513F9" w14:paraId="2E65F36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C60C3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95</w:t>
            </w:r>
          </w:p>
        </w:tc>
        <w:tc>
          <w:tcPr>
            <w:tcW w:w="3600" w:type="dxa"/>
            <w:tcBorders>
              <w:top w:val="nil"/>
              <w:left w:val="nil"/>
              <w:bottom w:val="single" w:sz="4" w:space="0" w:color="auto"/>
              <w:right w:val="single" w:sz="4" w:space="0" w:color="auto"/>
            </w:tcBorders>
            <w:shd w:val="clear" w:color="auto" w:fill="auto"/>
            <w:vAlign w:val="center"/>
            <w:hideMark/>
          </w:tcPr>
          <w:p w14:paraId="34D0194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Lina María Guerrero Ruíz</w:t>
            </w:r>
          </w:p>
        </w:tc>
      </w:tr>
      <w:tr w:rsidR="006513F9" w:rsidRPr="006513F9" w14:paraId="73CCE9E2"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7D55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96</w:t>
            </w:r>
          </w:p>
        </w:tc>
        <w:tc>
          <w:tcPr>
            <w:tcW w:w="3600" w:type="dxa"/>
            <w:tcBorders>
              <w:top w:val="nil"/>
              <w:left w:val="nil"/>
              <w:bottom w:val="single" w:sz="4" w:space="0" w:color="auto"/>
              <w:right w:val="single" w:sz="4" w:space="0" w:color="auto"/>
            </w:tcBorders>
            <w:shd w:val="clear" w:color="auto" w:fill="auto"/>
            <w:vAlign w:val="center"/>
            <w:hideMark/>
          </w:tcPr>
          <w:p w14:paraId="31004E69"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Lina Paola Porras Gracia</w:t>
            </w:r>
          </w:p>
        </w:tc>
      </w:tr>
      <w:tr w:rsidR="006513F9" w:rsidRPr="006513F9" w14:paraId="25EBB196"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3577D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97</w:t>
            </w:r>
          </w:p>
        </w:tc>
        <w:tc>
          <w:tcPr>
            <w:tcW w:w="3600" w:type="dxa"/>
            <w:tcBorders>
              <w:top w:val="nil"/>
              <w:left w:val="nil"/>
              <w:bottom w:val="single" w:sz="4" w:space="0" w:color="auto"/>
              <w:right w:val="single" w:sz="4" w:space="0" w:color="auto"/>
            </w:tcBorders>
            <w:shd w:val="clear" w:color="auto" w:fill="auto"/>
            <w:vAlign w:val="center"/>
            <w:hideMark/>
          </w:tcPr>
          <w:p w14:paraId="79434CF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Linda Katerine Poveda Monroy</w:t>
            </w:r>
          </w:p>
        </w:tc>
      </w:tr>
      <w:tr w:rsidR="006513F9" w:rsidRPr="006513F9" w14:paraId="5808520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08A10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98</w:t>
            </w:r>
          </w:p>
        </w:tc>
        <w:tc>
          <w:tcPr>
            <w:tcW w:w="3600" w:type="dxa"/>
            <w:tcBorders>
              <w:top w:val="nil"/>
              <w:left w:val="nil"/>
              <w:bottom w:val="single" w:sz="4" w:space="0" w:color="auto"/>
              <w:right w:val="single" w:sz="4" w:space="0" w:color="auto"/>
            </w:tcBorders>
            <w:shd w:val="clear" w:color="auto" w:fill="auto"/>
            <w:vAlign w:val="center"/>
            <w:hideMark/>
          </w:tcPr>
          <w:p w14:paraId="0C168C1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Liza Virginia Rojas Carrascal</w:t>
            </w:r>
          </w:p>
        </w:tc>
      </w:tr>
      <w:tr w:rsidR="006513F9" w:rsidRPr="006513F9" w14:paraId="5D00B112"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408973"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99</w:t>
            </w:r>
          </w:p>
        </w:tc>
        <w:tc>
          <w:tcPr>
            <w:tcW w:w="3600" w:type="dxa"/>
            <w:tcBorders>
              <w:top w:val="nil"/>
              <w:left w:val="nil"/>
              <w:bottom w:val="single" w:sz="4" w:space="0" w:color="auto"/>
              <w:right w:val="single" w:sz="4" w:space="0" w:color="auto"/>
            </w:tcBorders>
            <w:shd w:val="clear" w:color="auto" w:fill="auto"/>
            <w:vAlign w:val="center"/>
            <w:hideMark/>
          </w:tcPr>
          <w:p w14:paraId="10E5DA9F"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Lizardo de Jesús Moreno Hinestroza</w:t>
            </w:r>
          </w:p>
        </w:tc>
      </w:tr>
      <w:tr w:rsidR="006513F9" w:rsidRPr="006513F9" w14:paraId="59B15BB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95D8E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100</w:t>
            </w:r>
          </w:p>
        </w:tc>
        <w:tc>
          <w:tcPr>
            <w:tcW w:w="3600" w:type="dxa"/>
            <w:tcBorders>
              <w:top w:val="nil"/>
              <w:left w:val="nil"/>
              <w:bottom w:val="single" w:sz="4" w:space="0" w:color="auto"/>
              <w:right w:val="single" w:sz="4" w:space="0" w:color="auto"/>
            </w:tcBorders>
            <w:shd w:val="clear" w:color="auto" w:fill="auto"/>
            <w:vAlign w:val="center"/>
            <w:hideMark/>
          </w:tcPr>
          <w:p w14:paraId="55AFF0A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Luz Martha Rojas Moscoso</w:t>
            </w:r>
          </w:p>
        </w:tc>
      </w:tr>
      <w:tr w:rsidR="006513F9" w:rsidRPr="006513F9" w14:paraId="4841DE5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17614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101</w:t>
            </w:r>
          </w:p>
        </w:tc>
        <w:tc>
          <w:tcPr>
            <w:tcW w:w="3600" w:type="dxa"/>
            <w:tcBorders>
              <w:top w:val="nil"/>
              <w:left w:val="nil"/>
              <w:bottom w:val="single" w:sz="4" w:space="0" w:color="auto"/>
              <w:right w:val="single" w:sz="4" w:space="0" w:color="auto"/>
            </w:tcBorders>
            <w:shd w:val="clear" w:color="auto" w:fill="auto"/>
            <w:vAlign w:val="center"/>
            <w:hideMark/>
          </w:tcPr>
          <w:p w14:paraId="0FFBC1A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Luz Neida Hernández García</w:t>
            </w:r>
          </w:p>
        </w:tc>
      </w:tr>
      <w:tr w:rsidR="006513F9" w:rsidRPr="006513F9" w14:paraId="393DEFA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FC91C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102</w:t>
            </w:r>
          </w:p>
        </w:tc>
        <w:tc>
          <w:tcPr>
            <w:tcW w:w="3600" w:type="dxa"/>
            <w:tcBorders>
              <w:top w:val="nil"/>
              <w:left w:val="nil"/>
              <w:bottom w:val="single" w:sz="4" w:space="0" w:color="auto"/>
              <w:right w:val="single" w:sz="4" w:space="0" w:color="auto"/>
            </w:tcBorders>
            <w:shd w:val="clear" w:color="auto" w:fill="auto"/>
            <w:vAlign w:val="center"/>
            <w:hideMark/>
          </w:tcPr>
          <w:p w14:paraId="7171E3D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Magda Inés Peña Rodríguez</w:t>
            </w:r>
          </w:p>
        </w:tc>
      </w:tr>
      <w:tr w:rsidR="006513F9" w:rsidRPr="006513F9" w14:paraId="1936635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1F4644"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103</w:t>
            </w:r>
          </w:p>
        </w:tc>
        <w:tc>
          <w:tcPr>
            <w:tcW w:w="3600" w:type="dxa"/>
            <w:tcBorders>
              <w:top w:val="nil"/>
              <w:left w:val="nil"/>
              <w:bottom w:val="single" w:sz="4" w:space="0" w:color="auto"/>
              <w:right w:val="single" w:sz="4" w:space="0" w:color="auto"/>
            </w:tcBorders>
            <w:shd w:val="clear" w:color="auto" w:fill="auto"/>
            <w:vAlign w:val="center"/>
            <w:hideMark/>
          </w:tcPr>
          <w:p w14:paraId="02D7507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Magda Ruby Reyes Puerto</w:t>
            </w:r>
          </w:p>
        </w:tc>
      </w:tr>
      <w:tr w:rsidR="006513F9" w:rsidRPr="006513F9" w14:paraId="2BEE071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8E858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lastRenderedPageBreak/>
              <w:t>104</w:t>
            </w:r>
          </w:p>
        </w:tc>
        <w:tc>
          <w:tcPr>
            <w:tcW w:w="3600" w:type="dxa"/>
            <w:tcBorders>
              <w:top w:val="nil"/>
              <w:left w:val="nil"/>
              <w:bottom w:val="single" w:sz="4" w:space="0" w:color="auto"/>
              <w:right w:val="single" w:sz="4" w:space="0" w:color="auto"/>
            </w:tcBorders>
            <w:shd w:val="clear" w:color="auto" w:fill="auto"/>
            <w:vAlign w:val="center"/>
            <w:hideMark/>
          </w:tcPr>
          <w:p w14:paraId="34A4A8D7"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Marcela Haydee Aguilar Rodríguez</w:t>
            </w:r>
          </w:p>
        </w:tc>
      </w:tr>
      <w:tr w:rsidR="006513F9" w:rsidRPr="006513F9" w14:paraId="316FDA3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91CB2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105</w:t>
            </w:r>
          </w:p>
        </w:tc>
        <w:tc>
          <w:tcPr>
            <w:tcW w:w="3600" w:type="dxa"/>
            <w:tcBorders>
              <w:top w:val="nil"/>
              <w:left w:val="nil"/>
              <w:bottom w:val="single" w:sz="4" w:space="0" w:color="auto"/>
              <w:right w:val="single" w:sz="4" w:space="0" w:color="auto"/>
            </w:tcBorders>
            <w:shd w:val="clear" w:color="auto" w:fill="auto"/>
            <w:vAlign w:val="center"/>
            <w:hideMark/>
          </w:tcPr>
          <w:p w14:paraId="252C5970" w14:textId="77777777" w:rsidR="006513F9" w:rsidRPr="006513F9" w:rsidRDefault="006513F9" w:rsidP="006513F9">
            <w:pPr>
              <w:autoSpaceDE/>
              <w:autoSpaceDN/>
              <w:adjustRightInd/>
              <w:jc w:val="left"/>
              <w:rPr>
                <w:rFonts w:ascii="Roboto" w:eastAsia="Times New Roman" w:hAnsi="Roboto" w:cs="Times New Roman"/>
                <w:color w:val="212529"/>
                <w:lang w:val="es-CO"/>
              </w:rPr>
            </w:pPr>
            <w:r w:rsidRPr="006513F9">
              <w:rPr>
                <w:rFonts w:ascii="Roboto" w:eastAsia="Times New Roman" w:hAnsi="Roboto" w:cs="Times New Roman"/>
                <w:color w:val="212529"/>
                <w:lang w:val="es-CO"/>
              </w:rPr>
              <w:t>María del Pilar Rendón Robayo</w:t>
            </w:r>
          </w:p>
        </w:tc>
      </w:tr>
      <w:tr w:rsidR="006513F9" w:rsidRPr="006513F9" w14:paraId="157509F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13DA4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106</w:t>
            </w:r>
          </w:p>
        </w:tc>
        <w:tc>
          <w:tcPr>
            <w:tcW w:w="3600" w:type="dxa"/>
            <w:tcBorders>
              <w:top w:val="nil"/>
              <w:left w:val="nil"/>
              <w:bottom w:val="single" w:sz="4" w:space="0" w:color="auto"/>
              <w:right w:val="single" w:sz="4" w:space="0" w:color="auto"/>
            </w:tcBorders>
            <w:shd w:val="clear" w:color="auto" w:fill="auto"/>
            <w:vAlign w:val="center"/>
            <w:hideMark/>
          </w:tcPr>
          <w:p w14:paraId="33A9D59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María Esther Caicedo Angulo</w:t>
            </w:r>
          </w:p>
        </w:tc>
      </w:tr>
      <w:tr w:rsidR="006513F9" w:rsidRPr="006513F9" w14:paraId="2951680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0BC3A3"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107</w:t>
            </w:r>
          </w:p>
        </w:tc>
        <w:tc>
          <w:tcPr>
            <w:tcW w:w="3600" w:type="dxa"/>
            <w:tcBorders>
              <w:top w:val="nil"/>
              <w:left w:val="nil"/>
              <w:bottom w:val="single" w:sz="4" w:space="0" w:color="auto"/>
              <w:right w:val="single" w:sz="4" w:space="0" w:color="auto"/>
            </w:tcBorders>
            <w:shd w:val="clear" w:color="auto" w:fill="auto"/>
            <w:vAlign w:val="center"/>
            <w:hideMark/>
          </w:tcPr>
          <w:p w14:paraId="4C5D109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María Fernanda Marín Vásquez</w:t>
            </w:r>
          </w:p>
        </w:tc>
      </w:tr>
      <w:tr w:rsidR="006513F9" w:rsidRPr="006513F9" w14:paraId="5F1A0BB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11078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108</w:t>
            </w:r>
          </w:p>
        </w:tc>
        <w:tc>
          <w:tcPr>
            <w:tcW w:w="3600" w:type="dxa"/>
            <w:tcBorders>
              <w:top w:val="nil"/>
              <w:left w:val="nil"/>
              <w:bottom w:val="single" w:sz="4" w:space="0" w:color="auto"/>
              <w:right w:val="single" w:sz="4" w:space="0" w:color="auto"/>
            </w:tcBorders>
            <w:shd w:val="clear" w:color="auto" w:fill="auto"/>
            <w:vAlign w:val="center"/>
            <w:hideMark/>
          </w:tcPr>
          <w:p w14:paraId="2F5B5D6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María Sofía Serrano Baquero</w:t>
            </w:r>
          </w:p>
        </w:tc>
      </w:tr>
      <w:tr w:rsidR="006513F9" w:rsidRPr="006513F9" w14:paraId="57D4606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004C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109</w:t>
            </w:r>
          </w:p>
        </w:tc>
        <w:tc>
          <w:tcPr>
            <w:tcW w:w="3600" w:type="dxa"/>
            <w:tcBorders>
              <w:top w:val="nil"/>
              <w:left w:val="nil"/>
              <w:bottom w:val="single" w:sz="4" w:space="0" w:color="auto"/>
              <w:right w:val="single" w:sz="4" w:space="0" w:color="auto"/>
            </w:tcBorders>
            <w:shd w:val="clear" w:color="auto" w:fill="auto"/>
            <w:vAlign w:val="center"/>
            <w:hideMark/>
          </w:tcPr>
          <w:p w14:paraId="04053BD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María Teresa Rincón Cadena</w:t>
            </w:r>
          </w:p>
        </w:tc>
      </w:tr>
      <w:tr w:rsidR="006513F9" w:rsidRPr="006513F9" w14:paraId="5C91537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982E7A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110</w:t>
            </w:r>
          </w:p>
        </w:tc>
        <w:tc>
          <w:tcPr>
            <w:tcW w:w="3600" w:type="dxa"/>
            <w:tcBorders>
              <w:top w:val="nil"/>
              <w:left w:val="nil"/>
              <w:bottom w:val="single" w:sz="4" w:space="0" w:color="auto"/>
              <w:right w:val="single" w:sz="4" w:space="0" w:color="auto"/>
            </w:tcBorders>
            <w:shd w:val="clear" w:color="auto" w:fill="auto"/>
            <w:vAlign w:val="center"/>
            <w:hideMark/>
          </w:tcPr>
          <w:p w14:paraId="7DFC8BE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María Teresa Zuñiga Escobar</w:t>
            </w:r>
          </w:p>
        </w:tc>
      </w:tr>
      <w:tr w:rsidR="006513F9" w:rsidRPr="006513F9" w14:paraId="7B4B16F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3C285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111</w:t>
            </w:r>
          </w:p>
        </w:tc>
        <w:tc>
          <w:tcPr>
            <w:tcW w:w="3600" w:type="dxa"/>
            <w:tcBorders>
              <w:top w:val="nil"/>
              <w:left w:val="nil"/>
              <w:bottom w:val="single" w:sz="4" w:space="0" w:color="auto"/>
              <w:right w:val="single" w:sz="4" w:space="0" w:color="auto"/>
            </w:tcBorders>
            <w:shd w:val="clear" w:color="auto" w:fill="auto"/>
            <w:vAlign w:val="center"/>
            <w:hideMark/>
          </w:tcPr>
          <w:p w14:paraId="74E4743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Maricela Torrenegra Barrios</w:t>
            </w:r>
          </w:p>
        </w:tc>
      </w:tr>
      <w:tr w:rsidR="006513F9" w:rsidRPr="006513F9" w14:paraId="43169CB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BC78AB"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112</w:t>
            </w:r>
          </w:p>
        </w:tc>
        <w:tc>
          <w:tcPr>
            <w:tcW w:w="3600" w:type="dxa"/>
            <w:tcBorders>
              <w:top w:val="nil"/>
              <w:left w:val="nil"/>
              <w:bottom w:val="single" w:sz="4" w:space="0" w:color="auto"/>
              <w:right w:val="single" w:sz="4" w:space="0" w:color="auto"/>
            </w:tcBorders>
            <w:shd w:val="clear" w:color="auto" w:fill="auto"/>
            <w:vAlign w:val="center"/>
            <w:hideMark/>
          </w:tcPr>
          <w:p w14:paraId="7B6DEC7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Marisol Ortíz Torres</w:t>
            </w:r>
          </w:p>
        </w:tc>
      </w:tr>
      <w:tr w:rsidR="006513F9" w:rsidRPr="006513F9" w14:paraId="629321D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8673D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113</w:t>
            </w:r>
          </w:p>
        </w:tc>
        <w:tc>
          <w:tcPr>
            <w:tcW w:w="3600" w:type="dxa"/>
            <w:tcBorders>
              <w:top w:val="nil"/>
              <w:left w:val="nil"/>
              <w:bottom w:val="single" w:sz="4" w:space="0" w:color="auto"/>
              <w:right w:val="single" w:sz="4" w:space="0" w:color="auto"/>
            </w:tcBorders>
            <w:shd w:val="clear" w:color="auto" w:fill="auto"/>
            <w:vAlign w:val="center"/>
            <w:hideMark/>
          </w:tcPr>
          <w:p w14:paraId="2216DFC4"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Martha Aurora Acuña Gari</w:t>
            </w:r>
          </w:p>
        </w:tc>
      </w:tr>
      <w:tr w:rsidR="006513F9" w:rsidRPr="006513F9" w14:paraId="48B158D9"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8530E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114</w:t>
            </w:r>
          </w:p>
        </w:tc>
        <w:tc>
          <w:tcPr>
            <w:tcW w:w="3600" w:type="dxa"/>
            <w:tcBorders>
              <w:top w:val="nil"/>
              <w:left w:val="nil"/>
              <w:bottom w:val="single" w:sz="4" w:space="0" w:color="auto"/>
              <w:right w:val="single" w:sz="4" w:space="0" w:color="auto"/>
            </w:tcBorders>
            <w:shd w:val="clear" w:color="auto" w:fill="auto"/>
            <w:vAlign w:val="center"/>
            <w:hideMark/>
          </w:tcPr>
          <w:p w14:paraId="2DB30AC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Martha Lucía Gómez Rodríguez</w:t>
            </w:r>
          </w:p>
        </w:tc>
      </w:tr>
      <w:tr w:rsidR="006513F9" w:rsidRPr="006513F9" w14:paraId="1C551F43"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AA4D8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115</w:t>
            </w:r>
          </w:p>
        </w:tc>
        <w:tc>
          <w:tcPr>
            <w:tcW w:w="3600" w:type="dxa"/>
            <w:tcBorders>
              <w:top w:val="nil"/>
              <w:left w:val="nil"/>
              <w:bottom w:val="single" w:sz="4" w:space="0" w:color="auto"/>
              <w:right w:val="single" w:sz="4" w:space="0" w:color="auto"/>
            </w:tcBorders>
            <w:shd w:val="clear" w:color="auto" w:fill="auto"/>
            <w:vAlign w:val="center"/>
            <w:hideMark/>
          </w:tcPr>
          <w:p w14:paraId="5E6D25E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Martha Mercedes Vásquez Miranda</w:t>
            </w:r>
          </w:p>
        </w:tc>
      </w:tr>
      <w:tr w:rsidR="006513F9" w:rsidRPr="006513F9" w14:paraId="44E09FA7"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9D143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116</w:t>
            </w:r>
          </w:p>
        </w:tc>
        <w:tc>
          <w:tcPr>
            <w:tcW w:w="3600" w:type="dxa"/>
            <w:tcBorders>
              <w:top w:val="nil"/>
              <w:left w:val="nil"/>
              <w:bottom w:val="single" w:sz="4" w:space="0" w:color="auto"/>
              <w:right w:val="single" w:sz="4" w:space="0" w:color="auto"/>
            </w:tcBorders>
            <w:shd w:val="clear" w:color="auto" w:fill="auto"/>
            <w:vAlign w:val="center"/>
            <w:hideMark/>
          </w:tcPr>
          <w:p w14:paraId="0D1DA21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Mary Luz Mejía Maldonado</w:t>
            </w:r>
          </w:p>
        </w:tc>
      </w:tr>
      <w:tr w:rsidR="006513F9" w:rsidRPr="006513F9" w14:paraId="01D2E36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59AC3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117</w:t>
            </w:r>
          </w:p>
        </w:tc>
        <w:tc>
          <w:tcPr>
            <w:tcW w:w="3600" w:type="dxa"/>
            <w:tcBorders>
              <w:top w:val="nil"/>
              <w:left w:val="nil"/>
              <w:bottom w:val="single" w:sz="4" w:space="0" w:color="auto"/>
              <w:right w:val="single" w:sz="4" w:space="0" w:color="auto"/>
            </w:tcBorders>
            <w:shd w:val="clear" w:color="auto" w:fill="auto"/>
            <w:vAlign w:val="center"/>
            <w:hideMark/>
          </w:tcPr>
          <w:p w14:paraId="232FF4E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Miguel Ángel Díaz Losada</w:t>
            </w:r>
          </w:p>
        </w:tc>
      </w:tr>
      <w:tr w:rsidR="006513F9" w:rsidRPr="006513F9" w14:paraId="15B6D4E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6B146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118</w:t>
            </w:r>
          </w:p>
        </w:tc>
        <w:tc>
          <w:tcPr>
            <w:tcW w:w="3600" w:type="dxa"/>
            <w:tcBorders>
              <w:top w:val="nil"/>
              <w:left w:val="nil"/>
              <w:bottom w:val="single" w:sz="4" w:space="0" w:color="auto"/>
              <w:right w:val="single" w:sz="4" w:space="0" w:color="auto"/>
            </w:tcBorders>
            <w:shd w:val="clear" w:color="auto" w:fill="auto"/>
            <w:vAlign w:val="center"/>
            <w:hideMark/>
          </w:tcPr>
          <w:p w14:paraId="30FA846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Mónica Alejandra Montealegre Castro</w:t>
            </w:r>
          </w:p>
        </w:tc>
      </w:tr>
      <w:tr w:rsidR="006513F9" w:rsidRPr="006513F9" w14:paraId="4B58184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12D8E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119</w:t>
            </w:r>
          </w:p>
        </w:tc>
        <w:tc>
          <w:tcPr>
            <w:tcW w:w="3600" w:type="dxa"/>
            <w:tcBorders>
              <w:top w:val="nil"/>
              <w:left w:val="nil"/>
              <w:bottom w:val="single" w:sz="4" w:space="0" w:color="auto"/>
              <w:right w:val="single" w:sz="4" w:space="0" w:color="auto"/>
            </w:tcBorders>
            <w:shd w:val="clear" w:color="auto" w:fill="auto"/>
            <w:vAlign w:val="center"/>
            <w:hideMark/>
          </w:tcPr>
          <w:p w14:paraId="48179265"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Nelson Ramiro Velásquez Rodríguez</w:t>
            </w:r>
          </w:p>
        </w:tc>
      </w:tr>
      <w:tr w:rsidR="006513F9" w:rsidRPr="006513F9" w14:paraId="63BDDC4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A8A26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120</w:t>
            </w:r>
          </w:p>
        </w:tc>
        <w:tc>
          <w:tcPr>
            <w:tcW w:w="3600" w:type="dxa"/>
            <w:tcBorders>
              <w:top w:val="nil"/>
              <w:left w:val="nil"/>
              <w:bottom w:val="single" w:sz="4" w:space="0" w:color="auto"/>
              <w:right w:val="single" w:sz="4" w:space="0" w:color="auto"/>
            </w:tcBorders>
            <w:shd w:val="clear" w:color="auto" w:fill="auto"/>
            <w:vAlign w:val="center"/>
            <w:hideMark/>
          </w:tcPr>
          <w:p w14:paraId="196C1DB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Nini Johana Sandoval Jaime</w:t>
            </w:r>
          </w:p>
        </w:tc>
      </w:tr>
      <w:tr w:rsidR="006513F9" w:rsidRPr="006513F9" w14:paraId="43981022"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B9BE2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121</w:t>
            </w:r>
          </w:p>
        </w:tc>
        <w:tc>
          <w:tcPr>
            <w:tcW w:w="3600" w:type="dxa"/>
            <w:tcBorders>
              <w:top w:val="nil"/>
              <w:left w:val="nil"/>
              <w:bottom w:val="single" w:sz="4" w:space="0" w:color="auto"/>
              <w:right w:val="single" w:sz="4" w:space="0" w:color="auto"/>
            </w:tcBorders>
            <w:shd w:val="clear" w:color="auto" w:fill="auto"/>
            <w:vAlign w:val="center"/>
            <w:hideMark/>
          </w:tcPr>
          <w:p w14:paraId="41C1D1B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Omar Cárdenas Rojas</w:t>
            </w:r>
          </w:p>
        </w:tc>
      </w:tr>
      <w:tr w:rsidR="006513F9" w:rsidRPr="006513F9" w14:paraId="644E91C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AFC557"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122</w:t>
            </w:r>
          </w:p>
        </w:tc>
        <w:tc>
          <w:tcPr>
            <w:tcW w:w="3600" w:type="dxa"/>
            <w:tcBorders>
              <w:top w:val="nil"/>
              <w:left w:val="nil"/>
              <w:bottom w:val="single" w:sz="4" w:space="0" w:color="auto"/>
              <w:right w:val="single" w:sz="4" w:space="0" w:color="auto"/>
            </w:tcBorders>
            <w:shd w:val="clear" w:color="auto" w:fill="auto"/>
            <w:vAlign w:val="center"/>
            <w:hideMark/>
          </w:tcPr>
          <w:p w14:paraId="61325E0A"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Orlando Hernández Hernández</w:t>
            </w:r>
          </w:p>
        </w:tc>
      </w:tr>
      <w:tr w:rsidR="006513F9" w:rsidRPr="006513F9" w14:paraId="00C3B271"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3A7713"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123</w:t>
            </w:r>
          </w:p>
        </w:tc>
        <w:tc>
          <w:tcPr>
            <w:tcW w:w="3600" w:type="dxa"/>
            <w:tcBorders>
              <w:top w:val="nil"/>
              <w:left w:val="nil"/>
              <w:bottom w:val="single" w:sz="4" w:space="0" w:color="auto"/>
              <w:right w:val="single" w:sz="4" w:space="0" w:color="auto"/>
            </w:tcBorders>
            <w:shd w:val="clear" w:color="auto" w:fill="auto"/>
            <w:vAlign w:val="center"/>
            <w:hideMark/>
          </w:tcPr>
          <w:p w14:paraId="1EF6E534"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Óscar David Melo Rodríguez</w:t>
            </w:r>
          </w:p>
        </w:tc>
      </w:tr>
      <w:tr w:rsidR="006513F9" w:rsidRPr="006513F9" w14:paraId="34B3FC4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A15584"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124</w:t>
            </w:r>
          </w:p>
        </w:tc>
        <w:tc>
          <w:tcPr>
            <w:tcW w:w="3600" w:type="dxa"/>
            <w:tcBorders>
              <w:top w:val="nil"/>
              <w:left w:val="nil"/>
              <w:bottom w:val="single" w:sz="4" w:space="0" w:color="auto"/>
              <w:right w:val="single" w:sz="4" w:space="0" w:color="auto"/>
            </w:tcBorders>
            <w:shd w:val="clear" w:color="auto" w:fill="auto"/>
            <w:vAlign w:val="center"/>
            <w:hideMark/>
          </w:tcPr>
          <w:p w14:paraId="3E5A993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Oscar Efraín Velásquez Salcedo</w:t>
            </w:r>
          </w:p>
        </w:tc>
      </w:tr>
      <w:tr w:rsidR="006513F9" w:rsidRPr="006513F9" w14:paraId="737C8E0E"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E276A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125</w:t>
            </w:r>
          </w:p>
        </w:tc>
        <w:tc>
          <w:tcPr>
            <w:tcW w:w="3600" w:type="dxa"/>
            <w:tcBorders>
              <w:top w:val="nil"/>
              <w:left w:val="nil"/>
              <w:bottom w:val="single" w:sz="4" w:space="0" w:color="auto"/>
              <w:right w:val="single" w:sz="4" w:space="0" w:color="auto"/>
            </w:tcBorders>
            <w:shd w:val="clear" w:color="auto" w:fill="auto"/>
            <w:vAlign w:val="center"/>
            <w:hideMark/>
          </w:tcPr>
          <w:p w14:paraId="45EEC15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Óscar Javier Bravo Chavez</w:t>
            </w:r>
          </w:p>
        </w:tc>
      </w:tr>
      <w:tr w:rsidR="006513F9" w:rsidRPr="006513F9" w14:paraId="07506D0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C62B2AA"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126</w:t>
            </w:r>
          </w:p>
        </w:tc>
        <w:tc>
          <w:tcPr>
            <w:tcW w:w="3600" w:type="dxa"/>
            <w:tcBorders>
              <w:top w:val="nil"/>
              <w:left w:val="nil"/>
              <w:bottom w:val="single" w:sz="4" w:space="0" w:color="auto"/>
              <w:right w:val="single" w:sz="4" w:space="0" w:color="auto"/>
            </w:tcBorders>
            <w:shd w:val="clear" w:color="auto" w:fill="auto"/>
            <w:vAlign w:val="center"/>
            <w:hideMark/>
          </w:tcPr>
          <w:p w14:paraId="416CD5BC"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Óscar Ruíz Jaime</w:t>
            </w:r>
          </w:p>
        </w:tc>
      </w:tr>
      <w:tr w:rsidR="006513F9" w:rsidRPr="006513F9" w14:paraId="75B8574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74912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127</w:t>
            </w:r>
          </w:p>
        </w:tc>
        <w:tc>
          <w:tcPr>
            <w:tcW w:w="3600" w:type="dxa"/>
            <w:tcBorders>
              <w:top w:val="nil"/>
              <w:left w:val="nil"/>
              <w:bottom w:val="single" w:sz="4" w:space="0" w:color="auto"/>
              <w:right w:val="single" w:sz="4" w:space="0" w:color="auto"/>
            </w:tcBorders>
            <w:shd w:val="clear" w:color="auto" w:fill="auto"/>
            <w:vAlign w:val="center"/>
            <w:hideMark/>
          </w:tcPr>
          <w:p w14:paraId="19F20BB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Paola Andrea Gómez Díaz</w:t>
            </w:r>
          </w:p>
        </w:tc>
      </w:tr>
      <w:tr w:rsidR="006513F9" w:rsidRPr="006513F9" w14:paraId="2B15969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FA0D6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128</w:t>
            </w:r>
          </w:p>
        </w:tc>
        <w:tc>
          <w:tcPr>
            <w:tcW w:w="3600" w:type="dxa"/>
            <w:tcBorders>
              <w:top w:val="nil"/>
              <w:left w:val="nil"/>
              <w:bottom w:val="single" w:sz="4" w:space="0" w:color="auto"/>
              <w:right w:val="single" w:sz="4" w:space="0" w:color="auto"/>
            </w:tcBorders>
            <w:shd w:val="clear" w:color="auto" w:fill="auto"/>
            <w:vAlign w:val="center"/>
            <w:hideMark/>
          </w:tcPr>
          <w:p w14:paraId="02E1CA2B"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Paola Andrea Ramírez Arias</w:t>
            </w:r>
          </w:p>
        </w:tc>
      </w:tr>
      <w:tr w:rsidR="006513F9" w:rsidRPr="006513F9" w14:paraId="32E6B96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FA0F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129</w:t>
            </w:r>
          </w:p>
        </w:tc>
        <w:tc>
          <w:tcPr>
            <w:tcW w:w="3600" w:type="dxa"/>
            <w:tcBorders>
              <w:top w:val="nil"/>
              <w:left w:val="nil"/>
              <w:bottom w:val="single" w:sz="4" w:space="0" w:color="auto"/>
              <w:right w:val="single" w:sz="4" w:space="0" w:color="auto"/>
            </w:tcBorders>
            <w:shd w:val="clear" w:color="auto" w:fill="auto"/>
            <w:vAlign w:val="center"/>
            <w:hideMark/>
          </w:tcPr>
          <w:p w14:paraId="020FCAE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Pedro Acosta Lemus</w:t>
            </w:r>
          </w:p>
        </w:tc>
      </w:tr>
      <w:tr w:rsidR="006513F9" w:rsidRPr="006513F9" w14:paraId="7A16F87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864AACC"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130</w:t>
            </w:r>
          </w:p>
        </w:tc>
        <w:tc>
          <w:tcPr>
            <w:tcW w:w="3600" w:type="dxa"/>
            <w:tcBorders>
              <w:top w:val="nil"/>
              <w:left w:val="nil"/>
              <w:bottom w:val="single" w:sz="4" w:space="0" w:color="auto"/>
              <w:right w:val="single" w:sz="4" w:space="0" w:color="auto"/>
            </w:tcBorders>
            <w:shd w:val="clear" w:color="auto" w:fill="auto"/>
            <w:vAlign w:val="center"/>
            <w:hideMark/>
          </w:tcPr>
          <w:p w14:paraId="28F92BE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Rafael Trujillo Calderón</w:t>
            </w:r>
          </w:p>
        </w:tc>
      </w:tr>
      <w:tr w:rsidR="006513F9" w:rsidRPr="006513F9" w14:paraId="222E9FD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E45DC9E"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lastRenderedPageBreak/>
              <w:t>131</w:t>
            </w:r>
          </w:p>
        </w:tc>
        <w:tc>
          <w:tcPr>
            <w:tcW w:w="3600" w:type="dxa"/>
            <w:tcBorders>
              <w:top w:val="nil"/>
              <w:left w:val="nil"/>
              <w:bottom w:val="single" w:sz="4" w:space="0" w:color="auto"/>
              <w:right w:val="single" w:sz="4" w:space="0" w:color="auto"/>
            </w:tcBorders>
            <w:shd w:val="clear" w:color="auto" w:fill="auto"/>
            <w:vAlign w:val="center"/>
            <w:hideMark/>
          </w:tcPr>
          <w:p w14:paraId="392D840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Raúl Fernando Núñez Marín</w:t>
            </w:r>
          </w:p>
        </w:tc>
      </w:tr>
      <w:tr w:rsidR="006513F9" w:rsidRPr="006513F9" w14:paraId="22A96128"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B7B84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132</w:t>
            </w:r>
          </w:p>
        </w:tc>
        <w:tc>
          <w:tcPr>
            <w:tcW w:w="3600" w:type="dxa"/>
            <w:tcBorders>
              <w:top w:val="nil"/>
              <w:left w:val="nil"/>
              <w:bottom w:val="single" w:sz="4" w:space="0" w:color="auto"/>
              <w:right w:val="single" w:sz="4" w:space="0" w:color="auto"/>
            </w:tcBorders>
            <w:shd w:val="clear" w:color="auto" w:fill="auto"/>
            <w:vAlign w:val="center"/>
            <w:hideMark/>
          </w:tcPr>
          <w:p w14:paraId="3025513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Ricardo Avilés Casallas</w:t>
            </w:r>
          </w:p>
        </w:tc>
      </w:tr>
      <w:tr w:rsidR="006513F9" w:rsidRPr="006513F9" w14:paraId="2271C33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00FB8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133</w:t>
            </w:r>
          </w:p>
        </w:tc>
        <w:tc>
          <w:tcPr>
            <w:tcW w:w="3600" w:type="dxa"/>
            <w:tcBorders>
              <w:top w:val="nil"/>
              <w:left w:val="nil"/>
              <w:bottom w:val="single" w:sz="4" w:space="0" w:color="auto"/>
              <w:right w:val="single" w:sz="4" w:space="0" w:color="auto"/>
            </w:tcBorders>
            <w:shd w:val="clear" w:color="auto" w:fill="auto"/>
            <w:vAlign w:val="center"/>
            <w:hideMark/>
          </w:tcPr>
          <w:p w14:paraId="5BBDFBC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Roberto Antonio Storino Iriarte</w:t>
            </w:r>
          </w:p>
        </w:tc>
      </w:tr>
      <w:tr w:rsidR="006513F9" w:rsidRPr="006513F9" w14:paraId="48D0573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59C88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134</w:t>
            </w:r>
          </w:p>
        </w:tc>
        <w:tc>
          <w:tcPr>
            <w:tcW w:w="3600" w:type="dxa"/>
            <w:tcBorders>
              <w:top w:val="nil"/>
              <w:left w:val="nil"/>
              <w:bottom w:val="single" w:sz="4" w:space="0" w:color="auto"/>
              <w:right w:val="single" w:sz="4" w:space="0" w:color="auto"/>
            </w:tcBorders>
            <w:shd w:val="clear" w:color="auto" w:fill="auto"/>
            <w:vAlign w:val="center"/>
            <w:hideMark/>
          </w:tcPr>
          <w:p w14:paraId="6C6DBBF3"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Sandra Clemencia Bernal Alturo</w:t>
            </w:r>
          </w:p>
        </w:tc>
      </w:tr>
      <w:tr w:rsidR="006513F9" w:rsidRPr="006513F9" w14:paraId="6E38CA1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AF64D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135</w:t>
            </w:r>
          </w:p>
        </w:tc>
        <w:tc>
          <w:tcPr>
            <w:tcW w:w="3600" w:type="dxa"/>
            <w:tcBorders>
              <w:top w:val="nil"/>
              <w:left w:val="nil"/>
              <w:bottom w:val="single" w:sz="4" w:space="0" w:color="auto"/>
              <w:right w:val="single" w:sz="4" w:space="0" w:color="auto"/>
            </w:tcBorders>
            <w:shd w:val="clear" w:color="auto" w:fill="auto"/>
            <w:vAlign w:val="center"/>
            <w:hideMark/>
          </w:tcPr>
          <w:p w14:paraId="12BCC0B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Sandra Milena Bernal Salazar</w:t>
            </w:r>
          </w:p>
        </w:tc>
      </w:tr>
      <w:tr w:rsidR="006513F9" w:rsidRPr="006513F9" w14:paraId="01E11346"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AEEB3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136</w:t>
            </w:r>
          </w:p>
        </w:tc>
        <w:tc>
          <w:tcPr>
            <w:tcW w:w="3600" w:type="dxa"/>
            <w:tcBorders>
              <w:top w:val="nil"/>
              <w:left w:val="nil"/>
              <w:bottom w:val="single" w:sz="4" w:space="0" w:color="auto"/>
              <w:right w:val="single" w:sz="4" w:space="0" w:color="auto"/>
            </w:tcBorders>
            <w:shd w:val="clear" w:color="auto" w:fill="auto"/>
            <w:vAlign w:val="center"/>
            <w:hideMark/>
          </w:tcPr>
          <w:p w14:paraId="388282CF"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Sandra Patricia Russi Rivera</w:t>
            </w:r>
          </w:p>
        </w:tc>
      </w:tr>
      <w:tr w:rsidR="006513F9" w:rsidRPr="006513F9" w14:paraId="586C802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AD1044"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137</w:t>
            </w:r>
          </w:p>
        </w:tc>
        <w:tc>
          <w:tcPr>
            <w:tcW w:w="3600" w:type="dxa"/>
            <w:tcBorders>
              <w:top w:val="nil"/>
              <w:left w:val="nil"/>
              <w:bottom w:val="single" w:sz="4" w:space="0" w:color="auto"/>
              <w:right w:val="single" w:sz="4" w:space="0" w:color="auto"/>
            </w:tcBorders>
            <w:shd w:val="clear" w:color="auto" w:fill="auto"/>
            <w:vAlign w:val="center"/>
            <w:hideMark/>
          </w:tcPr>
          <w:p w14:paraId="3455BE2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Santiago Esteban Palmarini Palacio</w:t>
            </w:r>
          </w:p>
        </w:tc>
      </w:tr>
      <w:tr w:rsidR="006513F9" w:rsidRPr="006513F9" w14:paraId="289EFC94"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7E76BF"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138</w:t>
            </w:r>
          </w:p>
        </w:tc>
        <w:tc>
          <w:tcPr>
            <w:tcW w:w="3600" w:type="dxa"/>
            <w:tcBorders>
              <w:top w:val="nil"/>
              <w:left w:val="nil"/>
              <w:bottom w:val="single" w:sz="4" w:space="0" w:color="auto"/>
              <w:right w:val="single" w:sz="4" w:space="0" w:color="auto"/>
            </w:tcBorders>
            <w:shd w:val="clear" w:color="auto" w:fill="auto"/>
            <w:vAlign w:val="center"/>
            <w:hideMark/>
          </w:tcPr>
          <w:p w14:paraId="6F9E57E6"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Tatiana Andrea Jiménez Díaz</w:t>
            </w:r>
          </w:p>
        </w:tc>
      </w:tr>
      <w:tr w:rsidR="006513F9" w:rsidRPr="006513F9" w14:paraId="13DFD76A"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4C948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139</w:t>
            </w:r>
          </w:p>
        </w:tc>
        <w:tc>
          <w:tcPr>
            <w:tcW w:w="3600" w:type="dxa"/>
            <w:tcBorders>
              <w:top w:val="nil"/>
              <w:left w:val="nil"/>
              <w:bottom w:val="single" w:sz="4" w:space="0" w:color="auto"/>
              <w:right w:val="single" w:sz="4" w:space="0" w:color="auto"/>
            </w:tcBorders>
            <w:shd w:val="clear" w:color="auto" w:fill="auto"/>
            <w:vAlign w:val="center"/>
            <w:hideMark/>
          </w:tcPr>
          <w:p w14:paraId="72E9F16D"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Víctor Julio Villamil Aldana</w:t>
            </w:r>
          </w:p>
        </w:tc>
      </w:tr>
      <w:tr w:rsidR="006513F9" w:rsidRPr="006513F9" w14:paraId="26AA9CAD"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D57B7E1"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140</w:t>
            </w:r>
          </w:p>
        </w:tc>
        <w:tc>
          <w:tcPr>
            <w:tcW w:w="3600" w:type="dxa"/>
            <w:tcBorders>
              <w:top w:val="nil"/>
              <w:left w:val="nil"/>
              <w:bottom w:val="single" w:sz="4" w:space="0" w:color="auto"/>
              <w:right w:val="single" w:sz="4" w:space="0" w:color="auto"/>
            </w:tcBorders>
            <w:shd w:val="clear" w:color="auto" w:fill="auto"/>
            <w:vAlign w:val="center"/>
            <w:hideMark/>
          </w:tcPr>
          <w:p w14:paraId="7935F951"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William Alberto Acosta Romero</w:t>
            </w:r>
          </w:p>
        </w:tc>
      </w:tr>
      <w:tr w:rsidR="006513F9" w:rsidRPr="006513F9" w14:paraId="57D25395"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496340"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141</w:t>
            </w:r>
          </w:p>
        </w:tc>
        <w:tc>
          <w:tcPr>
            <w:tcW w:w="3600" w:type="dxa"/>
            <w:tcBorders>
              <w:top w:val="nil"/>
              <w:left w:val="nil"/>
              <w:bottom w:val="single" w:sz="4" w:space="0" w:color="auto"/>
              <w:right w:val="single" w:sz="4" w:space="0" w:color="auto"/>
            </w:tcBorders>
            <w:shd w:val="clear" w:color="auto" w:fill="auto"/>
            <w:vAlign w:val="center"/>
            <w:hideMark/>
          </w:tcPr>
          <w:p w14:paraId="6C717640"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Wilmer Samuel Rico Vargas</w:t>
            </w:r>
          </w:p>
        </w:tc>
      </w:tr>
      <w:tr w:rsidR="006513F9" w:rsidRPr="006513F9" w14:paraId="5330F51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DD6F58"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142</w:t>
            </w:r>
          </w:p>
        </w:tc>
        <w:tc>
          <w:tcPr>
            <w:tcW w:w="3600" w:type="dxa"/>
            <w:tcBorders>
              <w:top w:val="nil"/>
              <w:left w:val="nil"/>
              <w:bottom w:val="single" w:sz="4" w:space="0" w:color="auto"/>
              <w:right w:val="single" w:sz="4" w:space="0" w:color="auto"/>
            </w:tcBorders>
            <w:shd w:val="clear" w:color="auto" w:fill="auto"/>
            <w:vAlign w:val="center"/>
            <w:hideMark/>
          </w:tcPr>
          <w:p w14:paraId="5C05523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Wilson Perdomo Cobo</w:t>
            </w:r>
          </w:p>
        </w:tc>
      </w:tr>
      <w:tr w:rsidR="006513F9" w:rsidRPr="006513F9" w14:paraId="2BD5BDA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37EBD2"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143</w:t>
            </w:r>
          </w:p>
        </w:tc>
        <w:tc>
          <w:tcPr>
            <w:tcW w:w="3600" w:type="dxa"/>
            <w:tcBorders>
              <w:top w:val="nil"/>
              <w:left w:val="nil"/>
              <w:bottom w:val="single" w:sz="4" w:space="0" w:color="auto"/>
              <w:right w:val="single" w:sz="4" w:space="0" w:color="auto"/>
            </w:tcBorders>
            <w:shd w:val="clear" w:color="auto" w:fill="auto"/>
            <w:vAlign w:val="center"/>
            <w:hideMark/>
          </w:tcPr>
          <w:p w14:paraId="345E970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Wilson Alexander Uribe Serna</w:t>
            </w:r>
          </w:p>
        </w:tc>
      </w:tr>
      <w:tr w:rsidR="006513F9" w:rsidRPr="006513F9" w14:paraId="44E26D3B"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DA0AD5"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144</w:t>
            </w:r>
          </w:p>
        </w:tc>
        <w:tc>
          <w:tcPr>
            <w:tcW w:w="3600" w:type="dxa"/>
            <w:tcBorders>
              <w:top w:val="nil"/>
              <w:left w:val="nil"/>
              <w:bottom w:val="single" w:sz="4" w:space="0" w:color="auto"/>
              <w:right w:val="single" w:sz="4" w:space="0" w:color="auto"/>
            </w:tcBorders>
            <w:shd w:val="clear" w:color="auto" w:fill="auto"/>
            <w:vAlign w:val="center"/>
            <w:hideMark/>
          </w:tcPr>
          <w:p w14:paraId="64DE72AE"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Yaritza Ximena Lobo Velásquez</w:t>
            </w:r>
          </w:p>
        </w:tc>
      </w:tr>
      <w:tr w:rsidR="006513F9" w:rsidRPr="006513F9" w14:paraId="2E8ED2E0"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85391D"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145</w:t>
            </w:r>
          </w:p>
        </w:tc>
        <w:tc>
          <w:tcPr>
            <w:tcW w:w="3600" w:type="dxa"/>
            <w:tcBorders>
              <w:top w:val="nil"/>
              <w:left w:val="nil"/>
              <w:bottom w:val="single" w:sz="4" w:space="0" w:color="auto"/>
              <w:right w:val="single" w:sz="4" w:space="0" w:color="auto"/>
            </w:tcBorders>
            <w:shd w:val="clear" w:color="auto" w:fill="auto"/>
            <w:vAlign w:val="center"/>
            <w:hideMark/>
          </w:tcPr>
          <w:p w14:paraId="3AECEEB8"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Yency Mabel Romero Aguilar</w:t>
            </w:r>
          </w:p>
        </w:tc>
      </w:tr>
      <w:tr w:rsidR="006513F9" w:rsidRPr="006513F9" w14:paraId="3267463C"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3CA089"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146</w:t>
            </w:r>
          </w:p>
        </w:tc>
        <w:tc>
          <w:tcPr>
            <w:tcW w:w="3600" w:type="dxa"/>
            <w:tcBorders>
              <w:top w:val="nil"/>
              <w:left w:val="nil"/>
              <w:bottom w:val="single" w:sz="4" w:space="0" w:color="auto"/>
              <w:right w:val="single" w:sz="4" w:space="0" w:color="auto"/>
            </w:tcBorders>
            <w:shd w:val="clear" w:color="auto" w:fill="auto"/>
            <w:vAlign w:val="center"/>
            <w:hideMark/>
          </w:tcPr>
          <w:p w14:paraId="08E7745A"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Yobana Camila Betancourt Moreno</w:t>
            </w:r>
          </w:p>
        </w:tc>
      </w:tr>
      <w:tr w:rsidR="006513F9" w:rsidRPr="006513F9" w14:paraId="16C5FABF" w14:textId="77777777" w:rsidTr="006513F9">
        <w:trPr>
          <w:trHeight w:val="439"/>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FE45B6" w14:textId="77777777" w:rsidR="006513F9" w:rsidRPr="006513F9" w:rsidRDefault="006513F9" w:rsidP="006513F9">
            <w:pPr>
              <w:autoSpaceDE/>
              <w:autoSpaceDN/>
              <w:adjustRightInd/>
              <w:jc w:val="center"/>
              <w:rPr>
                <w:rFonts w:ascii="Roboto" w:eastAsia="Times New Roman" w:hAnsi="Roboto" w:cs="Times New Roman"/>
                <w:color w:val="212529"/>
                <w:lang w:val="en-US"/>
              </w:rPr>
            </w:pPr>
            <w:r w:rsidRPr="006513F9">
              <w:rPr>
                <w:rFonts w:ascii="Roboto" w:eastAsia="Times New Roman" w:hAnsi="Roboto" w:cs="Times New Roman"/>
                <w:color w:val="212529"/>
                <w:lang w:val="en-US"/>
              </w:rPr>
              <w:t>147</w:t>
            </w:r>
          </w:p>
        </w:tc>
        <w:tc>
          <w:tcPr>
            <w:tcW w:w="3600" w:type="dxa"/>
            <w:tcBorders>
              <w:top w:val="nil"/>
              <w:left w:val="nil"/>
              <w:bottom w:val="single" w:sz="4" w:space="0" w:color="auto"/>
              <w:right w:val="single" w:sz="4" w:space="0" w:color="auto"/>
            </w:tcBorders>
            <w:shd w:val="clear" w:color="auto" w:fill="auto"/>
            <w:vAlign w:val="center"/>
            <w:hideMark/>
          </w:tcPr>
          <w:p w14:paraId="3BC52FC2" w14:textId="77777777" w:rsidR="006513F9" w:rsidRPr="006513F9" w:rsidRDefault="006513F9" w:rsidP="006513F9">
            <w:pPr>
              <w:autoSpaceDE/>
              <w:autoSpaceDN/>
              <w:adjustRightInd/>
              <w:jc w:val="left"/>
              <w:rPr>
                <w:rFonts w:ascii="Roboto" w:eastAsia="Times New Roman" w:hAnsi="Roboto" w:cs="Times New Roman"/>
                <w:color w:val="212529"/>
                <w:lang w:val="en-US"/>
              </w:rPr>
            </w:pPr>
            <w:r w:rsidRPr="006513F9">
              <w:rPr>
                <w:rFonts w:ascii="Roboto" w:eastAsia="Times New Roman" w:hAnsi="Roboto" w:cs="Times New Roman"/>
                <w:color w:val="212529"/>
                <w:lang w:val="en-US"/>
              </w:rPr>
              <w:t>Yormari Cendales Burbano</w:t>
            </w:r>
          </w:p>
        </w:tc>
      </w:tr>
    </w:tbl>
    <w:p w14:paraId="51D42472" w14:textId="5B37BB51" w:rsidR="00D75BCC" w:rsidRPr="00CC6FF4" w:rsidRDefault="00E22A46" w:rsidP="00C15C52">
      <w:pPr>
        <w:rPr>
          <w:sz w:val="16"/>
          <w:szCs w:val="16"/>
        </w:rPr>
      </w:pPr>
      <w:r w:rsidRPr="00CC6FF4">
        <w:rPr>
          <w:sz w:val="16"/>
          <w:szCs w:val="16"/>
        </w:rPr>
        <w:t>Fuente: Elaboración propia OCI – con base en la información descargada de SIGEP</w:t>
      </w:r>
    </w:p>
    <w:p w14:paraId="0FBB093C" w14:textId="155DFFDE" w:rsidR="006C00A1" w:rsidRDefault="006C00A1" w:rsidP="00C15C52"/>
    <w:p w14:paraId="798F5C54" w14:textId="77777777" w:rsidR="006C00A1" w:rsidRDefault="006C00A1" w:rsidP="006C00A1"/>
    <w:p w14:paraId="3F61F9E4" w14:textId="77777777" w:rsidR="00D75BCC" w:rsidRPr="00E42F0A" w:rsidRDefault="00E22A46" w:rsidP="00C15C52">
      <w:pPr>
        <w:pStyle w:val="Heading2"/>
        <w:rPr>
          <w:b/>
          <w:bCs/>
        </w:rPr>
      </w:pPr>
      <w:bookmarkStart w:id="20" w:name="_Toc109118779"/>
      <w:r w:rsidRPr="00E42F0A">
        <w:rPr>
          <w:b/>
          <w:bCs/>
        </w:rPr>
        <w:t>Información de funcionarios en condiciones de discapacidad – Gestión Talento Humano</w:t>
      </w:r>
      <w:bookmarkEnd w:id="20"/>
    </w:p>
    <w:p w14:paraId="1F3B1409" w14:textId="77777777" w:rsidR="00D75BCC" w:rsidRDefault="00D75BCC" w:rsidP="00C15C52"/>
    <w:p w14:paraId="2C83EDB6" w14:textId="4FF93810" w:rsidR="00D75BCC" w:rsidRDefault="00E22A46" w:rsidP="00C15C52">
      <w:r w:rsidRPr="001F6CDA">
        <w:t>Según la información suministrada por el Grupo Gestión de Talento Humano</w:t>
      </w:r>
      <w:r w:rsidR="00093DD9">
        <w:t xml:space="preserve"> para este trimestre no se </w:t>
      </w:r>
      <w:r w:rsidR="00543DD1">
        <w:t>presentó</w:t>
      </w:r>
      <w:r w:rsidR="00093DD9">
        <w:t xml:space="preserve"> ningún cambio con relación al </w:t>
      </w:r>
      <w:r w:rsidR="00152BA4">
        <w:t xml:space="preserve">trimestre </w:t>
      </w:r>
      <w:r w:rsidR="00093DD9">
        <w:t xml:space="preserve">anterior (correo enviado </w:t>
      </w:r>
      <w:r w:rsidR="00D01C0D">
        <w:t>5</w:t>
      </w:r>
      <w:r w:rsidR="00093DD9">
        <w:t xml:space="preserve"> </w:t>
      </w:r>
      <w:r w:rsidR="00D01C0D">
        <w:t xml:space="preserve">y 14 de </w:t>
      </w:r>
      <w:r w:rsidR="001F4A98">
        <w:t>julio</w:t>
      </w:r>
      <w:r w:rsidR="00FA426D">
        <w:t xml:space="preserve"> 2022</w:t>
      </w:r>
      <w:r w:rsidR="00093DD9">
        <w:t>)</w:t>
      </w:r>
      <w:r w:rsidRPr="001F6CDA">
        <w:t xml:space="preserve">, la Superintendencia de Subsidio Familiar cuenta con </w:t>
      </w:r>
      <w:r w:rsidR="00CC6FF4" w:rsidRPr="001F6CDA">
        <w:t>4</w:t>
      </w:r>
      <w:r w:rsidRPr="001F6CDA">
        <w:t xml:space="preserve"> Servidores Públicos (Funcionarios) que hacen parte de la planta global de la entidad con corte a 3</w:t>
      </w:r>
      <w:r w:rsidR="00881C34">
        <w:t>0</w:t>
      </w:r>
      <w:r w:rsidRPr="001F6CDA">
        <w:t xml:space="preserve"> de </w:t>
      </w:r>
      <w:r w:rsidR="00881C34">
        <w:t>Junio</w:t>
      </w:r>
      <w:r w:rsidR="00FA426D">
        <w:t xml:space="preserve"> </w:t>
      </w:r>
      <w:r w:rsidRPr="001F6CDA">
        <w:t>del 20</w:t>
      </w:r>
      <w:r w:rsidR="007C3069" w:rsidRPr="001F6CDA">
        <w:t>2</w:t>
      </w:r>
      <w:r w:rsidR="00FA426D">
        <w:t>2</w:t>
      </w:r>
      <w:r w:rsidRPr="001F6CDA">
        <w:t>, dando cumplimiento al Decreto 2011 de 2017 Artículo 2.2.12.2.3</w:t>
      </w:r>
      <w:r w:rsidR="008D7A90" w:rsidRPr="001F6CDA">
        <w:t>, con un po</w:t>
      </w:r>
      <w:r w:rsidRPr="001F6CDA">
        <w:t>rcentaje de vinculación de personas con discapacidad en el sector público</w:t>
      </w:r>
      <w:r w:rsidR="008D7A90" w:rsidRPr="001F6CDA">
        <w:t xml:space="preserve"> del </w:t>
      </w:r>
      <w:r w:rsidR="00D01C0D" w:rsidRPr="00D01C0D">
        <w:t>3</w:t>
      </w:r>
      <w:r w:rsidR="001F4A98" w:rsidRPr="00D01C0D">
        <w:t>%</w:t>
      </w:r>
      <w:r w:rsidRPr="00D01C0D">
        <w:t>.</w:t>
      </w:r>
    </w:p>
    <w:p w14:paraId="3909A2AA" w14:textId="41B22E6C" w:rsidR="00E42F0A" w:rsidRDefault="00E42F0A" w:rsidP="00C15C52"/>
    <w:p w14:paraId="6BABB6D4" w14:textId="77777777" w:rsidR="00E42F0A" w:rsidRDefault="00E42F0A" w:rsidP="00C15C52"/>
    <w:p w14:paraId="325E76C8" w14:textId="604444DC" w:rsidR="001F6CDA" w:rsidRDefault="00AB5F62" w:rsidP="00AB5F62">
      <w:pPr>
        <w:ind w:left="708" w:hanging="708"/>
        <w:rPr>
          <w:sz w:val="16"/>
          <w:szCs w:val="16"/>
        </w:rPr>
      </w:pPr>
      <w:r w:rsidRPr="00AB5F62">
        <w:rPr>
          <w:sz w:val="16"/>
          <w:szCs w:val="16"/>
        </w:rPr>
        <w:t xml:space="preserve">Tabla </w:t>
      </w:r>
      <w:r>
        <w:rPr>
          <w:sz w:val="16"/>
          <w:szCs w:val="16"/>
        </w:rPr>
        <w:t>3</w:t>
      </w:r>
      <w:r w:rsidRPr="00AB5F62">
        <w:rPr>
          <w:sz w:val="16"/>
          <w:szCs w:val="16"/>
        </w:rPr>
        <w:t xml:space="preserve"> – </w:t>
      </w:r>
      <w:r w:rsidR="009C3D6D">
        <w:rPr>
          <w:sz w:val="16"/>
          <w:szCs w:val="16"/>
        </w:rPr>
        <w:t>F</w:t>
      </w:r>
      <w:r w:rsidR="009C3D6D" w:rsidRPr="00AB5F62">
        <w:rPr>
          <w:sz w:val="16"/>
          <w:szCs w:val="16"/>
        </w:rPr>
        <w:t>uncionarios</w:t>
      </w:r>
      <w:r w:rsidRPr="00AB5F62">
        <w:rPr>
          <w:sz w:val="16"/>
          <w:szCs w:val="16"/>
        </w:rPr>
        <w:t xml:space="preserve"> </w:t>
      </w:r>
      <w:r>
        <w:rPr>
          <w:sz w:val="16"/>
          <w:szCs w:val="16"/>
        </w:rPr>
        <w:t>con discapacidad</w:t>
      </w:r>
      <w:r w:rsidRPr="00AB5F62">
        <w:rPr>
          <w:sz w:val="16"/>
          <w:szCs w:val="16"/>
        </w:rPr>
        <w:t xml:space="preserve"> – </w:t>
      </w:r>
      <w:r>
        <w:rPr>
          <w:sz w:val="16"/>
          <w:szCs w:val="16"/>
        </w:rPr>
        <w:t>con corte a 3</w:t>
      </w:r>
      <w:r w:rsidR="001F4A98">
        <w:rPr>
          <w:sz w:val="16"/>
          <w:szCs w:val="16"/>
        </w:rPr>
        <w:t>0</w:t>
      </w:r>
      <w:r w:rsidRPr="00AB5F62">
        <w:rPr>
          <w:sz w:val="16"/>
          <w:szCs w:val="16"/>
        </w:rPr>
        <w:t xml:space="preserve"> de </w:t>
      </w:r>
      <w:r w:rsidR="001F4A98">
        <w:rPr>
          <w:sz w:val="16"/>
          <w:szCs w:val="16"/>
        </w:rPr>
        <w:t>junio</w:t>
      </w:r>
      <w:r w:rsidR="00773AAF">
        <w:rPr>
          <w:sz w:val="16"/>
          <w:szCs w:val="16"/>
        </w:rPr>
        <w:t xml:space="preserve"> </w:t>
      </w:r>
      <w:r w:rsidRPr="00AB5F62">
        <w:rPr>
          <w:sz w:val="16"/>
          <w:szCs w:val="16"/>
        </w:rPr>
        <w:t>de 202</w:t>
      </w:r>
      <w:r w:rsidR="00FA426D">
        <w:rPr>
          <w:sz w:val="16"/>
          <w:szCs w:val="16"/>
        </w:rPr>
        <w:t>2</w:t>
      </w:r>
      <w:r w:rsidR="001F4A98">
        <w:rPr>
          <w:sz w:val="16"/>
          <w:szCs w:val="16"/>
        </w:rPr>
        <w:t xml:space="preserve"> enviado en correo electrónico 5</w:t>
      </w:r>
      <w:r w:rsidR="007C55A5">
        <w:rPr>
          <w:sz w:val="16"/>
          <w:szCs w:val="16"/>
        </w:rPr>
        <w:t xml:space="preserve"> </w:t>
      </w:r>
      <w:r w:rsidR="001F4A98">
        <w:rPr>
          <w:sz w:val="16"/>
          <w:szCs w:val="16"/>
        </w:rPr>
        <w:t>julio</w:t>
      </w:r>
      <w:r w:rsidR="007C55A5">
        <w:rPr>
          <w:sz w:val="16"/>
          <w:szCs w:val="16"/>
        </w:rPr>
        <w:t xml:space="preserve"> Talento Humano</w:t>
      </w:r>
      <w:r w:rsidR="001F4A98">
        <w:rPr>
          <w:sz w:val="16"/>
          <w:szCs w:val="16"/>
        </w:rPr>
        <w:t xml:space="preserve"> (Kelly Daza).</w:t>
      </w:r>
      <w:r w:rsidR="007C55A5">
        <w:rPr>
          <w:sz w:val="16"/>
          <w:szCs w:val="16"/>
        </w:rPr>
        <w:t>.</w:t>
      </w:r>
    </w:p>
    <w:tbl>
      <w:tblPr>
        <w:tblW w:w="9351" w:type="dxa"/>
        <w:tblCellMar>
          <w:left w:w="70" w:type="dxa"/>
          <w:right w:w="70" w:type="dxa"/>
        </w:tblCellMar>
        <w:tblLook w:val="04A0" w:firstRow="1" w:lastRow="0" w:firstColumn="1" w:lastColumn="0" w:noHBand="0" w:noVBand="1"/>
      </w:tblPr>
      <w:tblGrid>
        <w:gridCol w:w="463"/>
        <w:gridCol w:w="1337"/>
        <w:gridCol w:w="1949"/>
        <w:gridCol w:w="1375"/>
        <w:gridCol w:w="1113"/>
        <w:gridCol w:w="1437"/>
        <w:gridCol w:w="837"/>
        <w:gridCol w:w="840"/>
      </w:tblGrid>
      <w:tr w:rsidR="001F6CDA" w:rsidRPr="001F6CDA" w14:paraId="249523D8" w14:textId="77777777" w:rsidTr="00543DD1">
        <w:trPr>
          <w:trHeight w:val="870"/>
        </w:trPr>
        <w:tc>
          <w:tcPr>
            <w:tcW w:w="463"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F19CA4F"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No.</w:t>
            </w:r>
          </w:p>
        </w:tc>
        <w:tc>
          <w:tcPr>
            <w:tcW w:w="1337" w:type="dxa"/>
            <w:tcBorders>
              <w:top w:val="single" w:sz="4" w:space="0" w:color="auto"/>
              <w:left w:val="nil"/>
              <w:bottom w:val="single" w:sz="4" w:space="0" w:color="auto"/>
              <w:right w:val="single" w:sz="4" w:space="0" w:color="auto"/>
            </w:tcBorders>
            <w:shd w:val="clear" w:color="000000" w:fill="9BC2E6"/>
            <w:vAlign w:val="center"/>
            <w:hideMark/>
          </w:tcPr>
          <w:p w14:paraId="4B733681"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Número de cedula</w:t>
            </w:r>
          </w:p>
        </w:tc>
        <w:tc>
          <w:tcPr>
            <w:tcW w:w="1949" w:type="dxa"/>
            <w:tcBorders>
              <w:top w:val="single" w:sz="4" w:space="0" w:color="auto"/>
              <w:left w:val="nil"/>
              <w:bottom w:val="single" w:sz="4" w:space="0" w:color="auto"/>
              <w:right w:val="single" w:sz="4" w:space="0" w:color="auto"/>
            </w:tcBorders>
            <w:shd w:val="clear" w:color="000000" w:fill="9BC2E6"/>
            <w:vAlign w:val="center"/>
            <w:hideMark/>
          </w:tcPr>
          <w:p w14:paraId="1DFECBCE"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Nombre del funcionario </w:t>
            </w:r>
          </w:p>
        </w:tc>
        <w:tc>
          <w:tcPr>
            <w:tcW w:w="1375" w:type="dxa"/>
            <w:tcBorders>
              <w:top w:val="single" w:sz="4" w:space="0" w:color="auto"/>
              <w:left w:val="nil"/>
              <w:bottom w:val="single" w:sz="4" w:space="0" w:color="auto"/>
              <w:right w:val="single" w:sz="4" w:space="0" w:color="auto"/>
            </w:tcBorders>
            <w:shd w:val="clear" w:color="000000" w:fill="9BC2E6"/>
            <w:vAlign w:val="center"/>
            <w:hideMark/>
          </w:tcPr>
          <w:p w14:paraId="52DD689D"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del cargo</w:t>
            </w:r>
          </w:p>
        </w:tc>
        <w:tc>
          <w:tcPr>
            <w:tcW w:w="1113" w:type="dxa"/>
            <w:tcBorders>
              <w:top w:val="single" w:sz="4" w:space="0" w:color="auto"/>
              <w:left w:val="nil"/>
              <w:bottom w:val="single" w:sz="4" w:space="0" w:color="auto"/>
              <w:right w:val="single" w:sz="4" w:space="0" w:color="auto"/>
            </w:tcBorders>
            <w:shd w:val="clear" w:color="000000" w:fill="9BC2E6"/>
            <w:vAlign w:val="center"/>
            <w:hideMark/>
          </w:tcPr>
          <w:p w14:paraId="13033384"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eastAsia="es-CO"/>
              </w:rPr>
              <w:t>Fecha de ingreso </w:t>
            </w:r>
          </w:p>
        </w:tc>
        <w:tc>
          <w:tcPr>
            <w:tcW w:w="1437" w:type="dxa"/>
            <w:tcBorders>
              <w:top w:val="single" w:sz="4" w:space="0" w:color="auto"/>
              <w:left w:val="nil"/>
              <w:bottom w:val="single" w:sz="4" w:space="0" w:color="auto"/>
              <w:right w:val="single" w:sz="4" w:space="0" w:color="auto"/>
            </w:tcBorders>
            <w:shd w:val="clear" w:color="000000" w:fill="9BC2E6"/>
            <w:vAlign w:val="center"/>
            <w:hideMark/>
          </w:tcPr>
          <w:p w14:paraId="7CDC18AE"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 profesión </w:t>
            </w:r>
          </w:p>
        </w:tc>
        <w:tc>
          <w:tcPr>
            <w:tcW w:w="837" w:type="dxa"/>
            <w:tcBorders>
              <w:top w:val="single" w:sz="4" w:space="0" w:color="auto"/>
              <w:left w:val="nil"/>
              <w:bottom w:val="single" w:sz="4" w:space="0" w:color="auto"/>
              <w:right w:val="single" w:sz="4" w:space="0" w:color="auto"/>
            </w:tcBorders>
            <w:shd w:val="clear" w:color="000000" w:fill="9BC2E6"/>
            <w:vAlign w:val="center"/>
            <w:hideMark/>
          </w:tcPr>
          <w:p w14:paraId="22ABC13A"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Código-grado</w:t>
            </w:r>
          </w:p>
        </w:tc>
        <w:tc>
          <w:tcPr>
            <w:tcW w:w="840" w:type="dxa"/>
            <w:tcBorders>
              <w:top w:val="single" w:sz="4" w:space="0" w:color="auto"/>
              <w:left w:val="nil"/>
              <w:bottom w:val="single" w:sz="4" w:space="0" w:color="auto"/>
              <w:right w:val="single" w:sz="4" w:space="0" w:color="auto"/>
            </w:tcBorders>
            <w:shd w:val="clear" w:color="000000" w:fill="9BC2E6"/>
            <w:vAlign w:val="center"/>
            <w:hideMark/>
          </w:tcPr>
          <w:p w14:paraId="322084D8" w14:textId="77777777" w:rsidR="001F6CDA" w:rsidRPr="001F6CDA" w:rsidRDefault="001F6CDA" w:rsidP="001F6CDA">
            <w:pPr>
              <w:autoSpaceDE/>
              <w:autoSpaceDN/>
              <w:adjustRightInd/>
              <w:jc w:val="center"/>
              <w:rPr>
                <w:rFonts w:ascii="Calibri" w:eastAsia="Times New Roman" w:hAnsi="Calibri" w:cs="Calibri"/>
                <w:b/>
                <w:bCs/>
                <w:color w:val="auto"/>
                <w:lang w:val="es-CO" w:eastAsia="es-CO"/>
              </w:rPr>
            </w:pPr>
            <w:r w:rsidRPr="001F6CDA">
              <w:rPr>
                <w:rFonts w:ascii="Calibri" w:eastAsia="Times New Roman" w:hAnsi="Calibri" w:cs="Calibri"/>
                <w:b/>
                <w:bCs/>
                <w:color w:val="auto"/>
                <w:lang w:val="es-CO" w:eastAsia="es-CO"/>
              </w:rPr>
              <w:t>Detalle de grado </w:t>
            </w:r>
          </w:p>
        </w:tc>
      </w:tr>
      <w:tr w:rsidR="001F6CDA" w:rsidRPr="001F6CDA" w14:paraId="02E39D88" w14:textId="77777777" w:rsidTr="00543DD1">
        <w:trPr>
          <w:trHeight w:val="573"/>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088CD2FD"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lastRenderedPageBreak/>
              <w:t>1</w:t>
            </w:r>
          </w:p>
        </w:tc>
        <w:tc>
          <w:tcPr>
            <w:tcW w:w="1337" w:type="dxa"/>
            <w:tcBorders>
              <w:top w:val="nil"/>
              <w:left w:val="nil"/>
              <w:bottom w:val="single" w:sz="4" w:space="0" w:color="000000"/>
              <w:right w:val="single" w:sz="4" w:space="0" w:color="000000"/>
            </w:tcBorders>
            <w:shd w:val="clear" w:color="auto" w:fill="auto"/>
            <w:vAlign w:val="center"/>
            <w:hideMark/>
          </w:tcPr>
          <w:p w14:paraId="1D86EC42"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19.453.682</w:t>
            </w:r>
          </w:p>
        </w:tc>
        <w:tc>
          <w:tcPr>
            <w:tcW w:w="1949" w:type="dxa"/>
            <w:tcBorders>
              <w:top w:val="nil"/>
              <w:left w:val="nil"/>
              <w:bottom w:val="single" w:sz="4" w:space="0" w:color="000000"/>
              <w:right w:val="single" w:sz="4" w:space="0" w:color="000000"/>
            </w:tcBorders>
            <w:shd w:val="clear" w:color="auto" w:fill="auto"/>
            <w:vAlign w:val="center"/>
            <w:hideMark/>
          </w:tcPr>
          <w:p w14:paraId="5C226A3B" w14:textId="77777777" w:rsidR="001F6CDA" w:rsidRPr="00881C34" w:rsidRDefault="001F6CDA" w:rsidP="001F6CDA">
            <w:pPr>
              <w:autoSpaceDE/>
              <w:autoSpaceDN/>
              <w:adjustRightInd/>
              <w:jc w:val="left"/>
              <w:rPr>
                <w:rFonts w:eastAsia="Times New Roman"/>
                <w:sz w:val="20"/>
                <w:szCs w:val="20"/>
                <w:lang w:val="es-CO" w:eastAsia="es-CO"/>
              </w:rPr>
            </w:pPr>
            <w:r w:rsidRPr="00881C34">
              <w:rPr>
                <w:rFonts w:eastAsia="Times New Roman"/>
                <w:sz w:val="20"/>
                <w:szCs w:val="20"/>
                <w:lang w:val="es-CO" w:eastAsia="es-CO"/>
              </w:rPr>
              <w:t>Fernando Emilio Collazos Díaz </w:t>
            </w:r>
          </w:p>
        </w:tc>
        <w:tc>
          <w:tcPr>
            <w:tcW w:w="1375" w:type="dxa"/>
            <w:tcBorders>
              <w:top w:val="nil"/>
              <w:left w:val="nil"/>
              <w:bottom w:val="single" w:sz="4" w:space="0" w:color="auto"/>
              <w:right w:val="single" w:sz="4" w:space="0" w:color="auto"/>
            </w:tcBorders>
            <w:shd w:val="clear" w:color="auto" w:fill="auto"/>
            <w:vAlign w:val="center"/>
            <w:hideMark/>
          </w:tcPr>
          <w:p w14:paraId="2F523380" w14:textId="77777777" w:rsidR="001F6CDA" w:rsidRPr="00881C34" w:rsidRDefault="001F6CDA" w:rsidP="001F6CDA">
            <w:pPr>
              <w:autoSpaceDE/>
              <w:autoSpaceDN/>
              <w:adjustRightInd/>
              <w:jc w:val="left"/>
              <w:rPr>
                <w:rFonts w:eastAsia="Times New Roman"/>
                <w:color w:val="auto"/>
                <w:sz w:val="20"/>
                <w:szCs w:val="20"/>
                <w:lang w:val="es-CO" w:eastAsia="es-CO"/>
              </w:rPr>
            </w:pPr>
            <w:r w:rsidRPr="00881C34">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7F8E75B6" w14:textId="77777777" w:rsidR="001F6CDA" w:rsidRPr="00881C34" w:rsidRDefault="001F6CDA" w:rsidP="001F6CDA">
            <w:pPr>
              <w:autoSpaceDE/>
              <w:autoSpaceDN/>
              <w:adjustRightInd/>
              <w:jc w:val="center"/>
              <w:rPr>
                <w:rFonts w:eastAsia="Times New Roman"/>
                <w:color w:val="auto"/>
                <w:sz w:val="20"/>
                <w:szCs w:val="20"/>
                <w:lang w:val="es-CO" w:eastAsia="es-CO"/>
              </w:rPr>
            </w:pPr>
            <w:r w:rsidRPr="00881C34">
              <w:rPr>
                <w:rFonts w:eastAsia="Times New Roman"/>
                <w:color w:val="auto"/>
                <w:sz w:val="20"/>
                <w:szCs w:val="20"/>
                <w:lang w:val="es-CO" w:eastAsia="es-CO"/>
              </w:rPr>
              <w:t>23-ene-14</w:t>
            </w:r>
          </w:p>
        </w:tc>
        <w:tc>
          <w:tcPr>
            <w:tcW w:w="1437" w:type="dxa"/>
            <w:tcBorders>
              <w:top w:val="nil"/>
              <w:left w:val="nil"/>
              <w:bottom w:val="single" w:sz="4" w:space="0" w:color="auto"/>
              <w:right w:val="single" w:sz="4" w:space="0" w:color="auto"/>
            </w:tcBorders>
            <w:shd w:val="clear" w:color="auto" w:fill="auto"/>
            <w:vAlign w:val="center"/>
            <w:hideMark/>
          </w:tcPr>
          <w:p w14:paraId="1746BA82" w14:textId="77777777" w:rsidR="001F6CDA" w:rsidRPr="00881C34" w:rsidRDefault="001F6CDA" w:rsidP="001F6CDA">
            <w:pPr>
              <w:autoSpaceDE/>
              <w:autoSpaceDN/>
              <w:adjustRightInd/>
              <w:jc w:val="left"/>
              <w:rPr>
                <w:rFonts w:ascii="Calibri" w:eastAsia="Times New Roman" w:hAnsi="Calibri" w:cs="Calibri"/>
                <w:lang w:val="es-CO" w:eastAsia="es-CO"/>
              </w:rPr>
            </w:pPr>
            <w:r w:rsidRPr="00881C34">
              <w:rPr>
                <w:rFonts w:ascii="Calibri" w:eastAsia="Times New Roman" w:hAnsi="Calibri" w:cs="Calibri"/>
                <w:lang w:val="es-CO" w:eastAsia="es-CO"/>
              </w:rPr>
              <w:t>Abogado</w:t>
            </w:r>
          </w:p>
        </w:tc>
        <w:tc>
          <w:tcPr>
            <w:tcW w:w="837" w:type="dxa"/>
            <w:tcBorders>
              <w:top w:val="nil"/>
              <w:left w:val="nil"/>
              <w:bottom w:val="single" w:sz="4" w:space="0" w:color="auto"/>
              <w:right w:val="single" w:sz="4" w:space="0" w:color="auto"/>
            </w:tcBorders>
            <w:shd w:val="clear" w:color="auto" w:fill="auto"/>
            <w:vAlign w:val="center"/>
            <w:hideMark/>
          </w:tcPr>
          <w:p w14:paraId="0F6DDC94" w14:textId="77777777" w:rsidR="001F6CDA" w:rsidRPr="00881C34" w:rsidRDefault="001F6CDA" w:rsidP="001F6CDA">
            <w:pPr>
              <w:autoSpaceDE/>
              <w:autoSpaceDN/>
              <w:adjustRightInd/>
              <w:jc w:val="right"/>
              <w:rPr>
                <w:rFonts w:eastAsia="Times New Roman"/>
                <w:color w:val="auto"/>
                <w:sz w:val="20"/>
                <w:szCs w:val="20"/>
                <w:lang w:val="es-CO" w:eastAsia="es-CO"/>
              </w:rPr>
            </w:pPr>
            <w:r w:rsidRPr="00881C34">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center"/>
            <w:hideMark/>
          </w:tcPr>
          <w:p w14:paraId="04B3DAF5" w14:textId="77777777" w:rsidR="001F6CDA" w:rsidRPr="00881C34" w:rsidRDefault="001F6CDA" w:rsidP="001F6CDA">
            <w:pPr>
              <w:autoSpaceDE/>
              <w:autoSpaceDN/>
              <w:adjustRightInd/>
              <w:jc w:val="right"/>
              <w:rPr>
                <w:rFonts w:eastAsia="Times New Roman"/>
                <w:color w:val="auto"/>
                <w:sz w:val="20"/>
                <w:szCs w:val="20"/>
                <w:lang w:val="es-CO" w:eastAsia="es-CO"/>
              </w:rPr>
            </w:pPr>
            <w:r w:rsidRPr="00881C34">
              <w:rPr>
                <w:rFonts w:eastAsia="Times New Roman"/>
                <w:color w:val="auto"/>
                <w:sz w:val="20"/>
                <w:szCs w:val="20"/>
                <w:lang w:val="es-CO" w:eastAsia="es-CO"/>
              </w:rPr>
              <w:t>21</w:t>
            </w:r>
          </w:p>
        </w:tc>
      </w:tr>
      <w:tr w:rsidR="001F6CDA" w:rsidRPr="001F6CDA" w14:paraId="21283698" w14:textId="77777777" w:rsidTr="00543DD1">
        <w:trPr>
          <w:trHeight w:val="56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711F2A8B"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2</w:t>
            </w:r>
          </w:p>
        </w:tc>
        <w:tc>
          <w:tcPr>
            <w:tcW w:w="1337" w:type="dxa"/>
            <w:tcBorders>
              <w:top w:val="nil"/>
              <w:left w:val="nil"/>
              <w:bottom w:val="single" w:sz="4" w:space="0" w:color="000000"/>
              <w:right w:val="single" w:sz="4" w:space="0" w:color="000000"/>
            </w:tcBorders>
            <w:shd w:val="clear" w:color="auto" w:fill="auto"/>
            <w:vAlign w:val="center"/>
            <w:hideMark/>
          </w:tcPr>
          <w:p w14:paraId="53B002EB" w14:textId="77777777" w:rsidR="001F6CDA" w:rsidRPr="001F4A98" w:rsidRDefault="001F6CDA" w:rsidP="001F6CDA">
            <w:pPr>
              <w:autoSpaceDE/>
              <w:autoSpaceDN/>
              <w:adjustRightInd/>
              <w:jc w:val="center"/>
              <w:rPr>
                <w:rFonts w:eastAsia="Times New Roman"/>
                <w:sz w:val="20"/>
                <w:szCs w:val="20"/>
                <w:lang w:val="es-CO" w:eastAsia="es-CO"/>
              </w:rPr>
            </w:pPr>
            <w:r w:rsidRPr="001F4A98">
              <w:rPr>
                <w:rFonts w:eastAsia="Times New Roman"/>
                <w:sz w:val="20"/>
                <w:szCs w:val="20"/>
                <w:lang w:val="es-CO" w:eastAsia="es-CO"/>
              </w:rPr>
              <w:t>51.869.966</w:t>
            </w:r>
          </w:p>
        </w:tc>
        <w:tc>
          <w:tcPr>
            <w:tcW w:w="1949" w:type="dxa"/>
            <w:tcBorders>
              <w:top w:val="nil"/>
              <w:left w:val="nil"/>
              <w:bottom w:val="single" w:sz="4" w:space="0" w:color="000000"/>
              <w:right w:val="single" w:sz="4" w:space="0" w:color="000000"/>
            </w:tcBorders>
            <w:shd w:val="clear" w:color="auto" w:fill="auto"/>
            <w:vAlign w:val="center"/>
            <w:hideMark/>
          </w:tcPr>
          <w:p w14:paraId="226CDBD9" w14:textId="77777777" w:rsidR="001F6CDA" w:rsidRPr="001F4A98" w:rsidRDefault="001F6CDA" w:rsidP="001F6CDA">
            <w:pPr>
              <w:autoSpaceDE/>
              <w:autoSpaceDN/>
              <w:adjustRightInd/>
              <w:jc w:val="left"/>
              <w:rPr>
                <w:rFonts w:eastAsia="Times New Roman"/>
                <w:sz w:val="20"/>
                <w:szCs w:val="20"/>
                <w:lang w:val="es-CO" w:eastAsia="es-CO"/>
              </w:rPr>
            </w:pPr>
            <w:r w:rsidRPr="001F4A98">
              <w:rPr>
                <w:rFonts w:eastAsia="Times New Roman"/>
                <w:sz w:val="20"/>
                <w:szCs w:val="20"/>
                <w:lang w:val="es-CO" w:eastAsia="es-CO"/>
              </w:rPr>
              <w:t>Magda Inés Peña Rodríguez</w:t>
            </w:r>
          </w:p>
        </w:tc>
        <w:tc>
          <w:tcPr>
            <w:tcW w:w="1375" w:type="dxa"/>
            <w:tcBorders>
              <w:top w:val="nil"/>
              <w:left w:val="nil"/>
              <w:bottom w:val="single" w:sz="4" w:space="0" w:color="auto"/>
              <w:right w:val="single" w:sz="4" w:space="0" w:color="auto"/>
            </w:tcBorders>
            <w:shd w:val="clear" w:color="auto" w:fill="auto"/>
            <w:vAlign w:val="center"/>
            <w:hideMark/>
          </w:tcPr>
          <w:p w14:paraId="453ACB94" w14:textId="77777777" w:rsidR="001F6CDA" w:rsidRPr="001F4A98" w:rsidRDefault="001F6CDA" w:rsidP="001F6CDA">
            <w:pPr>
              <w:autoSpaceDE/>
              <w:autoSpaceDN/>
              <w:adjustRightInd/>
              <w:jc w:val="left"/>
              <w:rPr>
                <w:rFonts w:eastAsia="Times New Roman"/>
                <w:color w:val="auto"/>
                <w:sz w:val="20"/>
                <w:szCs w:val="20"/>
                <w:lang w:val="es-CO" w:eastAsia="es-CO"/>
              </w:rPr>
            </w:pPr>
            <w:r w:rsidRPr="001F4A98">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7BA0CBFF" w14:textId="77777777" w:rsidR="001F6CDA" w:rsidRPr="001F4A98" w:rsidRDefault="001F6CDA" w:rsidP="001F6CDA">
            <w:pPr>
              <w:autoSpaceDE/>
              <w:autoSpaceDN/>
              <w:adjustRightInd/>
              <w:jc w:val="center"/>
              <w:rPr>
                <w:rFonts w:eastAsia="Times New Roman"/>
                <w:color w:val="auto"/>
                <w:sz w:val="20"/>
                <w:szCs w:val="20"/>
                <w:lang w:val="es-CO" w:eastAsia="es-CO"/>
              </w:rPr>
            </w:pPr>
            <w:r w:rsidRPr="001F4A98">
              <w:rPr>
                <w:rFonts w:eastAsia="Times New Roman"/>
                <w:color w:val="auto"/>
                <w:sz w:val="20"/>
                <w:szCs w:val="20"/>
                <w:lang w:val="es-CO" w:eastAsia="es-CO"/>
              </w:rPr>
              <w:t>13-ene-14</w:t>
            </w:r>
          </w:p>
        </w:tc>
        <w:tc>
          <w:tcPr>
            <w:tcW w:w="1437" w:type="dxa"/>
            <w:tcBorders>
              <w:top w:val="nil"/>
              <w:left w:val="nil"/>
              <w:bottom w:val="single" w:sz="4" w:space="0" w:color="auto"/>
              <w:right w:val="single" w:sz="4" w:space="0" w:color="auto"/>
            </w:tcBorders>
            <w:shd w:val="clear" w:color="auto" w:fill="auto"/>
            <w:vAlign w:val="center"/>
            <w:hideMark/>
          </w:tcPr>
          <w:p w14:paraId="62BEF0AB" w14:textId="77777777" w:rsidR="001F6CDA" w:rsidRPr="00881C34" w:rsidRDefault="001F6CDA" w:rsidP="001F6CDA">
            <w:pPr>
              <w:autoSpaceDE/>
              <w:autoSpaceDN/>
              <w:adjustRightInd/>
              <w:jc w:val="left"/>
              <w:rPr>
                <w:rFonts w:ascii="Calibri" w:eastAsia="Times New Roman" w:hAnsi="Calibri" w:cs="Calibri"/>
                <w:lang w:val="es-CO" w:eastAsia="es-CO"/>
              </w:rPr>
            </w:pPr>
            <w:r w:rsidRPr="00881C34">
              <w:rPr>
                <w:rFonts w:ascii="Calibri" w:eastAsia="Times New Roman" w:hAnsi="Calibri" w:cs="Calibri"/>
                <w:lang w:val="es-CO" w:eastAsia="es-CO"/>
              </w:rPr>
              <w:t>Psicología</w:t>
            </w:r>
          </w:p>
        </w:tc>
        <w:tc>
          <w:tcPr>
            <w:tcW w:w="837" w:type="dxa"/>
            <w:tcBorders>
              <w:top w:val="nil"/>
              <w:left w:val="nil"/>
              <w:bottom w:val="single" w:sz="4" w:space="0" w:color="auto"/>
              <w:right w:val="single" w:sz="4" w:space="0" w:color="auto"/>
            </w:tcBorders>
            <w:shd w:val="clear" w:color="auto" w:fill="auto"/>
            <w:vAlign w:val="bottom"/>
            <w:hideMark/>
          </w:tcPr>
          <w:p w14:paraId="5223B3DA" w14:textId="77777777" w:rsidR="001F6CDA" w:rsidRPr="00881C34" w:rsidRDefault="001F6CDA" w:rsidP="001F6CDA">
            <w:pPr>
              <w:autoSpaceDE/>
              <w:autoSpaceDN/>
              <w:adjustRightInd/>
              <w:jc w:val="right"/>
              <w:rPr>
                <w:rFonts w:eastAsia="Times New Roman"/>
                <w:color w:val="auto"/>
                <w:sz w:val="20"/>
                <w:szCs w:val="20"/>
                <w:lang w:val="es-CO" w:eastAsia="es-CO"/>
              </w:rPr>
            </w:pPr>
            <w:r w:rsidRPr="00881C34">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bottom"/>
            <w:hideMark/>
          </w:tcPr>
          <w:p w14:paraId="3EB782F8" w14:textId="77777777" w:rsidR="001F6CDA" w:rsidRPr="00881C34" w:rsidRDefault="001F6CDA" w:rsidP="001F6CDA">
            <w:pPr>
              <w:autoSpaceDE/>
              <w:autoSpaceDN/>
              <w:adjustRightInd/>
              <w:jc w:val="right"/>
              <w:rPr>
                <w:rFonts w:eastAsia="Times New Roman"/>
                <w:color w:val="auto"/>
                <w:sz w:val="20"/>
                <w:szCs w:val="20"/>
                <w:lang w:val="es-CO" w:eastAsia="es-CO"/>
              </w:rPr>
            </w:pPr>
            <w:r w:rsidRPr="00881C34">
              <w:rPr>
                <w:rFonts w:eastAsia="Times New Roman"/>
                <w:color w:val="auto"/>
                <w:sz w:val="20"/>
                <w:szCs w:val="20"/>
                <w:lang w:val="es-CO" w:eastAsia="es-CO"/>
              </w:rPr>
              <w:t>17</w:t>
            </w:r>
          </w:p>
        </w:tc>
      </w:tr>
      <w:tr w:rsidR="001F6CDA" w:rsidRPr="001F6CDA" w14:paraId="5CEB33DC" w14:textId="77777777" w:rsidTr="00543DD1">
        <w:trPr>
          <w:trHeight w:val="547"/>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1EC3182C"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3</w:t>
            </w:r>
          </w:p>
        </w:tc>
        <w:tc>
          <w:tcPr>
            <w:tcW w:w="1337" w:type="dxa"/>
            <w:tcBorders>
              <w:top w:val="nil"/>
              <w:left w:val="nil"/>
              <w:bottom w:val="single" w:sz="4" w:space="0" w:color="000000"/>
              <w:right w:val="single" w:sz="4" w:space="0" w:color="000000"/>
            </w:tcBorders>
            <w:shd w:val="clear" w:color="auto" w:fill="auto"/>
            <w:vAlign w:val="center"/>
            <w:hideMark/>
          </w:tcPr>
          <w:p w14:paraId="3D83173E"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93.389.198</w:t>
            </w:r>
          </w:p>
        </w:tc>
        <w:tc>
          <w:tcPr>
            <w:tcW w:w="1949" w:type="dxa"/>
            <w:tcBorders>
              <w:top w:val="nil"/>
              <w:left w:val="nil"/>
              <w:bottom w:val="single" w:sz="4" w:space="0" w:color="000000"/>
              <w:right w:val="single" w:sz="4" w:space="0" w:color="000000"/>
            </w:tcBorders>
            <w:shd w:val="clear" w:color="auto" w:fill="auto"/>
            <w:vAlign w:val="center"/>
            <w:hideMark/>
          </w:tcPr>
          <w:p w14:paraId="691F7565"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Orlando Hernández Hernández</w:t>
            </w:r>
          </w:p>
        </w:tc>
        <w:tc>
          <w:tcPr>
            <w:tcW w:w="1375" w:type="dxa"/>
            <w:tcBorders>
              <w:top w:val="nil"/>
              <w:left w:val="nil"/>
              <w:bottom w:val="single" w:sz="4" w:space="0" w:color="auto"/>
              <w:right w:val="single" w:sz="4" w:space="0" w:color="auto"/>
            </w:tcBorders>
            <w:shd w:val="clear" w:color="auto" w:fill="auto"/>
            <w:vAlign w:val="center"/>
            <w:hideMark/>
          </w:tcPr>
          <w:p w14:paraId="76E795A8"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2D653270"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16-ene-14</w:t>
            </w:r>
          </w:p>
        </w:tc>
        <w:tc>
          <w:tcPr>
            <w:tcW w:w="1437" w:type="dxa"/>
            <w:tcBorders>
              <w:top w:val="nil"/>
              <w:left w:val="nil"/>
              <w:bottom w:val="single" w:sz="4" w:space="0" w:color="auto"/>
              <w:right w:val="single" w:sz="4" w:space="0" w:color="auto"/>
            </w:tcBorders>
            <w:shd w:val="clear" w:color="auto" w:fill="auto"/>
            <w:vAlign w:val="center"/>
            <w:hideMark/>
          </w:tcPr>
          <w:p w14:paraId="1E4CB573"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Administrador de Empresas</w:t>
            </w:r>
          </w:p>
        </w:tc>
        <w:tc>
          <w:tcPr>
            <w:tcW w:w="837" w:type="dxa"/>
            <w:tcBorders>
              <w:top w:val="nil"/>
              <w:left w:val="nil"/>
              <w:bottom w:val="single" w:sz="4" w:space="0" w:color="auto"/>
              <w:right w:val="single" w:sz="4" w:space="0" w:color="auto"/>
            </w:tcBorders>
            <w:shd w:val="clear" w:color="auto" w:fill="auto"/>
            <w:vAlign w:val="center"/>
            <w:hideMark/>
          </w:tcPr>
          <w:p w14:paraId="7FD9D08B"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center"/>
            <w:hideMark/>
          </w:tcPr>
          <w:p w14:paraId="6222678B"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r w:rsidR="001F6CDA" w:rsidRPr="001F6CDA" w14:paraId="07E409C8" w14:textId="77777777" w:rsidTr="00543DD1">
        <w:trPr>
          <w:trHeight w:val="555"/>
        </w:trPr>
        <w:tc>
          <w:tcPr>
            <w:tcW w:w="463" w:type="dxa"/>
            <w:tcBorders>
              <w:top w:val="nil"/>
              <w:left w:val="single" w:sz="4" w:space="0" w:color="auto"/>
              <w:bottom w:val="single" w:sz="4" w:space="0" w:color="auto"/>
              <w:right w:val="single" w:sz="4" w:space="0" w:color="auto"/>
            </w:tcBorders>
            <w:shd w:val="clear" w:color="auto" w:fill="auto"/>
            <w:vAlign w:val="center"/>
            <w:hideMark/>
          </w:tcPr>
          <w:p w14:paraId="46315C22" w14:textId="77777777" w:rsidR="001F6CDA" w:rsidRPr="001F6CDA" w:rsidRDefault="001F6CDA" w:rsidP="001F6CDA">
            <w:pPr>
              <w:autoSpaceDE/>
              <w:autoSpaceDN/>
              <w:adjustRightInd/>
              <w:jc w:val="right"/>
              <w:rPr>
                <w:rFonts w:ascii="Calibri" w:eastAsia="Times New Roman" w:hAnsi="Calibri" w:cs="Calibri"/>
                <w:lang w:val="es-CO" w:eastAsia="es-CO"/>
              </w:rPr>
            </w:pPr>
            <w:r w:rsidRPr="001F6CDA">
              <w:rPr>
                <w:rFonts w:ascii="Calibri" w:eastAsia="Times New Roman" w:hAnsi="Calibri" w:cs="Calibri"/>
                <w:lang w:val="es-CO" w:eastAsia="es-CO"/>
              </w:rPr>
              <w:t>4</w:t>
            </w:r>
          </w:p>
        </w:tc>
        <w:tc>
          <w:tcPr>
            <w:tcW w:w="1337" w:type="dxa"/>
            <w:tcBorders>
              <w:top w:val="nil"/>
              <w:left w:val="nil"/>
              <w:bottom w:val="single" w:sz="4" w:space="0" w:color="000000"/>
              <w:right w:val="single" w:sz="4" w:space="0" w:color="000000"/>
            </w:tcBorders>
            <w:shd w:val="clear" w:color="auto" w:fill="auto"/>
            <w:vAlign w:val="center"/>
            <w:hideMark/>
          </w:tcPr>
          <w:p w14:paraId="6EA85CB1" w14:textId="77777777" w:rsidR="001F6CDA" w:rsidRPr="001F6CDA" w:rsidRDefault="001F6CDA" w:rsidP="001F6CDA">
            <w:pPr>
              <w:autoSpaceDE/>
              <w:autoSpaceDN/>
              <w:adjustRightInd/>
              <w:jc w:val="center"/>
              <w:rPr>
                <w:rFonts w:eastAsia="Times New Roman"/>
                <w:sz w:val="20"/>
                <w:szCs w:val="20"/>
                <w:lang w:val="es-CO" w:eastAsia="es-CO"/>
              </w:rPr>
            </w:pPr>
            <w:r w:rsidRPr="001F6CDA">
              <w:rPr>
                <w:rFonts w:eastAsia="Times New Roman"/>
                <w:sz w:val="20"/>
                <w:szCs w:val="20"/>
                <w:lang w:val="es-CO" w:eastAsia="es-CO"/>
              </w:rPr>
              <w:t>51.977.468</w:t>
            </w:r>
          </w:p>
        </w:tc>
        <w:tc>
          <w:tcPr>
            <w:tcW w:w="1949" w:type="dxa"/>
            <w:tcBorders>
              <w:top w:val="nil"/>
              <w:left w:val="nil"/>
              <w:bottom w:val="single" w:sz="4" w:space="0" w:color="000000"/>
              <w:right w:val="single" w:sz="4" w:space="0" w:color="000000"/>
            </w:tcBorders>
            <w:shd w:val="clear" w:color="auto" w:fill="auto"/>
            <w:vAlign w:val="center"/>
            <w:hideMark/>
          </w:tcPr>
          <w:p w14:paraId="4BF8D20F" w14:textId="77777777" w:rsidR="001F6CDA" w:rsidRPr="001F6CDA" w:rsidRDefault="001F6CDA" w:rsidP="001F6CDA">
            <w:pPr>
              <w:autoSpaceDE/>
              <w:autoSpaceDN/>
              <w:adjustRightInd/>
              <w:jc w:val="left"/>
              <w:rPr>
                <w:rFonts w:eastAsia="Times New Roman"/>
                <w:sz w:val="20"/>
                <w:szCs w:val="20"/>
                <w:lang w:val="es-CO" w:eastAsia="es-CO"/>
              </w:rPr>
            </w:pPr>
            <w:r w:rsidRPr="001F6CDA">
              <w:rPr>
                <w:rFonts w:eastAsia="Times New Roman"/>
                <w:sz w:val="20"/>
                <w:szCs w:val="20"/>
                <w:lang w:val="es-CO" w:eastAsia="es-CO"/>
              </w:rPr>
              <w:t>Sandra Clemencia Bernal Alturo</w:t>
            </w:r>
          </w:p>
        </w:tc>
        <w:tc>
          <w:tcPr>
            <w:tcW w:w="1375" w:type="dxa"/>
            <w:tcBorders>
              <w:top w:val="nil"/>
              <w:left w:val="nil"/>
              <w:bottom w:val="single" w:sz="4" w:space="0" w:color="auto"/>
              <w:right w:val="single" w:sz="4" w:space="0" w:color="auto"/>
            </w:tcBorders>
            <w:shd w:val="clear" w:color="auto" w:fill="auto"/>
            <w:vAlign w:val="center"/>
            <w:hideMark/>
          </w:tcPr>
          <w:p w14:paraId="239F68AF" w14:textId="77777777" w:rsidR="001F6CDA" w:rsidRPr="001F6CDA" w:rsidRDefault="001F6CDA" w:rsidP="001F6CDA">
            <w:pPr>
              <w:autoSpaceDE/>
              <w:autoSpaceDN/>
              <w:adjustRightInd/>
              <w:jc w:val="left"/>
              <w:rPr>
                <w:rFonts w:eastAsia="Times New Roman"/>
                <w:color w:val="auto"/>
                <w:sz w:val="20"/>
                <w:szCs w:val="20"/>
                <w:lang w:val="es-CO" w:eastAsia="es-CO"/>
              </w:rPr>
            </w:pPr>
            <w:r w:rsidRPr="001F6CDA">
              <w:rPr>
                <w:rFonts w:eastAsia="Times New Roman"/>
                <w:color w:val="auto"/>
                <w:sz w:val="20"/>
                <w:szCs w:val="20"/>
                <w:lang w:val="es-CO" w:eastAsia="es-CO"/>
              </w:rPr>
              <w:t>Profesional Especializado</w:t>
            </w:r>
          </w:p>
        </w:tc>
        <w:tc>
          <w:tcPr>
            <w:tcW w:w="1113" w:type="dxa"/>
            <w:tcBorders>
              <w:top w:val="nil"/>
              <w:left w:val="nil"/>
              <w:bottom w:val="single" w:sz="4" w:space="0" w:color="000000"/>
              <w:right w:val="single" w:sz="4" w:space="0" w:color="000000"/>
            </w:tcBorders>
            <w:shd w:val="clear" w:color="auto" w:fill="auto"/>
            <w:vAlign w:val="center"/>
            <w:hideMark/>
          </w:tcPr>
          <w:p w14:paraId="357FD63F" w14:textId="77777777" w:rsidR="001F6CDA" w:rsidRPr="001F6CDA" w:rsidRDefault="001F6CDA" w:rsidP="001F6CDA">
            <w:pPr>
              <w:autoSpaceDE/>
              <w:autoSpaceDN/>
              <w:adjustRightInd/>
              <w:jc w:val="center"/>
              <w:rPr>
                <w:rFonts w:eastAsia="Times New Roman"/>
                <w:color w:val="auto"/>
                <w:sz w:val="20"/>
                <w:szCs w:val="20"/>
                <w:lang w:val="es-CO" w:eastAsia="es-CO"/>
              </w:rPr>
            </w:pPr>
            <w:r w:rsidRPr="001F6CDA">
              <w:rPr>
                <w:rFonts w:eastAsia="Times New Roman"/>
                <w:color w:val="auto"/>
                <w:sz w:val="20"/>
                <w:szCs w:val="20"/>
                <w:lang w:val="es-CO" w:eastAsia="es-CO"/>
              </w:rPr>
              <w:t>20-ene-14</w:t>
            </w:r>
          </w:p>
        </w:tc>
        <w:tc>
          <w:tcPr>
            <w:tcW w:w="1437" w:type="dxa"/>
            <w:tcBorders>
              <w:top w:val="nil"/>
              <w:left w:val="nil"/>
              <w:bottom w:val="single" w:sz="4" w:space="0" w:color="auto"/>
              <w:right w:val="single" w:sz="4" w:space="0" w:color="auto"/>
            </w:tcBorders>
            <w:shd w:val="clear" w:color="auto" w:fill="auto"/>
            <w:vAlign w:val="center"/>
            <w:hideMark/>
          </w:tcPr>
          <w:p w14:paraId="044AEC1B" w14:textId="77777777" w:rsidR="001F6CDA" w:rsidRPr="001F6CDA" w:rsidRDefault="001F6CDA" w:rsidP="001F6CDA">
            <w:pPr>
              <w:autoSpaceDE/>
              <w:autoSpaceDN/>
              <w:adjustRightInd/>
              <w:jc w:val="left"/>
              <w:rPr>
                <w:rFonts w:ascii="Calibri" w:eastAsia="Times New Roman" w:hAnsi="Calibri" w:cs="Calibri"/>
                <w:lang w:val="es-CO" w:eastAsia="es-CO"/>
              </w:rPr>
            </w:pPr>
            <w:r w:rsidRPr="001F6CDA">
              <w:rPr>
                <w:rFonts w:ascii="Calibri" w:eastAsia="Times New Roman" w:hAnsi="Calibri" w:cs="Calibri"/>
                <w:lang w:val="es-CO" w:eastAsia="es-CO"/>
              </w:rPr>
              <w:t>Ingeniera Industrial</w:t>
            </w:r>
          </w:p>
        </w:tc>
        <w:tc>
          <w:tcPr>
            <w:tcW w:w="837" w:type="dxa"/>
            <w:tcBorders>
              <w:top w:val="nil"/>
              <w:left w:val="nil"/>
              <w:bottom w:val="single" w:sz="4" w:space="0" w:color="auto"/>
              <w:right w:val="single" w:sz="4" w:space="0" w:color="auto"/>
            </w:tcBorders>
            <w:shd w:val="clear" w:color="auto" w:fill="auto"/>
            <w:vAlign w:val="center"/>
            <w:hideMark/>
          </w:tcPr>
          <w:p w14:paraId="49508AA5"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2028</w:t>
            </w:r>
          </w:p>
        </w:tc>
        <w:tc>
          <w:tcPr>
            <w:tcW w:w="840" w:type="dxa"/>
            <w:tcBorders>
              <w:top w:val="nil"/>
              <w:left w:val="nil"/>
              <w:bottom w:val="single" w:sz="4" w:space="0" w:color="auto"/>
              <w:right w:val="single" w:sz="4" w:space="0" w:color="auto"/>
            </w:tcBorders>
            <w:shd w:val="clear" w:color="auto" w:fill="auto"/>
            <w:vAlign w:val="center"/>
            <w:hideMark/>
          </w:tcPr>
          <w:p w14:paraId="31E3B6AE" w14:textId="77777777" w:rsidR="001F6CDA" w:rsidRPr="001F6CDA" w:rsidRDefault="001F6CDA" w:rsidP="001F6CDA">
            <w:pPr>
              <w:autoSpaceDE/>
              <w:autoSpaceDN/>
              <w:adjustRightInd/>
              <w:jc w:val="right"/>
              <w:rPr>
                <w:rFonts w:eastAsia="Times New Roman"/>
                <w:color w:val="auto"/>
                <w:sz w:val="20"/>
                <w:szCs w:val="20"/>
                <w:lang w:val="es-CO" w:eastAsia="es-CO"/>
              </w:rPr>
            </w:pPr>
            <w:r w:rsidRPr="001F6CDA">
              <w:rPr>
                <w:rFonts w:eastAsia="Times New Roman"/>
                <w:color w:val="auto"/>
                <w:sz w:val="20"/>
                <w:szCs w:val="20"/>
                <w:lang w:val="es-CO" w:eastAsia="es-CO"/>
              </w:rPr>
              <w:t>21</w:t>
            </w:r>
          </w:p>
        </w:tc>
      </w:tr>
    </w:tbl>
    <w:p w14:paraId="49495D1A" w14:textId="0903E4EE" w:rsidR="00CC6FF4" w:rsidRDefault="00C74EDA" w:rsidP="00C15C52">
      <w:pPr>
        <w:rPr>
          <w:sz w:val="16"/>
          <w:szCs w:val="16"/>
        </w:rPr>
      </w:pPr>
      <w:r w:rsidRPr="00211D49">
        <w:rPr>
          <w:sz w:val="16"/>
          <w:szCs w:val="16"/>
        </w:rPr>
        <w:t xml:space="preserve">Fuente: </w:t>
      </w:r>
      <w:r>
        <w:rPr>
          <w:sz w:val="16"/>
          <w:szCs w:val="16"/>
        </w:rPr>
        <w:t xml:space="preserve">Correo </w:t>
      </w:r>
      <w:r w:rsidR="001F6CDA">
        <w:rPr>
          <w:sz w:val="16"/>
          <w:szCs w:val="16"/>
        </w:rPr>
        <w:t xml:space="preserve">Electrónico recibido </w:t>
      </w:r>
      <w:r w:rsidR="00881C34">
        <w:rPr>
          <w:sz w:val="16"/>
          <w:szCs w:val="16"/>
        </w:rPr>
        <w:t>5</w:t>
      </w:r>
      <w:r w:rsidR="001F6CDA">
        <w:rPr>
          <w:sz w:val="16"/>
          <w:szCs w:val="16"/>
        </w:rPr>
        <w:t xml:space="preserve"> de </w:t>
      </w:r>
      <w:r w:rsidR="00881C34">
        <w:rPr>
          <w:sz w:val="16"/>
          <w:szCs w:val="16"/>
        </w:rPr>
        <w:t>julio</w:t>
      </w:r>
      <w:r w:rsidR="00773AAF">
        <w:rPr>
          <w:sz w:val="16"/>
          <w:szCs w:val="16"/>
        </w:rPr>
        <w:t xml:space="preserve"> 2022</w:t>
      </w:r>
      <w:r w:rsidR="00881C34">
        <w:rPr>
          <w:sz w:val="16"/>
          <w:szCs w:val="16"/>
        </w:rPr>
        <w:t>, de Kelly Alejandra Daza Rivera.</w:t>
      </w:r>
    </w:p>
    <w:p w14:paraId="355C2EAF" w14:textId="0ABE95F3" w:rsidR="004B2BF6" w:rsidRDefault="004B2BF6" w:rsidP="00C15C52"/>
    <w:p w14:paraId="5C67221A" w14:textId="7D10CDA9" w:rsidR="007C55A5" w:rsidRPr="00C42AF7" w:rsidRDefault="007C55A5" w:rsidP="007C55A5">
      <w:pPr>
        <w:ind w:left="708" w:hanging="708"/>
        <w:rPr>
          <w:b/>
          <w:sz w:val="18"/>
          <w:szCs w:val="16"/>
          <w:lang w:val="es-AR"/>
        </w:rPr>
      </w:pPr>
      <w:r w:rsidRPr="00C42AF7">
        <w:rPr>
          <w:sz w:val="18"/>
          <w:szCs w:val="16"/>
        </w:rPr>
        <w:t>Tabla 3.1 – Funcionarios con discapacidad – con corte a</w:t>
      </w:r>
      <w:r w:rsidR="005F6032" w:rsidRPr="00C42AF7">
        <w:rPr>
          <w:b/>
          <w:sz w:val="18"/>
          <w:szCs w:val="16"/>
        </w:rPr>
        <w:t xml:space="preserve"> 30</w:t>
      </w:r>
      <w:r w:rsidRPr="00C42AF7">
        <w:rPr>
          <w:b/>
          <w:sz w:val="18"/>
          <w:szCs w:val="16"/>
        </w:rPr>
        <w:t xml:space="preserve"> de </w:t>
      </w:r>
      <w:r w:rsidR="005F6032" w:rsidRPr="00C42AF7">
        <w:rPr>
          <w:b/>
          <w:sz w:val="18"/>
          <w:szCs w:val="16"/>
        </w:rPr>
        <w:t>junio</w:t>
      </w:r>
      <w:r w:rsidRPr="00C42AF7">
        <w:rPr>
          <w:b/>
          <w:sz w:val="18"/>
          <w:szCs w:val="16"/>
        </w:rPr>
        <w:t xml:space="preserve"> de 2022 Registrado en SIGEP II.</w:t>
      </w:r>
      <w:r w:rsidR="00C42AF7">
        <w:rPr>
          <w:b/>
          <w:sz w:val="18"/>
          <w:szCs w:val="16"/>
        </w:rPr>
        <w:t xml:space="preserve"> con fecha tomada el dia 18 de Julio-2022.</w:t>
      </w:r>
      <w:r w:rsidRPr="00C42AF7">
        <w:rPr>
          <w:b/>
          <w:sz w:val="18"/>
          <w:szCs w:val="16"/>
        </w:rPr>
        <w:t xml:space="preserve"> </w:t>
      </w:r>
    </w:p>
    <w:tbl>
      <w:tblPr>
        <w:tblW w:w="9776" w:type="dxa"/>
        <w:tblLayout w:type="fixed"/>
        <w:tblLook w:val="04A0" w:firstRow="1" w:lastRow="0" w:firstColumn="1" w:lastColumn="0" w:noHBand="0" w:noVBand="1"/>
      </w:tblPr>
      <w:tblGrid>
        <w:gridCol w:w="1346"/>
        <w:gridCol w:w="3044"/>
        <w:gridCol w:w="1842"/>
        <w:gridCol w:w="1843"/>
        <w:gridCol w:w="1701"/>
      </w:tblGrid>
      <w:tr w:rsidR="004B2BF6" w:rsidRPr="005540E5" w14:paraId="3CC0A1DB" w14:textId="77777777" w:rsidTr="007C55A5">
        <w:trPr>
          <w:trHeight w:val="960"/>
        </w:trPr>
        <w:tc>
          <w:tcPr>
            <w:tcW w:w="1346"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4C6EBA0" w14:textId="0CE87720" w:rsidR="004B2BF6" w:rsidRPr="00C42AF7" w:rsidRDefault="001F4B9E" w:rsidP="004B2BF6">
            <w:pPr>
              <w:autoSpaceDE/>
              <w:autoSpaceDN/>
              <w:adjustRightInd/>
              <w:jc w:val="center"/>
              <w:rPr>
                <w:rFonts w:ascii="Calibri" w:eastAsia="Times New Roman" w:hAnsi="Calibri" w:cs="Times New Roman"/>
                <w:b/>
                <w:bCs/>
                <w:sz w:val="20"/>
                <w:szCs w:val="20"/>
                <w:lang w:val="es-CO"/>
              </w:rPr>
            </w:pPr>
            <w:r w:rsidRPr="00C42AF7">
              <w:rPr>
                <w:rFonts w:ascii="Calibri" w:eastAsia="Times New Roman" w:hAnsi="Calibri" w:cs="Times New Roman"/>
                <w:b/>
                <w:bCs/>
                <w:sz w:val="20"/>
                <w:szCs w:val="20"/>
                <w:lang w:val="es-AR"/>
              </w:rPr>
              <w:t>Nú</w:t>
            </w:r>
            <w:r w:rsidR="004B2BF6" w:rsidRPr="00C42AF7">
              <w:rPr>
                <w:rFonts w:ascii="Calibri" w:eastAsia="Times New Roman" w:hAnsi="Calibri" w:cs="Times New Roman"/>
                <w:b/>
                <w:bCs/>
                <w:sz w:val="20"/>
                <w:szCs w:val="20"/>
                <w:lang w:val="es-AR"/>
              </w:rPr>
              <w:t>mero</w:t>
            </w:r>
            <w:r w:rsidR="004B2BF6" w:rsidRPr="00C42AF7">
              <w:rPr>
                <w:rFonts w:ascii="Calibri" w:eastAsia="Times New Roman" w:hAnsi="Calibri" w:cs="Times New Roman"/>
                <w:b/>
                <w:bCs/>
                <w:sz w:val="20"/>
                <w:szCs w:val="20"/>
                <w:lang w:val="en-US"/>
              </w:rPr>
              <w:t xml:space="preserve"> de</w:t>
            </w:r>
            <w:r w:rsidR="004B2BF6" w:rsidRPr="00C42AF7">
              <w:rPr>
                <w:rFonts w:ascii="Calibri" w:eastAsia="Times New Roman" w:hAnsi="Calibri" w:cs="Times New Roman"/>
                <w:b/>
                <w:bCs/>
                <w:sz w:val="20"/>
                <w:szCs w:val="20"/>
                <w:lang w:val="es-AR"/>
              </w:rPr>
              <w:t xml:space="preserve"> Identificación</w:t>
            </w:r>
          </w:p>
        </w:tc>
        <w:tc>
          <w:tcPr>
            <w:tcW w:w="3044" w:type="dxa"/>
            <w:tcBorders>
              <w:top w:val="single" w:sz="4" w:space="0" w:color="auto"/>
              <w:left w:val="nil"/>
              <w:bottom w:val="single" w:sz="4" w:space="0" w:color="auto"/>
              <w:right w:val="single" w:sz="4" w:space="0" w:color="auto"/>
            </w:tcBorders>
            <w:shd w:val="clear" w:color="000000" w:fill="92D050"/>
            <w:vAlign w:val="center"/>
            <w:hideMark/>
          </w:tcPr>
          <w:p w14:paraId="7E4A307D" w14:textId="77777777" w:rsidR="004B2BF6" w:rsidRPr="00C42AF7" w:rsidRDefault="004B2BF6" w:rsidP="004B2BF6">
            <w:pPr>
              <w:autoSpaceDE/>
              <w:autoSpaceDN/>
              <w:adjustRightInd/>
              <w:jc w:val="center"/>
              <w:rPr>
                <w:rFonts w:ascii="Calibri" w:eastAsia="Times New Roman" w:hAnsi="Calibri" w:cs="Times New Roman"/>
                <w:b/>
                <w:bCs/>
                <w:sz w:val="20"/>
                <w:szCs w:val="20"/>
                <w:lang w:val="en-US"/>
              </w:rPr>
            </w:pPr>
            <w:r w:rsidRPr="00C42AF7">
              <w:rPr>
                <w:rFonts w:ascii="Calibri" w:eastAsia="Times New Roman" w:hAnsi="Calibri" w:cs="Times New Roman"/>
                <w:b/>
                <w:bCs/>
                <w:sz w:val="20"/>
                <w:szCs w:val="20"/>
                <w:lang w:val="es-CO"/>
              </w:rPr>
              <w:t>Nombre Completo</w:t>
            </w:r>
          </w:p>
        </w:tc>
        <w:tc>
          <w:tcPr>
            <w:tcW w:w="1842" w:type="dxa"/>
            <w:tcBorders>
              <w:top w:val="single" w:sz="4" w:space="0" w:color="auto"/>
              <w:left w:val="nil"/>
              <w:bottom w:val="single" w:sz="4" w:space="0" w:color="auto"/>
              <w:right w:val="single" w:sz="4" w:space="0" w:color="auto"/>
            </w:tcBorders>
            <w:shd w:val="clear" w:color="000000" w:fill="92D050"/>
            <w:vAlign w:val="center"/>
            <w:hideMark/>
          </w:tcPr>
          <w:p w14:paraId="7F3323AB" w14:textId="77777777" w:rsidR="004B2BF6" w:rsidRPr="00C42AF7" w:rsidRDefault="004B2BF6" w:rsidP="004B2BF6">
            <w:pPr>
              <w:autoSpaceDE/>
              <w:autoSpaceDN/>
              <w:adjustRightInd/>
              <w:jc w:val="center"/>
              <w:rPr>
                <w:rFonts w:ascii="Calibri" w:eastAsia="Times New Roman" w:hAnsi="Calibri" w:cs="Times New Roman"/>
                <w:b/>
                <w:bCs/>
                <w:sz w:val="20"/>
                <w:szCs w:val="20"/>
                <w:lang w:val="es-CO"/>
              </w:rPr>
            </w:pPr>
            <w:r w:rsidRPr="00C42AF7">
              <w:rPr>
                <w:rFonts w:ascii="Calibri" w:eastAsia="Times New Roman" w:hAnsi="Calibri" w:cs="Times New Roman"/>
                <w:b/>
                <w:bCs/>
                <w:sz w:val="20"/>
                <w:szCs w:val="20"/>
                <w:lang w:val="es-CO"/>
              </w:rPr>
              <w:t>Código del cargo actual del servidor público en el que está vinculado</w:t>
            </w:r>
          </w:p>
        </w:tc>
        <w:tc>
          <w:tcPr>
            <w:tcW w:w="1843" w:type="dxa"/>
            <w:tcBorders>
              <w:top w:val="single" w:sz="4" w:space="0" w:color="auto"/>
              <w:left w:val="nil"/>
              <w:bottom w:val="single" w:sz="4" w:space="0" w:color="auto"/>
              <w:right w:val="single" w:sz="4" w:space="0" w:color="auto"/>
            </w:tcBorders>
            <w:shd w:val="clear" w:color="000000" w:fill="92D050"/>
            <w:vAlign w:val="center"/>
            <w:hideMark/>
          </w:tcPr>
          <w:p w14:paraId="6E32BBAD" w14:textId="77777777" w:rsidR="004B2BF6" w:rsidRPr="00C42AF7" w:rsidRDefault="004B2BF6" w:rsidP="004B2BF6">
            <w:pPr>
              <w:autoSpaceDE/>
              <w:autoSpaceDN/>
              <w:adjustRightInd/>
              <w:jc w:val="center"/>
              <w:rPr>
                <w:rFonts w:ascii="Calibri" w:eastAsia="Times New Roman" w:hAnsi="Calibri" w:cs="Times New Roman"/>
                <w:b/>
                <w:bCs/>
                <w:sz w:val="20"/>
                <w:szCs w:val="20"/>
                <w:lang w:val="es-CO"/>
              </w:rPr>
            </w:pPr>
            <w:r w:rsidRPr="00C42AF7">
              <w:rPr>
                <w:rFonts w:ascii="Calibri" w:eastAsia="Times New Roman" w:hAnsi="Calibri" w:cs="Times New Roman"/>
                <w:b/>
                <w:bCs/>
                <w:sz w:val="20"/>
                <w:szCs w:val="20"/>
                <w:lang w:val="es-CO"/>
              </w:rPr>
              <w:t>Nivel jerárquico del cargo en el que está vinculado el servidor público</w:t>
            </w:r>
          </w:p>
        </w:tc>
        <w:tc>
          <w:tcPr>
            <w:tcW w:w="170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B56D1F0" w14:textId="77777777" w:rsidR="004B2BF6" w:rsidRPr="00C42AF7" w:rsidRDefault="004B2BF6" w:rsidP="004B2BF6">
            <w:pPr>
              <w:autoSpaceDE/>
              <w:autoSpaceDN/>
              <w:adjustRightInd/>
              <w:jc w:val="center"/>
              <w:rPr>
                <w:rFonts w:ascii="Calibri" w:eastAsia="Times New Roman" w:hAnsi="Calibri" w:cs="Times New Roman"/>
                <w:b/>
                <w:bCs/>
                <w:sz w:val="20"/>
                <w:szCs w:val="20"/>
                <w:lang w:val="es-CO"/>
              </w:rPr>
            </w:pPr>
            <w:r w:rsidRPr="00C42AF7">
              <w:rPr>
                <w:rFonts w:ascii="Calibri" w:eastAsia="Times New Roman" w:hAnsi="Calibri" w:cs="Times New Roman"/>
                <w:b/>
                <w:bCs/>
                <w:sz w:val="20"/>
                <w:szCs w:val="20"/>
                <w:lang w:val="es-CO"/>
              </w:rPr>
              <w:t>Fecha de Vinculación del Servidor Publico</w:t>
            </w:r>
          </w:p>
        </w:tc>
      </w:tr>
      <w:tr w:rsidR="001F4B9E" w:rsidRPr="005540E5" w14:paraId="6369B2E2" w14:textId="77777777" w:rsidTr="007C55A5">
        <w:trPr>
          <w:trHeight w:val="600"/>
        </w:trPr>
        <w:tc>
          <w:tcPr>
            <w:tcW w:w="1346" w:type="dxa"/>
            <w:tcBorders>
              <w:top w:val="nil"/>
              <w:left w:val="single" w:sz="4" w:space="0" w:color="auto"/>
              <w:bottom w:val="single" w:sz="4" w:space="0" w:color="auto"/>
              <w:right w:val="single" w:sz="4" w:space="0" w:color="auto"/>
            </w:tcBorders>
            <w:shd w:val="clear" w:color="000000" w:fill="FFFFFF"/>
            <w:vAlign w:val="center"/>
          </w:tcPr>
          <w:p w14:paraId="71C455FD" w14:textId="3A500331" w:rsidR="001F4B9E" w:rsidRPr="00C42AF7" w:rsidRDefault="001F4B9E" w:rsidP="00B91EE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19453682</w:t>
            </w:r>
          </w:p>
        </w:tc>
        <w:tc>
          <w:tcPr>
            <w:tcW w:w="3044" w:type="dxa"/>
            <w:tcBorders>
              <w:top w:val="nil"/>
              <w:left w:val="nil"/>
              <w:bottom w:val="single" w:sz="4" w:space="0" w:color="auto"/>
              <w:right w:val="single" w:sz="4" w:space="0" w:color="auto"/>
            </w:tcBorders>
            <w:shd w:val="clear" w:color="000000" w:fill="FFFFFF"/>
            <w:vAlign w:val="center"/>
          </w:tcPr>
          <w:p w14:paraId="1423CA5E" w14:textId="2A9735FC" w:rsidR="001F4B9E" w:rsidRPr="00C42AF7" w:rsidRDefault="001F4B9E" w:rsidP="005F6032">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FERNANDO EMILIO COLLAZOS DIAZ</w:t>
            </w:r>
          </w:p>
        </w:tc>
        <w:tc>
          <w:tcPr>
            <w:tcW w:w="1842" w:type="dxa"/>
            <w:tcBorders>
              <w:top w:val="nil"/>
              <w:left w:val="nil"/>
              <w:bottom w:val="single" w:sz="4" w:space="0" w:color="auto"/>
              <w:right w:val="single" w:sz="4" w:space="0" w:color="auto"/>
            </w:tcBorders>
            <w:shd w:val="clear" w:color="000000" w:fill="FFFFFF"/>
            <w:vAlign w:val="center"/>
          </w:tcPr>
          <w:p w14:paraId="3C172A93" w14:textId="05FECD75" w:rsidR="001F4B9E" w:rsidRPr="00C42AF7" w:rsidRDefault="001F4B9E" w:rsidP="00B91EE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2028</w:t>
            </w:r>
          </w:p>
        </w:tc>
        <w:tc>
          <w:tcPr>
            <w:tcW w:w="1843" w:type="dxa"/>
            <w:tcBorders>
              <w:top w:val="nil"/>
              <w:left w:val="nil"/>
              <w:bottom w:val="single" w:sz="4" w:space="0" w:color="auto"/>
              <w:right w:val="single" w:sz="4" w:space="0" w:color="auto"/>
            </w:tcBorders>
            <w:shd w:val="clear" w:color="000000" w:fill="FFFFFF"/>
            <w:vAlign w:val="center"/>
          </w:tcPr>
          <w:p w14:paraId="5FC92C9B" w14:textId="1B1CAADE" w:rsidR="001F4B9E" w:rsidRPr="00C42AF7" w:rsidRDefault="001F4B9E" w:rsidP="00B91EE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PROFESIONAL</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43C12308" w14:textId="35D3C451" w:rsidR="001F4B9E" w:rsidRPr="00C42AF7" w:rsidRDefault="001F4B9E" w:rsidP="005F6032">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23/01/2014</w:t>
            </w:r>
          </w:p>
        </w:tc>
      </w:tr>
      <w:tr w:rsidR="001F4B9E" w:rsidRPr="005540E5" w14:paraId="32963170" w14:textId="77777777" w:rsidTr="00B91EEE">
        <w:trPr>
          <w:trHeight w:val="514"/>
        </w:trPr>
        <w:tc>
          <w:tcPr>
            <w:tcW w:w="1346" w:type="dxa"/>
            <w:tcBorders>
              <w:top w:val="nil"/>
              <w:left w:val="single" w:sz="4" w:space="0" w:color="auto"/>
              <w:bottom w:val="single" w:sz="4" w:space="0" w:color="auto"/>
              <w:right w:val="single" w:sz="4" w:space="0" w:color="auto"/>
            </w:tcBorders>
            <w:shd w:val="clear" w:color="000000" w:fill="FFFFFF"/>
            <w:vAlign w:val="center"/>
            <w:hideMark/>
          </w:tcPr>
          <w:p w14:paraId="41227EA0" w14:textId="77777777" w:rsidR="001F4B9E" w:rsidRPr="00C42AF7" w:rsidRDefault="001F4B9E" w:rsidP="001F4B9E">
            <w:pPr>
              <w:autoSpaceDE/>
              <w:autoSpaceDN/>
              <w:adjustRightInd/>
              <w:jc w:val="right"/>
              <w:rPr>
                <w:rFonts w:ascii="Calibri" w:eastAsia="Times New Roman" w:hAnsi="Calibri" w:cs="Times New Roman"/>
                <w:lang w:val="en-US"/>
              </w:rPr>
            </w:pPr>
            <w:r w:rsidRPr="00C42AF7">
              <w:rPr>
                <w:rFonts w:ascii="Calibri" w:eastAsia="Times New Roman" w:hAnsi="Calibri" w:cs="Times New Roman"/>
                <w:lang w:val="en-US"/>
              </w:rPr>
              <w:t>51869966</w:t>
            </w:r>
          </w:p>
        </w:tc>
        <w:tc>
          <w:tcPr>
            <w:tcW w:w="3044" w:type="dxa"/>
            <w:tcBorders>
              <w:top w:val="nil"/>
              <w:left w:val="nil"/>
              <w:bottom w:val="single" w:sz="4" w:space="0" w:color="auto"/>
              <w:right w:val="single" w:sz="4" w:space="0" w:color="auto"/>
            </w:tcBorders>
            <w:shd w:val="clear" w:color="000000" w:fill="FFFFFF"/>
            <w:vAlign w:val="center"/>
            <w:hideMark/>
          </w:tcPr>
          <w:p w14:paraId="636093BE"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MAGDA INES PEÑA RODRIGUEZ</w:t>
            </w:r>
          </w:p>
        </w:tc>
        <w:tc>
          <w:tcPr>
            <w:tcW w:w="1842" w:type="dxa"/>
            <w:tcBorders>
              <w:top w:val="nil"/>
              <w:left w:val="nil"/>
              <w:bottom w:val="single" w:sz="4" w:space="0" w:color="auto"/>
              <w:right w:val="single" w:sz="4" w:space="0" w:color="auto"/>
            </w:tcBorders>
            <w:shd w:val="clear" w:color="000000" w:fill="FFFFFF"/>
            <w:vAlign w:val="center"/>
            <w:hideMark/>
          </w:tcPr>
          <w:p w14:paraId="0B10D524" w14:textId="77777777" w:rsidR="001F4B9E" w:rsidRPr="00C42AF7" w:rsidRDefault="001F4B9E" w:rsidP="001F4B9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4044</w:t>
            </w:r>
          </w:p>
        </w:tc>
        <w:tc>
          <w:tcPr>
            <w:tcW w:w="1843" w:type="dxa"/>
            <w:tcBorders>
              <w:top w:val="nil"/>
              <w:left w:val="nil"/>
              <w:bottom w:val="single" w:sz="4" w:space="0" w:color="auto"/>
              <w:right w:val="single" w:sz="4" w:space="0" w:color="auto"/>
            </w:tcBorders>
            <w:shd w:val="clear" w:color="000000" w:fill="FFFFFF"/>
            <w:vAlign w:val="center"/>
            <w:hideMark/>
          </w:tcPr>
          <w:p w14:paraId="28303499"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ASISTENCIAL</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C5E8EB9"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11/01/2013</w:t>
            </w:r>
          </w:p>
        </w:tc>
      </w:tr>
      <w:tr w:rsidR="001F4B9E" w:rsidRPr="005540E5" w14:paraId="0E0E50AC" w14:textId="77777777" w:rsidTr="007C55A5">
        <w:trPr>
          <w:trHeight w:val="600"/>
        </w:trPr>
        <w:tc>
          <w:tcPr>
            <w:tcW w:w="1346" w:type="dxa"/>
            <w:tcBorders>
              <w:top w:val="nil"/>
              <w:left w:val="single" w:sz="4" w:space="0" w:color="auto"/>
              <w:bottom w:val="single" w:sz="4" w:space="0" w:color="auto"/>
              <w:right w:val="single" w:sz="4" w:space="0" w:color="auto"/>
            </w:tcBorders>
            <w:shd w:val="clear" w:color="000000" w:fill="FFFFFF"/>
            <w:vAlign w:val="center"/>
            <w:hideMark/>
          </w:tcPr>
          <w:p w14:paraId="46F3748C" w14:textId="77777777" w:rsidR="001F4B9E" w:rsidRPr="00C42AF7" w:rsidRDefault="001F4B9E" w:rsidP="001F4B9E">
            <w:pPr>
              <w:autoSpaceDE/>
              <w:autoSpaceDN/>
              <w:adjustRightInd/>
              <w:jc w:val="right"/>
              <w:rPr>
                <w:rFonts w:ascii="Calibri" w:eastAsia="Times New Roman" w:hAnsi="Calibri" w:cs="Times New Roman"/>
                <w:lang w:val="en-US"/>
              </w:rPr>
            </w:pPr>
            <w:r w:rsidRPr="00C42AF7">
              <w:rPr>
                <w:rFonts w:ascii="Calibri" w:eastAsia="Times New Roman" w:hAnsi="Calibri" w:cs="Times New Roman"/>
                <w:lang w:val="en-US"/>
              </w:rPr>
              <w:t>60279309</w:t>
            </w:r>
          </w:p>
        </w:tc>
        <w:tc>
          <w:tcPr>
            <w:tcW w:w="3044" w:type="dxa"/>
            <w:tcBorders>
              <w:top w:val="nil"/>
              <w:left w:val="nil"/>
              <w:bottom w:val="single" w:sz="4" w:space="0" w:color="auto"/>
              <w:right w:val="single" w:sz="4" w:space="0" w:color="auto"/>
            </w:tcBorders>
            <w:shd w:val="clear" w:color="000000" w:fill="FFFFFF"/>
            <w:vAlign w:val="center"/>
            <w:hideMark/>
          </w:tcPr>
          <w:p w14:paraId="04CAF70E"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DORIS CONSUELO MEJIA ROLON</w:t>
            </w:r>
          </w:p>
        </w:tc>
        <w:tc>
          <w:tcPr>
            <w:tcW w:w="1842" w:type="dxa"/>
            <w:tcBorders>
              <w:top w:val="nil"/>
              <w:left w:val="nil"/>
              <w:bottom w:val="single" w:sz="4" w:space="0" w:color="auto"/>
              <w:right w:val="single" w:sz="4" w:space="0" w:color="auto"/>
            </w:tcBorders>
            <w:shd w:val="clear" w:color="000000" w:fill="FFFFFF"/>
            <w:vAlign w:val="center"/>
            <w:hideMark/>
          </w:tcPr>
          <w:p w14:paraId="79747F8B" w14:textId="77777777" w:rsidR="001F4B9E" w:rsidRPr="00C42AF7" w:rsidRDefault="001F4B9E" w:rsidP="001F4B9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2028</w:t>
            </w:r>
          </w:p>
        </w:tc>
        <w:tc>
          <w:tcPr>
            <w:tcW w:w="1843" w:type="dxa"/>
            <w:tcBorders>
              <w:top w:val="nil"/>
              <w:left w:val="nil"/>
              <w:bottom w:val="single" w:sz="4" w:space="0" w:color="auto"/>
              <w:right w:val="single" w:sz="4" w:space="0" w:color="auto"/>
            </w:tcBorders>
            <w:shd w:val="clear" w:color="000000" w:fill="FFFFFF"/>
            <w:vAlign w:val="center"/>
            <w:hideMark/>
          </w:tcPr>
          <w:p w14:paraId="176A0AB7"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PROFESIONAL</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5A29BB96"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23/01/2014</w:t>
            </w:r>
          </w:p>
        </w:tc>
      </w:tr>
      <w:tr w:rsidR="001F4B9E" w:rsidRPr="005540E5" w14:paraId="66E1D8C0" w14:textId="77777777" w:rsidTr="007C55A5">
        <w:trPr>
          <w:trHeight w:val="600"/>
        </w:trPr>
        <w:tc>
          <w:tcPr>
            <w:tcW w:w="1346" w:type="dxa"/>
            <w:tcBorders>
              <w:top w:val="nil"/>
              <w:left w:val="single" w:sz="4" w:space="0" w:color="auto"/>
              <w:bottom w:val="single" w:sz="4" w:space="0" w:color="auto"/>
              <w:right w:val="single" w:sz="4" w:space="0" w:color="auto"/>
            </w:tcBorders>
            <w:shd w:val="clear" w:color="000000" w:fill="FFFFFF"/>
            <w:vAlign w:val="center"/>
            <w:hideMark/>
          </w:tcPr>
          <w:p w14:paraId="56398E88" w14:textId="77777777" w:rsidR="001F4B9E" w:rsidRPr="00C42AF7" w:rsidRDefault="001F4B9E" w:rsidP="001F4B9E">
            <w:pPr>
              <w:autoSpaceDE/>
              <w:autoSpaceDN/>
              <w:adjustRightInd/>
              <w:jc w:val="right"/>
              <w:rPr>
                <w:rFonts w:ascii="Calibri" w:eastAsia="Times New Roman" w:hAnsi="Calibri" w:cs="Times New Roman"/>
                <w:lang w:val="en-US"/>
              </w:rPr>
            </w:pPr>
            <w:r w:rsidRPr="00C42AF7">
              <w:rPr>
                <w:rFonts w:ascii="Calibri" w:eastAsia="Times New Roman" w:hAnsi="Calibri" w:cs="Times New Roman"/>
                <w:lang w:val="en-US"/>
              </w:rPr>
              <w:t>79905988</w:t>
            </w:r>
          </w:p>
        </w:tc>
        <w:tc>
          <w:tcPr>
            <w:tcW w:w="3044" w:type="dxa"/>
            <w:tcBorders>
              <w:top w:val="nil"/>
              <w:left w:val="nil"/>
              <w:bottom w:val="single" w:sz="4" w:space="0" w:color="auto"/>
              <w:right w:val="single" w:sz="4" w:space="0" w:color="auto"/>
            </w:tcBorders>
            <w:shd w:val="clear" w:color="000000" w:fill="FFFFFF"/>
            <w:vAlign w:val="center"/>
            <w:hideMark/>
          </w:tcPr>
          <w:p w14:paraId="791DCC26"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JAVIER EDUARDO ROCHA AMARIS</w:t>
            </w:r>
          </w:p>
        </w:tc>
        <w:tc>
          <w:tcPr>
            <w:tcW w:w="1842" w:type="dxa"/>
            <w:tcBorders>
              <w:top w:val="nil"/>
              <w:left w:val="nil"/>
              <w:bottom w:val="single" w:sz="4" w:space="0" w:color="auto"/>
              <w:right w:val="single" w:sz="4" w:space="0" w:color="auto"/>
            </w:tcBorders>
            <w:shd w:val="clear" w:color="000000" w:fill="FFFFFF"/>
            <w:vAlign w:val="center"/>
            <w:hideMark/>
          </w:tcPr>
          <w:p w14:paraId="072DB85B" w14:textId="77777777" w:rsidR="001F4B9E" w:rsidRPr="00C42AF7" w:rsidRDefault="001F4B9E" w:rsidP="001F4B9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1020</w:t>
            </w:r>
          </w:p>
        </w:tc>
        <w:tc>
          <w:tcPr>
            <w:tcW w:w="1843" w:type="dxa"/>
            <w:tcBorders>
              <w:top w:val="nil"/>
              <w:left w:val="nil"/>
              <w:bottom w:val="single" w:sz="4" w:space="0" w:color="auto"/>
              <w:right w:val="single" w:sz="4" w:space="0" w:color="auto"/>
            </w:tcBorders>
            <w:shd w:val="clear" w:color="000000" w:fill="FFFFFF"/>
            <w:vAlign w:val="center"/>
            <w:hideMark/>
          </w:tcPr>
          <w:p w14:paraId="09E8FBCA"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ASESOR</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14:paraId="4A101AD2" w14:textId="77777777"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12/08/2021</w:t>
            </w:r>
          </w:p>
        </w:tc>
      </w:tr>
      <w:tr w:rsidR="001F4B9E" w:rsidRPr="004B2BF6" w14:paraId="1A79B31E" w14:textId="77777777" w:rsidTr="001F4B9E">
        <w:trPr>
          <w:trHeight w:val="600"/>
        </w:trPr>
        <w:tc>
          <w:tcPr>
            <w:tcW w:w="1346" w:type="dxa"/>
            <w:tcBorders>
              <w:top w:val="nil"/>
              <w:left w:val="single" w:sz="4" w:space="0" w:color="auto"/>
              <w:bottom w:val="single" w:sz="4" w:space="0" w:color="auto"/>
              <w:right w:val="single" w:sz="4" w:space="0" w:color="auto"/>
            </w:tcBorders>
            <w:shd w:val="clear" w:color="000000" w:fill="FFFFFF"/>
            <w:vAlign w:val="center"/>
          </w:tcPr>
          <w:p w14:paraId="01452C0C" w14:textId="56D96558" w:rsidR="001F4B9E" w:rsidRPr="00C42AF7" w:rsidRDefault="001F4B9E" w:rsidP="001F4B9E">
            <w:pPr>
              <w:autoSpaceDE/>
              <w:autoSpaceDN/>
              <w:adjustRightInd/>
              <w:jc w:val="right"/>
              <w:rPr>
                <w:rFonts w:ascii="Calibri" w:eastAsia="Times New Roman" w:hAnsi="Calibri" w:cs="Times New Roman"/>
                <w:lang w:val="en-US"/>
              </w:rPr>
            </w:pPr>
            <w:r w:rsidRPr="00C42AF7">
              <w:rPr>
                <w:rFonts w:ascii="Calibri" w:eastAsia="Times New Roman" w:hAnsi="Calibri" w:cs="Times New Roman"/>
                <w:lang w:val="en-US"/>
              </w:rPr>
              <w:t>94536188</w:t>
            </w:r>
          </w:p>
        </w:tc>
        <w:tc>
          <w:tcPr>
            <w:tcW w:w="3044" w:type="dxa"/>
            <w:tcBorders>
              <w:top w:val="nil"/>
              <w:left w:val="nil"/>
              <w:bottom w:val="single" w:sz="4" w:space="0" w:color="auto"/>
              <w:right w:val="single" w:sz="4" w:space="0" w:color="auto"/>
            </w:tcBorders>
            <w:shd w:val="clear" w:color="000000" w:fill="FFFFFF"/>
            <w:vAlign w:val="center"/>
          </w:tcPr>
          <w:p w14:paraId="55B78A38" w14:textId="6D11D0E9"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Raul Fernando Nuñez Marin</w:t>
            </w:r>
          </w:p>
        </w:tc>
        <w:tc>
          <w:tcPr>
            <w:tcW w:w="1842" w:type="dxa"/>
            <w:tcBorders>
              <w:top w:val="nil"/>
              <w:left w:val="nil"/>
              <w:bottom w:val="single" w:sz="4" w:space="0" w:color="auto"/>
              <w:right w:val="single" w:sz="4" w:space="0" w:color="auto"/>
            </w:tcBorders>
            <w:shd w:val="clear" w:color="000000" w:fill="FFFFFF"/>
            <w:vAlign w:val="center"/>
          </w:tcPr>
          <w:p w14:paraId="7D3E7995" w14:textId="5F8862B8" w:rsidR="001F4B9E" w:rsidRPr="00C42AF7" w:rsidRDefault="001F4B9E" w:rsidP="001F4B9E">
            <w:pPr>
              <w:autoSpaceDE/>
              <w:autoSpaceDN/>
              <w:adjustRightInd/>
              <w:jc w:val="center"/>
              <w:rPr>
                <w:rFonts w:ascii="Calibri" w:eastAsia="Times New Roman" w:hAnsi="Calibri" w:cs="Times New Roman"/>
                <w:lang w:val="en-US"/>
              </w:rPr>
            </w:pPr>
            <w:r w:rsidRPr="00C42AF7">
              <w:rPr>
                <w:rFonts w:ascii="Calibri" w:eastAsia="Times New Roman" w:hAnsi="Calibri" w:cs="Times New Roman"/>
                <w:lang w:val="en-US"/>
              </w:rPr>
              <w:t>1045</w:t>
            </w:r>
          </w:p>
        </w:tc>
        <w:tc>
          <w:tcPr>
            <w:tcW w:w="1843" w:type="dxa"/>
            <w:tcBorders>
              <w:top w:val="nil"/>
              <w:left w:val="nil"/>
              <w:bottom w:val="single" w:sz="4" w:space="0" w:color="auto"/>
              <w:right w:val="single" w:sz="4" w:space="0" w:color="auto"/>
            </w:tcBorders>
            <w:shd w:val="clear" w:color="000000" w:fill="FFFFFF"/>
            <w:vAlign w:val="center"/>
          </w:tcPr>
          <w:p w14:paraId="6FD7CA12" w14:textId="0E40123A" w:rsidR="001F4B9E" w:rsidRPr="00C42AF7"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ASESOR</w:t>
            </w:r>
          </w:p>
        </w:tc>
        <w:tc>
          <w:tcPr>
            <w:tcW w:w="1701" w:type="dxa"/>
            <w:tcBorders>
              <w:top w:val="nil"/>
              <w:left w:val="single" w:sz="4" w:space="0" w:color="auto"/>
              <w:bottom w:val="single" w:sz="4" w:space="0" w:color="auto"/>
              <w:right w:val="single" w:sz="4" w:space="0" w:color="auto"/>
            </w:tcBorders>
            <w:shd w:val="clear" w:color="000000" w:fill="FFFFFF"/>
            <w:noWrap/>
            <w:vAlign w:val="bottom"/>
          </w:tcPr>
          <w:p w14:paraId="44701245" w14:textId="4B07E554" w:rsidR="001F4B9E" w:rsidRPr="004B2BF6" w:rsidRDefault="001F4B9E" w:rsidP="001F4B9E">
            <w:pPr>
              <w:autoSpaceDE/>
              <w:autoSpaceDN/>
              <w:adjustRightInd/>
              <w:jc w:val="left"/>
              <w:rPr>
                <w:rFonts w:ascii="Calibri" w:eastAsia="Times New Roman" w:hAnsi="Calibri" w:cs="Times New Roman"/>
                <w:lang w:val="en-US"/>
              </w:rPr>
            </w:pPr>
            <w:r w:rsidRPr="00C42AF7">
              <w:rPr>
                <w:rFonts w:ascii="Calibri" w:eastAsia="Times New Roman" w:hAnsi="Calibri" w:cs="Times New Roman"/>
                <w:lang w:val="en-US"/>
              </w:rPr>
              <w:t>21/12/2020</w:t>
            </w:r>
          </w:p>
        </w:tc>
      </w:tr>
    </w:tbl>
    <w:p w14:paraId="181E6C77" w14:textId="77777777" w:rsidR="004B2BF6" w:rsidRDefault="004B2BF6" w:rsidP="00C15C52"/>
    <w:p w14:paraId="16B0CFBE" w14:textId="77777777" w:rsidR="004B2BF6" w:rsidRDefault="004B2BF6" w:rsidP="00C15C52"/>
    <w:p w14:paraId="5974F2BB" w14:textId="38599BD6" w:rsidR="002870F0" w:rsidRPr="00E42F0A" w:rsidRDefault="002870F0" w:rsidP="002870F0">
      <w:pPr>
        <w:pStyle w:val="Heading2"/>
        <w:rPr>
          <w:b/>
          <w:bCs/>
        </w:rPr>
      </w:pPr>
      <w:bookmarkStart w:id="21" w:name="_Toc109118780"/>
      <w:r w:rsidRPr="00E42F0A">
        <w:rPr>
          <w:b/>
          <w:bCs/>
        </w:rPr>
        <w:t xml:space="preserve">Información de contratistas – Gestión </w:t>
      </w:r>
      <w:r w:rsidR="005A15BF" w:rsidRPr="00E42F0A">
        <w:rPr>
          <w:b/>
          <w:bCs/>
        </w:rPr>
        <w:t>Contractual</w:t>
      </w:r>
      <w:bookmarkEnd w:id="21"/>
    </w:p>
    <w:p w14:paraId="7C2F679E" w14:textId="77777777" w:rsidR="00E42F0A" w:rsidRDefault="00E42F0A" w:rsidP="002870F0"/>
    <w:p w14:paraId="6BCFABD7" w14:textId="052E33D5" w:rsidR="00FF64A0" w:rsidRDefault="002870F0" w:rsidP="002870F0">
      <w:r>
        <w:t xml:space="preserve">Según la información suministrada por el Grupo Gestión </w:t>
      </w:r>
      <w:r w:rsidR="005A15BF">
        <w:t>Contra</w:t>
      </w:r>
      <w:r w:rsidR="0027131B">
        <w:t>c</w:t>
      </w:r>
      <w:r w:rsidR="005A15BF">
        <w:t>tual</w:t>
      </w:r>
      <w:r w:rsidR="00652491">
        <w:t xml:space="preserve"> a través de correo enviado el </w:t>
      </w:r>
      <w:r w:rsidR="007C55A5">
        <w:t>8</w:t>
      </w:r>
      <w:r w:rsidR="00652491">
        <w:t xml:space="preserve"> de </w:t>
      </w:r>
      <w:r w:rsidR="00FF64A0">
        <w:t>julio</w:t>
      </w:r>
      <w:r w:rsidR="00652491">
        <w:t xml:space="preserve"> del 202</w:t>
      </w:r>
      <w:r w:rsidR="00B51EDC">
        <w:t>2</w:t>
      </w:r>
      <w:r>
        <w:t xml:space="preserve">, </w:t>
      </w:r>
      <w:r w:rsidR="006D72C3" w:rsidRPr="007C27E2">
        <w:t xml:space="preserve">la Superintendencia de Subsidio Familiar </w:t>
      </w:r>
      <w:r w:rsidR="00FF64A0">
        <w:t xml:space="preserve">se realizaron 4 cesión de contrato y 4 terminaciones de contrato, adicionalmente la actualidad en la página web de la SSF en la sección del menú de Transparencia capítulo </w:t>
      </w:r>
      <w:r w:rsidR="00FF64A0" w:rsidRPr="00FF64A0">
        <w:rPr>
          <w:b/>
          <w:i/>
        </w:rPr>
        <w:t>8.1 Publicación de la información contractual 2022</w:t>
      </w:r>
      <w:r w:rsidR="00FF64A0">
        <w:t xml:space="preserve">. Se ven publicados 274 contractos </w:t>
      </w:r>
      <w:r w:rsidR="007E54D1">
        <w:t xml:space="preserve">según fuente página web en sección Trasparencia así: </w:t>
      </w:r>
      <w:hyperlink r:id="rId15" w:history="1">
        <w:r w:rsidR="007E54D1" w:rsidRPr="00D90414">
          <w:rPr>
            <w:rStyle w:val="Hyperlink"/>
          </w:rPr>
          <w:t>https://www.ssf.gov.co/web/guest/contratos-celebrados-2022</w:t>
        </w:r>
      </w:hyperlink>
    </w:p>
    <w:p w14:paraId="6917DF33" w14:textId="77777777" w:rsidR="007E54D1" w:rsidRDefault="007E54D1" w:rsidP="002870F0"/>
    <w:p w14:paraId="37AA19D2" w14:textId="04CC554C" w:rsidR="00E42F0A" w:rsidRDefault="00FF64A0" w:rsidP="00C15C52">
      <w:r>
        <w:rPr>
          <w:noProof/>
          <w:lang w:val="en-US"/>
        </w:rPr>
        <w:lastRenderedPageBreak/>
        <w:drawing>
          <wp:inline distT="0" distB="0" distL="0" distR="0" wp14:anchorId="2DF0FEE8" wp14:editId="0ECC413E">
            <wp:extent cx="5971540" cy="23907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71540" cy="2390775"/>
                    </a:xfrm>
                    <a:prstGeom prst="rect">
                      <a:avLst/>
                    </a:prstGeom>
                  </pic:spPr>
                </pic:pic>
              </a:graphicData>
            </a:graphic>
          </wp:inline>
        </w:drawing>
      </w:r>
    </w:p>
    <w:p w14:paraId="6FA6026E" w14:textId="77777777" w:rsidR="002103A0" w:rsidRDefault="002103A0" w:rsidP="0027131B">
      <w:pPr>
        <w:rPr>
          <w:sz w:val="16"/>
          <w:szCs w:val="16"/>
        </w:rPr>
      </w:pPr>
    </w:p>
    <w:p w14:paraId="6243B773" w14:textId="0A3BD0BD" w:rsidR="00652491" w:rsidRDefault="005E48E2" w:rsidP="0027131B">
      <w:pPr>
        <w:rPr>
          <w:sz w:val="16"/>
          <w:szCs w:val="16"/>
        </w:rPr>
      </w:pPr>
      <w:r w:rsidRPr="00761D3D">
        <w:rPr>
          <w:sz w:val="16"/>
          <w:szCs w:val="16"/>
        </w:rPr>
        <w:t xml:space="preserve">Tabla </w:t>
      </w:r>
      <w:r w:rsidR="00761D3D">
        <w:rPr>
          <w:sz w:val="16"/>
          <w:szCs w:val="16"/>
        </w:rPr>
        <w:t>4</w:t>
      </w:r>
      <w:r w:rsidRPr="00761D3D">
        <w:rPr>
          <w:sz w:val="16"/>
          <w:szCs w:val="16"/>
        </w:rPr>
        <w:t xml:space="preserve"> – </w:t>
      </w:r>
      <w:r w:rsidR="0027131B" w:rsidRPr="00761D3D">
        <w:rPr>
          <w:sz w:val="16"/>
          <w:szCs w:val="16"/>
        </w:rPr>
        <w:t>Contrat</w:t>
      </w:r>
      <w:r w:rsidR="00E179AB" w:rsidRPr="00761D3D">
        <w:rPr>
          <w:sz w:val="16"/>
          <w:szCs w:val="16"/>
        </w:rPr>
        <w:t xml:space="preserve">os a corte </w:t>
      </w:r>
      <w:r w:rsidR="0027131B" w:rsidRPr="00761D3D">
        <w:rPr>
          <w:sz w:val="16"/>
          <w:szCs w:val="16"/>
        </w:rPr>
        <w:t>3</w:t>
      </w:r>
      <w:r w:rsidR="007E54D1">
        <w:rPr>
          <w:sz w:val="16"/>
          <w:szCs w:val="16"/>
        </w:rPr>
        <w:t>0</w:t>
      </w:r>
      <w:r w:rsidR="0027131B" w:rsidRPr="00761D3D">
        <w:rPr>
          <w:sz w:val="16"/>
          <w:szCs w:val="16"/>
        </w:rPr>
        <w:t xml:space="preserve"> de </w:t>
      </w:r>
      <w:r w:rsidR="007E54D1">
        <w:rPr>
          <w:sz w:val="16"/>
          <w:szCs w:val="16"/>
        </w:rPr>
        <w:t xml:space="preserve">junio </w:t>
      </w:r>
      <w:r w:rsidR="0027131B" w:rsidRPr="00761D3D">
        <w:rPr>
          <w:sz w:val="16"/>
          <w:szCs w:val="16"/>
        </w:rPr>
        <w:t>de 202</w:t>
      </w:r>
      <w:r w:rsidR="007C55A5">
        <w:rPr>
          <w:sz w:val="16"/>
          <w:szCs w:val="16"/>
        </w:rPr>
        <w:t>2</w:t>
      </w:r>
      <w:r w:rsidR="00761D3D">
        <w:rPr>
          <w:sz w:val="16"/>
          <w:szCs w:val="16"/>
        </w:rPr>
        <w:t xml:space="preserve"> </w:t>
      </w:r>
      <w:r w:rsidR="00803A15">
        <w:rPr>
          <w:sz w:val="16"/>
          <w:szCs w:val="16"/>
        </w:rPr>
        <w:t xml:space="preserve">según </w:t>
      </w:r>
      <w:r w:rsidR="007E54D1">
        <w:rPr>
          <w:sz w:val="16"/>
          <w:szCs w:val="16"/>
        </w:rPr>
        <w:t xml:space="preserve">publicación web </w:t>
      </w:r>
      <w:r w:rsidR="002103A0">
        <w:rPr>
          <w:sz w:val="16"/>
          <w:szCs w:val="16"/>
        </w:rPr>
        <w:t xml:space="preserve">de la SSF </w:t>
      </w:r>
      <w:r w:rsidR="007E54D1">
        <w:rPr>
          <w:sz w:val="16"/>
          <w:szCs w:val="16"/>
        </w:rPr>
        <w:t xml:space="preserve">por </w:t>
      </w:r>
      <w:r w:rsidR="00803A15">
        <w:rPr>
          <w:sz w:val="16"/>
          <w:szCs w:val="16"/>
        </w:rPr>
        <w:t xml:space="preserve">el área de </w:t>
      </w:r>
      <w:r w:rsidR="009C3D6D">
        <w:rPr>
          <w:sz w:val="16"/>
          <w:szCs w:val="16"/>
        </w:rPr>
        <w:t>contratación</w:t>
      </w:r>
    </w:p>
    <w:tbl>
      <w:tblPr>
        <w:tblW w:w="9574" w:type="dxa"/>
        <w:tblInd w:w="-10" w:type="dxa"/>
        <w:tblLook w:val="04A0" w:firstRow="1" w:lastRow="0" w:firstColumn="1" w:lastColumn="0" w:noHBand="0" w:noVBand="1"/>
      </w:tblPr>
      <w:tblGrid>
        <w:gridCol w:w="1062"/>
        <w:gridCol w:w="4892"/>
        <w:gridCol w:w="1660"/>
        <w:gridCol w:w="1960"/>
      </w:tblGrid>
      <w:tr w:rsidR="007E54D1" w:rsidRPr="007E54D1" w14:paraId="5050492F" w14:textId="77777777" w:rsidTr="000F06FD">
        <w:trPr>
          <w:trHeight w:val="720"/>
        </w:trPr>
        <w:tc>
          <w:tcPr>
            <w:tcW w:w="1062"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8FBDB39" w14:textId="77777777" w:rsidR="007E54D1" w:rsidRPr="007E54D1" w:rsidRDefault="007E54D1" w:rsidP="007E54D1">
            <w:pPr>
              <w:autoSpaceDE/>
              <w:autoSpaceDN/>
              <w:adjustRightInd/>
              <w:jc w:val="center"/>
              <w:rPr>
                <w:rFonts w:ascii="Calibri" w:eastAsia="Times New Roman" w:hAnsi="Calibri" w:cs="Times New Roman"/>
                <w:b/>
                <w:bCs/>
                <w:color w:val="3A3838"/>
                <w:sz w:val="18"/>
                <w:szCs w:val="18"/>
                <w:lang w:val="en-US"/>
              </w:rPr>
            </w:pPr>
            <w:r w:rsidRPr="007E54D1">
              <w:rPr>
                <w:rFonts w:ascii="Calibri" w:eastAsia="Times New Roman" w:hAnsi="Calibri" w:cs="Times New Roman"/>
                <w:b/>
                <w:bCs/>
                <w:color w:val="3A3838"/>
                <w:sz w:val="18"/>
                <w:szCs w:val="18"/>
                <w:lang w:val="en-US"/>
              </w:rPr>
              <w:t xml:space="preserve">No. DE CONTRATO </w:t>
            </w:r>
          </w:p>
        </w:tc>
        <w:tc>
          <w:tcPr>
            <w:tcW w:w="4892" w:type="dxa"/>
            <w:tcBorders>
              <w:top w:val="single" w:sz="8" w:space="0" w:color="auto"/>
              <w:left w:val="nil"/>
              <w:bottom w:val="single" w:sz="8" w:space="0" w:color="auto"/>
              <w:right w:val="single" w:sz="8" w:space="0" w:color="auto"/>
            </w:tcBorders>
            <w:shd w:val="clear" w:color="000000" w:fill="B4C6E7"/>
            <w:vAlign w:val="center"/>
            <w:hideMark/>
          </w:tcPr>
          <w:p w14:paraId="0115EDC8" w14:textId="77777777" w:rsidR="007E54D1" w:rsidRPr="007E54D1" w:rsidRDefault="007E54D1" w:rsidP="007E54D1">
            <w:pPr>
              <w:autoSpaceDE/>
              <w:autoSpaceDN/>
              <w:adjustRightInd/>
              <w:jc w:val="left"/>
              <w:rPr>
                <w:rFonts w:ascii="Calibri" w:eastAsia="Times New Roman" w:hAnsi="Calibri" w:cs="Times New Roman"/>
                <w:b/>
                <w:bCs/>
                <w:color w:val="3A3838"/>
                <w:sz w:val="20"/>
                <w:szCs w:val="20"/>
                <w:lang w:val="en-US"/>
              </w:rPr>
            </w:pPr>
            <w:r w:rsidRPr="007E54D1">
              <w:rPr>
                <w:rFonts w:ascii="Calibri" w:eastAsia="Times New Roman" w:hAnsi="Calibri" w:cs="Times New Roman"/>
                <w:b/>
                <w:bCs/>
                <w:color w:val="3A3838"/>
                <w:sz w:val="20"/>
                <w:szCs w:val="20"/>
                <w:lang w:val="es-CO"/>
              </w:rPr>
              <w:t>NOMBRE CONTRATISTA</w:t>
            </w:r>
          </w:p>
        </w:tc>
        <w:tc>
          <w:tcPr>
            <w:tcW w:w="1660" w:type="dxa"/>
            <w:tcBorders>
              <w:top w:val="single" w:sz="8" w:space="0" w:color="auto"/>
              <w:left w:val="nil"/>
              <w:bottom w:val="single" w:sz="8" w:space="0" w:color="auto"/>
              <w:right w:val="single" w:sz="8" w:space="0" w:color="auto"/>
            </w:tcBorders>
            <w:shd w:val="clear" w:color="000000" w:fill="B4C6E7"/>
            <w:vAlign w:val="center"/>
            <w:hideMark/>
          </w:tcPr>
          <w:p w14:paraId="414FBD7D" w14:textId="77777777" w:rsidR="007E54D1" w:rsidRPr="007E54D1" w:rsidRDefault="007E54D1" w:rsidP="007E54D1">
            <w:pPr>
              <w:autoSpaceDE/>
              <w:autoSpaceDN/>
              <w:adjustRightInd/>
              <w:jc w:val="center"/>
              <w:rPr>
                <w:rFonts w:ascii="Calibri" w:eastAsia="Times New Roman" w:hAnsi="Calibri" w:cs="Times New Roman"/>
                <w:b/>
                <w:bCs/>
                <w:color w:val="3A3838"/>
                <w:sz w:val="20"/>
                <w:szCs w:val="20"/>
                <w:lang w:val="es-CO"/>
              </w:rPr>
            </w:pPr>
            <w:r w:rsidRPr="007E54D1">
              <w:rPr>
                <w:rFonts w:ascii="Calibri" w:eastAsia="Times New Roman" w:hAnsi="Calibri" w:cs="Times New Roman"/>
                <w:b/>
                <w:bCs/>
                <w:color w:val="3A3838"/>
                <w:sz w:val="20"/>
                <w:szCs w:val="20"/>
                <w:lang w:val="es-CO"/>
              </w:rPr>
              <w:t>FECHA DE INICIO DD/MM/AAAA</w:t>
            </w:r>
          </w:p>
        </w:tc>
        <w:tc>
          <w:tcPr>
            <w:tcW w:w="1960" w:type="dxa"/>
            <w:tcBorders>
              <w:top w:val="single" w:sz="8" w:space="0" w:color="auto"/>
              <w:left w:val="nil"/>
              <w:bottom w:val="single" w:sz="8" w:space="0" w:color="auto"/>
              <w:right w:val="single" w:sz="8" w:space="0" w:color="auto"/>
            </w:tcBorders>
            <w:shd w:val="clear" w:color="000000" w:fill="B4C6E7"/>
            <w:vAlign w:val="center"/>
            <w:hideMark/>
          </w:tcPr>
          <w:p w14:paraId="2B254838" w14:textId="77777777" w:rsidR="007E54D1" w:rsidRPr="007E54D1" w:rsidRDefault="007E54D1" w:rsidP="007E54D1">
            <w:pPr>
              <w:autoSpaceDE/>
              <w:autoSpaceDN/>
              <w:adjustRightInd/>
              <w:jc w:val="center"/>
              <w:rPr>
                <w:rFonts w:ascii="Calibri" w:eastAsia="Times New Roman" w:hAnsi="Calibri" w:cs="Times New Roman"/>
                <w:b/>
                <w:bCs/>
                <w:color w:val="3A3838"/>
                <w:sz w:val="20"/>
                <w:szCs w:val="20"/>
                <w:lang w:val="es-CO"/>
              </w:rPr>
            </w:pPr>
            <w:r w:rsidRPr="007E54D1">
              <w:rPr>
                <w:rFonts w:ascii="Calibri" w:eastAsia="Times New Roman" w:hAnsi="Calibri" w:cs="Times New Roman"/>
                <w:b/>
                <w:bCs/>
                <w:color w:val="3A3838"/>
                <w:sz w:val="20"/>
                <w:szCs w:val="20"/>
                <w:lang w:val="es-CO"/>
              </w:rPr>
              <w:t xml:space="preserve">FECHA TERMINACIÓN </w:t>
            </w:r>
            <w:r w:rsidRPr="007E54D1">
              <w:rPr>
                <w:rFonts w:ascii="Calibri" w:eastAsia="Times New Roman" w:hAnsi="Calibri" w:cs="Times New Roman"/>
                <w:b/>
                <w:bCs/>
                <w:color w:val="3A3838"/>
                <w:sz w:val="20"/>
                <w:szCs w:val="20"/>
                <w:lang w:val="es-CO"/>
              </w:rPr>
              <w:br/>
              <w:t>DD/MM/AAAA</w:t>
            </w:r>
          </w:p>
        </w:tc>
      </w:tr>
      <w:tr w:rsidR="007E54D1" w:rsidRPr="007E54D1" w14:paraId="332FEDB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3147CC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w:t>
            </w:r>
          </w:p>
        </w:tc>
        <w:tc>
          <w:tcPr>
            <w:tcW w:w="4892" w:type="dxa"/>
            <w:tcBorders>
              <w:top w:val="nil"/>
              <w:left w:val="nil"/>
              <w:bottom w:val="single" w:sz="8" w:space="0" w:color="auto"/>
              <w:right w:val="single" w:sz="8" w:space="0" w:color="auto"/>
            </w:tcBorders>
            <w:shd w:val="clear" w:color="auto" w:fill="auto"/>
            <w:noWrap/>
            <w:vAlign w:val="center"/>
            <w:hideMark/>
          </w:tcPr>
          <w:p w14:paraId="3404671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CECILIA LOPEZ GALVIS</w:t>
            </w:r>
          </w:p>
        </w:tc>
        <w:tc>
          <w:tcPr>
            <w:tcW w:w="1660" w:type="dxa"/>
            <w:tcBorders>
              <w:top w:val="nil"/>
              <w:left w:val="nil"/>
              <w:bottom w:val="single" w:sz="8" w:space="0" w:color="auto"/>
              <w:right w:val="single" w:sz="8" w:space="0" w:color="auto"/>
            </w:tcBorders>
            <w:shd w:val="clear" w:color="auto" w:fill="auto"/>
            <w:noWrap/>
            <w:vAlign w:val="center"/>
            <w:hideMark/>
          </w:tcPr>
          <w:p w14:paraId="27F3B4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06/01/2022</w:t>
            </w:r>
          </w:p>
        </w:tc>
        <w:tc>
          <w:tcPr>
            <w:tcW w:w="1960" w:type="dxa"/>
            <w:tcBorders>
              <w:top w:val="nil"/>
              <w:left w:val="nil"/>
              <w:bottom w:val="single" w:sz="8" w:space="0" w:color="auto"/>
              <w:right w:val="single" w:sz="8" w:space="0" w:color="auto"/>
            </w:tcBorders>
            <w:shd w:val="clear" w:color="auto" w:fill="auto"/>
            <w:noWrap/>
            <w:vAlign w:val="center"/>
            <w:hideMark/>
          </w:tcPr>
          <w:p w14:paraId="4B4F104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04/08/2022</w:t>
            </w:r>
          </w:p>
        </w:tc>
      </w:tr>
      <w:tr w:rsidR="007E54D1" w:rsidRPr="007E54D1" w14:paraId="20E443B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0BFB70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w:t>
            </w:r>
          </w:p>
        </w:tc>
        <w:tc>
          <w:tcPr>
            <w:tcW w:w="4892" w:type="dxa"/>
            <w:tcBorders>
              <w:top w:val="nil"/>
              <w:left w:val="nil"/>
              <w:bottom w:val="single" w:sz="8" w:space="0" w:color="auto"/>
              <w:right w:val="single" w:sz="8" w:space="0" w:color="auto"/>
            </w:tcBorders>
            <w:shd w:val="clear" w:color="auto" w:fill="auto"/>
            <w:noWrap/>
            <w:vAlign w:val="center"/>
            <w:hideMark/>
          </w:tcPr>
          <w:p w14:paraId="65DEA70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JULIETH PAMELA PITA RUBIO</w:t>
            </w:r>
          </w:p>
        </w:tc>
        <w:tc>
          <w:tcPr>
            <w:tcW w:w="1660" w:type="dxa"/>
            <w:tcBorders>
              <w:top w:val="nil"/>
              <w:left w:val="nil"/>
              <w:bottom w:val="single" w:sz="8" w:space="0" w:color="auto"/>
              <w:right w:val="single" w:sz="8" w:space="0" w:color="auto"/>
            </w:tcBorders>
            <w:shd w:val="clear" w:color="auto" w:fill="auto"/>
            <w:noWrap/>
            <w:vAlign w:val="center"/>
            <w:hideMark/>
          </w:tcPr>
          <w:p w14:paraId="29BA4C3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06/01/2022</w:t>
            </w:r>
          </w:p>
        </w:tc>
        <w:tc>
          <w:tcPr>
            <w:tcW w:w="1960" w:type="dxa"/>
            <w:tcBorders>
              <w:top w:val="nil"/>
              <w:left w:val="nil"/>
              <w:bottom w:val="single" w:sz="8" w:space="0" w:color="auto"/>
              <w:right w:val="single" w:sz="8" w:space="0" w:color="auto"/>
            </w:tcBorders>
            <w:shd w:val="clear" w:color="auto" w:fill="auto"/>
            <w:noWrap/>
            <w:vAlign w:val="center"/>
            <w:hideMark/>
          </w:tcPr>
          <w:p w14:paraId="6B0B05A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04/12/2022</w:t>
            </w:r>
          </w:p>
        </w:tc>
      </w:tr>
      <w:tr w:rsidR="007E54D1" w:rsidRPr="007E54D1" w14:paraId="046562F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007778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w:t>
            </w:r>
          </w:p>
        </w:tc>
        <w:tc>
          <w:tcPr>
            <w:tcW w:w="4892" w:type="dxa"/>
            <w:tcBorders>
              <w:top w:val="nil"/>
              <w:left w:val="nil"/>
              <w:bottom w:val="single" w:sz="8" w:space="0" w:color="auto"/>
              <w:right w:val="single" w:sz="8" w:space="0" w:color="auto"/>
            </w:tcBorders>
            <w:shd w:val="clear" w:color="auto" w:fill="auto"/>
            <w:noWrap/>
            <w:vAlign w:val="center"/>
            <w:hideMark/>
          </w:tcPr>
          <w:p w14:paraId="6980ABD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PEDRO LUIS SANCHEZ GONZALEZ</w:t>
            </w:r>
          </w:p>
        </w:tc>
        <w:tc>
          <w:tcPr>
            <w:tcW w:w="1660" w:type="dxa"/>
            <w:tcBorders>
              <w:top w:val="nil"/>
              <w:left w:val="nil"/>
              <w:bottom w:val="single" w:sz="8" w:space="0" w:color="auto"/>
              <w:right w:val="single" w:sz="8" w:space="0" w:color="auto"/>
            </w:tcBorders>
            <w:shd w:val="clear" w:color="auto" w:fill="auto"/>
            <w:noWrap/>
            <w:vAlign w:val="center"/>
            <w:hideMark/>
          </w:tcPr>
          <w:p w14:paraId="084E1E0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06/01/2022</w:t>
            </w:r>
          </w:p>
        </w:tc>
        <w:tc>
          <w:tcPr>
            <w:tcW w:w="1960" w:type="dxa"/>
            <w:tcBorders>
              <w:top w:val="nil"/>
              <w:left w:val="nil"/>
              <w:bottom w:val="single" w:sz="8" w:space="0" w:color="auto"/>
              <w:right w:val="single" w:sz="8" w:space="0" w:color="auto"/>
            </w:tcBorders>
            <w:shd w:val="clear" w:color="auto" w:fill="auto"/>
            <w:noWrap/>
            <w:vAlign w:val="center"/>
            <w:hideMark/>
          </w:tcPr>
          <w:p w14:paraId="37E26C6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04/12/2022</w:t>
            </w:r>
          </w:p>
        </w:tc>
      </w:tr>
      <w:tr w:rsidR="007E54D1" w:rsidRPr="007E54D1" w14:paraId="4B1D17F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09181E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w:t>
            </w:r>
          </w:p>
        </w:tc>
        <w:tc>
          <w:tcPr>
            <w:tcW w:w="4892" w:type="dxa"/>
            <w:tcBorders>
              <w:top w:val="nil"/>
              <w:left w:val="nil"/>
              <w:bottom w:val="single" w:sz="8" w:space="0" w:color="auto"/>
              <w:right w:val="single" w:sz="8" w:space="0" w:color="auto"/>
            </w:tcBorders>
            <w:shd w:val="clear" w:color="auto" w:fill="auto"/>
            <w:noWrap/>
            <w:vAlign w:val="center"/>
            <w:hideMark/>
          </w:tcPr>
          <w:p w14:paraId="293075C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JHON JAIRO CORREDOR CALDAS</w:t>
            </w:r>
          </w:p>
        </w:tc>
        <w:tc>
          <w:tcPr>
            <w:tcW w:w="1660" w:type="dxa"/>
            <w:tcBorders>
              <w:top w:val="nil"/>
              <w:left w:val="nil"/>
              <w:bottom w:val="single" w:sz="8" w:space="0" w:color="auto"/>
              <w:right w:val="single" w:sz="8" w:space="0" w:color="auto"/>
            </w:tcBorders>
            <w:shd w:val="clear" w:color="auto" w:fill="auto"/>
            <w:noWrap/>
            <w:vAlign w:val="center"/>
            <w:hideMark/>
          </w:tcPr>
          <w:p w14:paraId="4322E90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06/01/2022</w:t>
            </w:r>
          </w:p>
        </w:tc>
        <w:tc>
          <w:tcPr>
            <w:tcW w:w="1960" w:type="dxa"/>
            <w:tcBorders>
              <w:top w:val="nil"/>
              <w:left w:val="nil"/>
              <w:bottom w:val="single" w:sz="8" w:space="0" w:color="auto"/>
              <w:right w:val="single" w:sz="8" w:space="0" w:color="auto"/>
            </w:tcBorders>
            <w:shd w:val="clear" w:color="auto" w:fill="auto"/>
            <w:noWrap/>
            <w:vAlign w:val="center"/>
            <w:hideMark/>
          </w:tcPr>
          <w:p w14:paraId="2D52589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04/12/2022</w:t>
            </w:r>
          </w:p>
        </w:tc>
      </w:tr>
      <w:tr w:rsidR="007E54D1" w:rsidRPr="007E54D1" w14:paraId="331A3BF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62CE4F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w:t>
            </w:r>
          </w:p>
        </w:tc>
        <w:tc>
          <w:tcPr>
            <w:tcW w:w="4892" w:type="dxa"/>
            <w:tcBorders>
              <w:top w:val="nil"/>
              <w:left w:val="nil"/>
              <w:bottom w:val="single" w:sz="8" w:space="0" w:color="auto"/>
              <w:right w:val="single" w:sz="8" w:space="0" w:color="auto"/>
            </w:tcBorders>
            <w:shd w:val="clear" w:color="auto" w:fill="auto"/>
            <w:noWrap/>
            <w:vAlign w:val="center"/>
            <w:hideMark/>
          </w:tcPr>
          <w:p w14:paraId="73581B09"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MONICA DEL PILAR GONZALEZ ARCHILA</w:t>
            </w:r>
          </w:p>
        </w:tc>
        <w:tc>
          <w:tcPr>
            <w:tcW w:w="1660" w:type="dxa"/>
            <w:tcBorders>
              <w:top w:val="nil"/>
              <w:left w:val="nil"/>
              <w:bottom w:val="single" w:sz="8" w:space="0" w:color="auto"/>
              <w:right w:val="single" w:sz="8" w:space="0" w:color="auto"/>
            </w:tcBorders>
            <w:shd w:val="clear" w:color="auto" w:fill="auto"/>
            <w:noWrap/>
            <w:vAlign w:val="center"/>
            <w:hideMark/>
          </w:tcPr>
          <w:p w14:paraId="1612238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06/01/2022</w:t>
            </w:r>
          </w:p>
        </w:tc>
        <w:tc>
          <w:tcPr>
            <w:tcW w:w="1960" w:type="dxa"/>
            <w:tcBorders>
              <w:top w:val="nil"/>
              <w:left w:val="nil"/>
              <w:bottom w:val="single" w:sz="8" w:space="0" w:color="auto"/>
              <w:right w:val="single" w:sz="8" w:space="0" w:color="auto"/>
            </w:tcBorders>
            <w:shd w:val="clear" w:color="auto" w:fill="auto"/>
            <w:noWrap/>
            <w:vAlign w:val="center"/>
            <w:hideMark/>
          </w:tcPr>
          <w:p w14:paraId="50E9C43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04/12/2022</w:t>
            </w:r>
          </w:p>
        </w:tc>
      </w:tr>
      <w:tr w:rsidR="007E54D1" w:rsidRPr="007E54D1" w14:paraId="0275019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07B4A7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w:t>
            </w:r>
          </w:p>
        </w:tc>
        <w:tc>
          <w:tcPr>
            <w:tcW w:w="4892" w:type="dxa"/>
            <w:tcBorders>
              <w:top w:val="nil"/>
              <w:left w:val="nil"/>
              <w:bottom w:val="single" w:sz="8" w:space="0" w:color="auto"/>
              <w:right w:val="single" w:sz="8" w:space="0" w:color="auto"/>
            </w:tcBorders>
            <w:shd w:val="clear" w:color="auto" w:fill="auto"/>
            <w:noWrap/>
            <w:vAlign w:val="center"/>
            <w:hideMark/>
          </w:tcPr>
          <w:p w14:paraId="64E4D25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DANIEL ENRIQUE DUARTE MEDINA</w:t>
            </w:r>
          </w:p>
        </w:tc>
        <w:tc>
          <w:tcPr>
            <w:tcW w:w="1660" w:type="dxa"/>
            <w:tcBorders>
              <w:top w:val="nil"/>
              <w:left w:val="nil"/>
              <w:bottom w:val="single" w:sz="8" w:space="0" w:color="auto"/>
              <w:right w:val="single" w:sz="8" w:space="0" w:color="auto"/>
            </w:tcBorders>
            <w:shd w:val="clear" w:color="auto" w:fill="auto"/>
            <w:noWrap/>
            <w:vAlign w:val="center"/>
            <w:hideMark/>
          </w:tcPr>
          <w:p w14:paraId="3965E09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06/01/2022</w:t>
            </w:r>
          </w:p>
        </w:tc>
        <w:tc>
          <w:tcPr>
            <w:tcW w:w="1960" w:type="dxa"/>
            <w:tcBorders>
              <w:top w:val="nil"/>
              <w:left w:val="nil"/>
              <w:bottom w:val="single" w:sz="8" w:space="0" w:color="auto"/>
              <w:right w:val="single" w:sz="8" w:space="0" w:color="auto"/>
            </w:tcBorders>
            <w:shd w:val="clear" w:color="auto" w:fill="auto"/>
            <w:noWrap/>
            <w:vAlign w:val="center"/>
            <w:hideMark/>
          </w:tcPr>
          <w:p w14:paraId="146504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04/12/2022</w:t>
            </w:r>
          </w:p>
        </w:tc>
      </w:tr>
      <w:tr w:rsidR="007E54D1" w:rsidRPr="007E54D1" w14:paraId="7BF6071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DC9BE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w:t>
            </w:r>
          </w:p>
        </w:tc>
        <w:tc>
          <w:tcPr>
            <w:tcW w:w="4892" w:type="dxa"/>
            <w:tcBorders>
              <w:top w:val="nil"/>
              <w:left w:val="nil"/>
              <w:bottom w:val="single" w:sz="8" w:space="0" w:color="auto"/>
              <w:right w:val="single" w:sz="8" w:space="0" w:color="auto"/>
            </w:tcBorders>
            <w:shd w:val="clear" w:color="auto" w:fill="auto"/>
            <w:noWrap/>
            <w:vAlign w:val="center"/>
            <w:hideMark/>
          </w:tcPr>
          <w:p w14:paraId="1FA91E2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MONICA ESTHER PALOMO MARMOL</w:t>
            </w:r>
          </w:p>
        </w:tc>
        <w:tc>
          <w:tcPr>
            <w:tcW w:w="1660" w:type="dxa"/>
            <w:tcBorders>
              <w:top w:val="nil"/>
              <w:left w:val="nil"/>
              <w:bottom w:val="single" w:sz="8" w:space="0" w:color="auto"/>
              <w:right w:val="single" w:sz="8" w:space="0" w:color="auto"/>
            </w:tcBorders>
            <w:shd w:val="clear" w:color="auto" w:fill="auto"/>
            <w:noWrap/>
            <w:vAlign w:val="center"/>
            <w:hideMark/>
          </w:tcPr>
          <w:p w14:paraId="35F7B08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07/01/2022</w:t>
            </w:r>
          </w:p>
        </w:tc>
        <w:tc>
          <w:tcPr>
            <w:tcW w:w="1960" w:type="dxa"/>
            <w:tcBorders>
              <w:top w:val="nil"/>
              <w:left w:val="nil"/>
              <w:bottom w:val="single" w:sz="8" w:space="0" w:color="auto"/>
              <w:right w:val="single" w:sz="8" w:space="0" w:color="auto"/>
            </w:tcBorders>
            <w:shd w:val="clear" w:color="auto" w:fill="auto"/>
            <w:noWrap/>
            <w:vAlign w:val="center"/>
            <w:hideMark/>
          </w:tcPr>
          <w:p w14:paraId="7A3C723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05/08/2022</w:t>
            </w:r>
          </w:p>
        </w:tc>
      </w:tr>
      <w:tr w:rsidR="007E54D1" w:rsidRPr="007E54D1" w14:paraId="02416B3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87ABAE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w:t>
            </w:r>
          </w:p>
        </w:tc>
        <w:tc>
          <w:tcPr>
            <w:tcW w:w="4892" w:type="dxa"/>
            <w:tcBorders>
              <w:top w:val="nil"/>
              <w:left w:val="nil"/>
              <w:bottom w:val="single" w:sz="8" w:space="0" w:color="auto"/>
              <w:right w:val="single" w:sz="8" w:space="0" w:color="auto"/>
            </w:tcBorders>
            <w:shd w:val="clear" w:color="auto" w:fill="auto"/>
            <w:noWrap/>
            <w:vAlign w:val="center"/>
            <w:hideMark/>
          </w:tcPr>
          <w:p w14:paraId="075FDBC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MARÍA ALEJANDRA LÓPEZ VELÁSQUEZ</w:t>
            </w:r>
          </w:p>
        </w:tc>
        <w:tc>
          <w:tcPr>
            <w:tcW w:w="1660" w:type="dxa"/>
            <w:tcBorders>
              <w:top w:val="nil"/>
              <w:left w:val="nil"/>
              <w:bottom w:val="single" w:sz="8" w:space="0" w:color="auto"/>
              <w:right w:val="single" w:sz="8" w:space="0" w:color="auto"/>
            </w:tcBorders>
            <w:shd w:val="clear" w:color="auto" w:fill="auto"/>
            <w:noWrap/>
            <w:vAlign w:val="center"/>
            <w:hideMark/>
          </w:tcPr>
          <w:p w14:paraId="037FF25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07/01/2022</w:t>
            </w:r>
          </w:p>
        </w:tc>
        <w:tc>
          <w:tcPr>
            <w:tcW w:w="1960" w:type="dxa"/>
            <w:tcBorders>
              <w:top w:val="nil"/>
              <w:left w:val="nil"/>
              <w:bottom w:val="single" w:sz="8" w:space="0" w:color="auto"/>
              <w:right w:val="single" w:sz="8" w:space="0" w:color="auto"/>
            </w:tcBorders>
            <w:shd w:val="clear" w:color="auto" w:fill="auto"/>
            <w:noWrap/>
            <w:vAlign w:val="center"/>
            <w:hideMark/>
          </w:tcPr>
          <w:p w14:paraId="5E807CD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05/12/2022</w:t>
            </w:r>
          </w:p>
        </w:tc>
      </w:tr>
      <w:tr w:rsidR="007E54D1" w:rsidRPr="007E54D1" w14:paraId="0CC70E9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2BBF30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w:t>
            </w:r>
          </w:p>
        </w:tc>
        <w:tc>
          <w:tcPr>
            <w:tcW w:w="4892" w:type="dxa"/>
            <w:tcBorders>
              <w:top w:val="nil"/>
              <w:left w:val="nil"/>
              <w:bottom w:val="single" w:sz="8" w:space="0" w:color="auto"/>
              <w:right w:val="single" w:sz="8" w:space="0" w:color="auto"/>
            </w:tcBorders>
            <w:shd w:val="clear" w:color="auto" w:fill="auto"/>
            <w:noWrap/>
            <w:vAlign w:val="center"/>
            <w:hideMark/>
          </w:tcPr>
          <w:p w14:paraId="1F6734A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GISETH LORENA SALAMANCA SÁNCHEZ</w:t>
            </w:r>
          </w:p>
        </w:tc>
        <w:tc>
          <w:tcPr>
            <w:tcW w:w="1660" w:type="dxa"/>
            <w:tcBorders>
              <w:top w:val="nil"/>
              <w:left w:val="nil"/>
              <w:bottom w:val="single" w:sz="8" w:space="0" w:color="auto"/>
              <w:right w:val="single" w:sz="8" w:space="0" w:color="auto"/>
            </w:tcBorders>
            <w:shd w:val="clear" w:color="auto" w:fill="auto"/>
            <w:noWrap/>
            <w:vAlign w:val="center"/>
            <w:hideMark/>
          </w:tcPr>
          <w:p w14:paraId="555BC4B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C97208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04A70D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B8892B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w:t>
            </w:r>
          </w:p>
        </w:tc>
        <w:tc>
          <w:tcPr>
            <w:tcW w:w="4892" w:type="dxa"/>
            <w:tcBorders>
              <w:top w:val="nil"/>
              <w:left w:val="nil"/>
              <w:bottom w:val="single" w:sz="8" w:space="0" w:color="auto"/>
              <w:right w:val="single" w:sz="8" w:space="0" w:color="auto"/>
            </w:tcBorders>
            <w:shd w:val="clear" w:color="auto" w:fill="auto"/>
            <w:noWrap/>
            <w:vAlign w:val="center"/>
            <w:hideMark/>
          </w:tcPr>
          <w:p w14:paraId="517290F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JOHN EDWARD TORRES PINILLA</w:t>
            </w:r>
          </w:p>
        </w:tc>
        <w:tc>
          <w:tcPr>
            <w:tcW w:w="1660" w:type="dxa"/>
            <w:tcBorders>
              <w:top w:val="nil"/>
              <w:left w:val="nil"/>
              <w:bottom w:val="single" w:sz="8" w:space="0" w:color="auto"/>
              <w:right w:val="single" w:sz="8" w:space="0" w:color="auto"/>
            </w:tcBorders>
            <w:shd w:val="clear" w:color="auto" w:fill="auto"/>
            <w:noWrap/>
            <w:vAlign w:val="center"/>
            <w:hideMark/>
          </w:tcPr>
          <w:p w14:paraId="332F221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15/02/2022</w:t>
            </w:r>
          </w:p>
        </w:tc>
        <w:tc>
          <w:tcPr>
            <w:tcW w:w="1960" w:type="dxa"/>
            <w:tcBorders>
              <w:top w:val="nil"/>
              <w:left w:val="nil"/>
              <w:bottom w:val="single" w:sz="8" w:space="0" w:color="auto"/>
              <w:right w:val="single" w:sz="8" w:space="0" w:color="auto"/>
            </w:tcBorders>
            <w:shd w:val="clear" w:color="auto" w:fill="auto"/>
            <w:noWrap/>
            <w:vAlign w:val="center"/>
            <w:hideMark/>
          </w:tcPr>
          <w:p w14:paraId="323B196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15/12/2022</w:t>
            </w:r>
          </w:p>
        </w:tc>
      </w:tr>
      <w:tr w:rsidR="007E54D1" w:rsidRPr="007E54D1" w14:paraId="555A80E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2D7BB9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w:t>
            </w:r>
          </w:p>
        </w:tc>
        <w:tc>
          <w:tcPr>
            <w:tcW w:w="4892" w:type="dxa"/>
            <w:tcBorders>
              <w:top w:val="nil"/>
              <w:left w:val="nil"/>
              <w:bottom w:val="single" w:sz="8" w:space="0" w:color="auto"/>
              <w:right w:val="single" w:sz="8" w:space="0" w:color="auto"/>
            </w:tcBorders>
            <w:shd w:val="clear" w:color="auto" w:fill="auto"/>
            <w:noWrap/>
            <w:vAlign w:val="center"/>
            <w:hideMark/>
          </w:tcPr>
          <w:p w14:paraId="0943DD9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JESUS DAVID RAMÍREZ MERCADO</w:t>
            </w:r>
          </w:p>
        </w:tc>
        <w:tc>
          <w:tcPr>
            <w:tcW w:w="1660" w:type="dxa"/>
            <w:tcBorders>
              <w:top w:val="nil"/>
              <w:left w:val="nil"/>
              <w:bottom w:val="single" w:sz="8" w:space="0" w:color="auto"/>
              <w:right w:val="single" w:sz="8" w:space="0" w:color="auto"/>
            </w:tcBorders>
            <w:shd w:val="clear" w:color="auto" w:fill="auto"/>
            <w:noWrap/>
            <w:vAlign w:val="center"/>
            <w:hideMark/>
          </w:tcPr>
          <w:p w14:paraId="0B98552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11/01/2022</w:t>
            </w:r>
          </w:p>
        </w:tc>
        <w:tc>
          <w:tcPr>
            <w:tcW w:w="1960" w:type="dxa"/>
            <w:tcBorders>
              <w:top w:val="nil"/>
              <w:left w:val="nil"/>
              <w:bottom w:val="single" w:sz="8" w:space="0" w:color="auto"/>
              <w:right w:val="single" w:sz="8" w:space="0" w:color="auto"/>
            </w:tcBorders>
            <w:shd w:val="clear" w:color="auto" w:fill="auto"/>
            <w:noWrap/>
            <w:vAlign w:val="center"/>
            <w:hideMark/>
          </w:tcPr>
          <w:p w14:paraId="6E08741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09/07/2022</w:t>
            </w:r>
          </w:p>
        </w:tc>
      </w:tr>
      <w:tr w:rsidR="007E54D1" w:rsidRPr="007E54D1" w14:paraId="5ECC822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C10032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w:t>
            </w:r>
          </w:p>
        </w:tc>
        <w:tc>
          <w:tcPr>
            <w:tcW w:w="4892" w:type="dxa"/>
            <w:tcBorders>
              <w:top w:val="nil"/>
              <w:left w:val="nil"/>
              <w:bottom w:val="single" w:sz="8" w:space="0" w:color="auto"/>
              <w:right w:val="single" w:sz="8" w:space="0" w:color="auto"/>
            </w:tcBorders>
            <w:shd w:val="clear" w:color="auto" w:fill="auto"/>
            <w:noWrap/>
            <w:vAlign w:val="center"/>
            <w:hideMark/>
          </w:tcPr>
          <w:p w14:paraId="5D558B7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EDWIN LEONARDO PAZ RODRÍGUEZ</w:t>
            </w:r>
          </w:p>
        </w:tc>
        <w:tc>
          <w:tcPr>
            <w:tcW w:w="1660" w:type="dxa"/>
            <w:tcBorders>
              <w:top w:val="nil"/>
              <w:left w:val="nil"/>
              <w:bottom w:val="single" w:sz="8" w:space="0" w:color="auto"/>
              <w:right w:val="single" w:sz="8" w:space="0" w:color="auto"/>
            </w:tcBorders>
            <w:shd w:val="clear" w:color="auto" w:fill="auto"/>
            <w:noWrap/>
            <w:vAlign w:val="center"/>
            <w:hideMark/>
          </w:tcPr>
          <w:p w14:paraId="35D52D9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11/01/2022</w:t>
            </w:r>
          </w:p>
        </w:tc>
        <w:tc>
          <w:tcPr>
            <w:tcW w:w="1960" w:type="dxa"/>
            <w:tcBorders>
              <w:top w:val="nil"/>
              <w:left w:val="nil"/>
              <w:bottom w:val="single" w:sz="8" w:space="0" w:color="auto"/>
              <w:right w:val="single" w:sz="8" w:space="0" w:color="auto"/>
            </w:tcBorders>
            <w:shd w:val="clear" w:color="auto" w:fill="auto"/>
            <w:noWrap/>
            <w:vAlign w:val="center"/>
            <w:hideMark/>
          </w:tcPr>
          <w:p w14:paraId="4E42413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10/12/2022</w:t>
            </w:r>
          </w:p>
        </w:tc>
      </w:tr>
      <w:tr w:rsidR="007E54D1" w:rsidRPr="007E54D1" w14:paraId="005CE6A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6AA856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w:t>
            </w:r>
          </w:p>
        </w:tc>
        <w:tc>
          <w:tcPr>
            <w:tcW w:w="4892" w:type="dxa"/>
            <w:tcBorders>
              <w:top w:val="nil"/>
              <w:left w:val="nil"/>
              <w:bottom w:val="single" w:sz="8" w:space="0" w:color="auto"/>
              <w:right w:val="single" w:sz="8" w:space="0" w:color="auto"/>
            </w:tcBorders>
            <w:shd w:val="clear" w:color="auto" w:fill="auto"/>
            <w:noWrap/>
            <w:vAlign w:val="center"/>
            <w:hideMark/>
          </w:tcPr>
          <w:p w14:paraId="36CBF1A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ERLLY ESMERALDA BERNAL CAMACHO</w:t>
            </w:r>
          </w:p>
        </w:tc>
        <w:tc>
          <w:tcPr>
            <w:tcW w:w="1660" w:type="dxa"/>
            <w:tcBorders>
              <w:top w:val="nil"/>
              <w:left w:val="nil"/>
              <w:bottom w:val="single" w:sz="8" w:space="0" w:color="auto"/>
              <w:right w:val="single" w:sz="8" w:space="0" w:color="auto"/>
            </w:tcBorders>
            <w:shd w:val="clear" w:color="auto" w:fill="auto"/>
            <w:noWrap/>
            <w:vAlign w:val="center"/>
            <w:hideMark/>
          </w:tcPr>
          <w:p w14:paraId="49030AA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11/01/2022</w:t>
            </w:r>
          </w:p>
        </w:tc>
        <w:tc>
          <w:tcPr>
            <w:tcW w:w="1960" w:type="dxa"/>
            <w:tcBorders>
              <w:top w:val="nil"/>
              <w:left w:val="nil"/>
              <w:bottom w:val="single" w:sz="8" w:space="0" w:color="auto"/>
              <w:right w:val="single" w:sz="8" w:space="0" w:color="auto"/>
            </w:tcBorders>
            <w:shd w:val="clear" w:color="auto" w:fill="auto"/>
            <w:noWrap/>
            <w:vAlign w:val="center"/>
            <w:hideMark/>
          </w:tcPr>
          <w:p w14:paraId="14BBB6B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C5CBC9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709E85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w:t>
            </w:r>
          </w:p>
        </w:tc>
        <w:tc>
          <w:tcPr>
            <w:tcW w:w="4892" w:type="dxa"/>
            <w:tcBorders>
              <w:top w:val="nil"/>
              <w:left w:val="nil"/>
              <w:bottom w:val="single" w:sz="8" w:space="0" w:color="auto"/>
              <w:right w:val="single" w:sz="8" w:space="0" w:color="auto"/>
            </w:tcBorders>
            <w:shd w:val="clear" w:color="auto" w:fill="auto"/>
            <w:noWrap/>
            <w:vAlign w:val="center"/>
            <w:hideMark/>
          </w:tcPr>
          <w:p w14:paraId="2223309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JULIO ROBERTO FUENTES MURILLO</w:t>
            </w:r>
          </w:p>
        </w:tc>
        <w:tc>
          <w:tcPr>
            <w:tcW w:w="1660" w:type="dxa"/>
            <w:tcBorders>
              <w:top w:val="nil"/>
              <w:left w:val="nil"/>
              <w:bottom w:val="single" w:sz="8" w:space="0" w:color="auto"/>
              <w:right w:val="single" w:sz="8" w:space="0" w:color="auto"/>
            </w:tcBorders>
            <w:shd w:val="clear" w:color="auto" w:fill="auto"/>
            <w:noWrap/>
            <w:vAlign w:val="center"/>
            <w:hideMark/>
          </w:tcPr>
          <w:p w14:paraId="3B0CEB8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9B4E90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EFF803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CBC8B4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w:t>
            </w:r>
          </w:p>
        </w:tc>
        <w:tc>
          <w:tcPr>
            <w:tcW w:w="4892" w:type="dxa"/>
            <w:tcBorders>
              <w:top w:val="nil"/>
              <w:left w:val="nil"/>
              <w:bottom w:val="single" w:sz="8" w:space="0" w:color="auto"/>
              <w:right w:val="single" w:sz="8" w:space="0" w:color="auto"/>
            </w:tcBorders>
            <w:shd w:val="clear" w:color="auto" w:fill="auto"/>
            <w:noWrap/>
            <w:vAlign w:val="center"/>
            <w:hideMark/>
          </w:tcPr>
          <w:p w14:paraId="683918F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CINDY TATIANA MORENO RAMIREZ</w:t>
            </w:r>
          </w:p>
        </w:tc>
        <w:tc>
          <w:tcPr>
            <w:tcW w:w="1660" w:type="dxa"/>
            <w:tcBorders>
              <w:top w:val="nil"/>
              <w:left w:val="nil"/>
              <w:bottom w:val="single" w:sz="8" w:space="0" w:color="auto"/>
              <w:right w:val="single" w:sz="8" w:space="0" w:color="auto"/>
            </w:tcBorders>
            <w:shd w:val="clear" w:color="auto" w:fill="auto"/>
            <w:noWrap/>
            <w:vAlign w:val="center"/>
            <w:hideMark/>
          </w:tcPr>
          <w:p w14:paraId="718059E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13/01/2022</w:t>
            </w:r>
          </w:p>
        </w:tc>
        <w:tc>
          <w:tcPr>
            <w:tcW w:w="1960" w:type="dxa"/>
            <w:tcBorders>
              <w:top w:val="nil"/>
              <w:left w:val="nil"/>
              <w:bottom w:val="single" w:sz="8" w:space="0" w:color="auto"/>
              <w:right w:val="single" w:sz="8" w:space="0" w:color="auto"/>
            </w:tcBorders>
            <w:shd w:val="clear" w:color="auto" w:fill="auto"/>
            <w:noWrap/>
            <w:vAlign w:val="center"/>
            <w:hideMark/>
          </w:tcPr>
          <w:p w14:paraId="640500E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11/11/2022</w:t>
            </w:r>
          </w:p>
        </w:tc>
      </w:tr>
      <w:tr w:rsidR="007E54D1" w:rsidRPr="007E54D1" w14:paraId="78C9C8B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AE5CA7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w:t>
            </w:r>
          </w:p>
        </w:tc>
        <w:tc>
          <w:tcPr>
            <w:tcW w:w="4892" w:type="dxa"/>
            <w:tcBorders>
              <w:top w:val="nil"/>
              <w:left w:val="nil"/>
              <w:bottom w:val="single" w:sz="8" w:space="0" w:color="auto"/>
              <w:right w:val="single" w:sz="8" w:space="0" w:color="auto"/>
            </w:tcBorders>
            <w:shd w:val="clear" w:color="auto" w:fill="auto"/>
            <w:noWrap/>
            <w:vAlign w:val="center"/>
            <w:hideMark/>
          </w:tcPr>
          <w:p w14:paraId="7C94277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LEILA HANNE HOUSNI JALLER</w:t>
            </w:r>
          </w:p>
        </w:tc>
        <w:tc>
          <w:tcPr>
            <w:tcW w:w="1660" w:type="dxa"/>
            <w:tcBorders>
              <w:top w:val="nil"/>
              <w:left w:val="nil"/>
              <w:bottom w:val="single" w:sz="8" w:space="0" w:color="auto"/>
              <w:right w:val="single" w:sz="8" w:space="0" w:color="auto"/>
            </w:tcBorders>
            <w:shd w:val="clear" w:color="auto" w:fill="auto"/>
            <w:noWrap/>
            <w:vAlign w:val="center"/>
            <w:hideMark/>
          </w:tcPr>
          <w:p w14:paraId="5ABA047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D4986E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618F8D3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0265BD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w:t>
            </w:r>
          </w:p>
        </w:tc>
        <w:tc>
          <w:tcPr>
            <w:tcW w:w="4892" w:type="dxa"/>
            <w:tcBorders>
              <w:top w:val="nil"/>
              <w:left w:val="nil"/>
              <w:bottom w:val="single" w:sz="8" w:space="0" w:color="auto"/>
              <w:right w:val="single" w:sz="8" w:space="0" w:color="auto"/>
            </w:tcBorders>
            <w:shd w:val="clear" w:color="auto" w:fill="auto"/>
            <w:noWrap/>
            <w:vAlign w:val="center"/>
            <w:hideMark/>
          </w:tcPr>
          <w:p w14:paraId="0A9F147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DALTON EMILIO PEREA LUNA</w:t>
            </w:r>
          </w:p>
        </w:tc>
        <w:tc>
          <w:tcPr>
            <w:tcW w:w="1660" w:type="dxa"/>
            <w:tcBorders>
              <w:top w:val="nil"/>
              <w:left w:val="nil"/>
              <w:bottom w:val="single" w:sz="8" w:space="0" w:color="auto"/>
              <w:right w:val="single" w:sz="8" w:space="0" w:color="auto"/>
            </w:tcBorders>
            <w:shd w:val="clear" w:color="auto" w:fill="auto"/>
            <w:noWrap/>
            <w:vAlign w:val="center"/>
            <w:hideMark/>
          </w:tcPr>
          <w:p w14:paraId="13E0D15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2CC456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5FD8B48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B290FB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w:t>
            </w:r>
          </w:p>
        </w:tc>
        <w:tc>
          <w:tcPr>
            <w:tcW w:w="4892" w:type="dxa"/>
            <w:tcBorders>
              <w:top w:val="nil"/>
              <w:left w:val="nil"/>
              <w:bottom w:val="single" w:sz="8" w:space="0" w:color="auto"/>
              <w:right w:val="single" w:sz="8" w:space="0" w:color="auto"/>
            </w:tcBorders>
            <w:shd w:val="clear" w:color="auto" w:fill="auto"/>
            <w:noWrap/>
            <w:vAlign w:val="center"/>
            <w:hideMark/>
          </w:tcPr>
          <w:p w14:paraId="514C6A5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JULIAN ANDRES CAICEDO ARROYO</w:t>
            </w:r>
          </w:p>
        </w:tc>
        <w:tc>
          <w:tcPr>
            <w:tcW w:w="1660" w:type="dxa"/>
            <w:tcBorders>
              <w:top w:val="nil"/>
              <w:left w:val="nil"/>
              <w:bottom w:val="single" w:sz="8" w:space="0" w:color="auto"/>
              <w:right w:val="single" w:sz="8" w:space="0" w:color="auto"/>
            </w:tcBorders>
            <w:shd w:val="clear" w:color="auto" w:fill="auto"/>
            <w:noWrap/>
            <w:vAlign w:val="center"/>
            <w:hideMark/>
          </w:tcPr>
          <w:p w14:paraId="7B9898C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17/01/2022</w:t>
            </w:r>
          </w:p>
        </w:tc>
        <w:tc>
          <w:tcPr>
            <w:tcW w:w="1960" w:type="dxa"/>
            <w:tcBorders>
              <w:top w:val="nil"/>
              <w:left w:val="nil"/>
              <w:bottom w:val="single" w:sz="8" w:space="0" w:color="auto"/>
              <w:right w:val="single" w:sz="8" w:space="0" w:color="auto"/>
            </w:tcBorders>
            <w:shd w:val="clear" w:color="auto" w:fill="auto"/>
            <w:noWrap/>
            <w:vAlign w:val="center"/>
            <w:hideMark/>
          </w:tcPr>
          <w:p w14:paraId="28299F8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15/08/2022</w:t>
            </w:r>
          </w:p>
        </w:tc>
      </w:tr>
      <w:tr w:rsidR="007E54D1" w:rsidRPr="007E54D1" w14:paraId="2116A4F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793C19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w:t>
            </w:r>
          </w:p>
        </w:tc>
        <w:tc>
          <w:tcPr>
            <w:tcW w:w="4892" w:type="dxa"/>
            <w:tcBorders>
              <w:top w:val="nil"/>
              <w:left w:val="nil"/>
              <w:bottom w:val="single" w:sz="8" w:space="0" w:color="auto"/>
              <w:right w:val="single" w:sz="8" w:space="0" w:color="auto"/>
            </w:tcBorders>
            <w:shd w:val="clear" w:color="auto" w:fill="auto"/>
            <w:noWrap/>
            <w:vAlign w:val="center"/>
            <w:hideMark/>
          </w:tcPr>
          <w:p w14:paraId="1A76B06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JUAN PABLO GALVIS PARRA</w:t>
            </w:r>
          </w:p>
        </w:tc>
        <w:tc>
          <w:tcPr>
            <w:tcW w:w="1660" w:type="dxa"/>
            <w:tcBorders>
              <w:top w:val="nil"/>
              <w:left w:val="nil"/>
              <w:bottom w:val="single" w:sz="8" w:space="0" w:color="auto"/>
              <w:right w:val="single" w:sz="8" w:space="0" w:color="auto"/>
            </w:tcBorders>
            <w:shd w:val="clear" w:color="auto" w:fill="auto"/>
            <w:noWrap/>
            <w:vAlign w:val="center"/>
            <w:hideMark/>
          </w:tcPr>
          <w:p w14:paraId="565AEEA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14/01/2022</w:t>
            </w:r>
          </w:p>
        </w:tc>
        <w:tc>
          <w:tcPr>
            <w:tcW w:w="1960" w:type="dxa"/>
            <w:tcBorders>
              <w:top w:val="nil"/>
              <w:left w:val="nil"/>
              <w:bottom w:val="single" w:sz="8" w:space="0" w:color="auto"/>
              <w:right w:val="single" w:sz="8" w:space="0" w:color="auto"/>
            </w:tcBorders>
            <w:shd w:val="clear" w:color="auto" w:fill="auto"/>
            <w:noWrap/>
            <w:vAlign w:val="center"/>
            <w:hideMark/>
          </w:tcPr>
          <w:p w14:paraId="7982918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12/08/2022</w:t>
            </w:r>
          </w:p>
        </w:tc>
      </w:tr>
      <w:tr w:rsidR="007E54D1" w:rsidRPr="007E54D1" w14:paraId="3F0F172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CC464E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w:t>
            </w:r>
          </w:p>
        </w:tc>
        <w:tc>
          <w:tcPr>
            <w:tcW w:w="4892" w:type="dxa"/>
            <w:tcBorders>
              <w:top w:val="nil"/>
              <w:left w:val="nil"/>
              <w:bottom w:val="single" w:sz="8" w:space="0" w:color="auto"/>
              <w:right w:val="single" w:sz="8" w:space="0" w:color="auto"/>
            </w:tcBorders>
            <w:shd w:val="clear" w:color="auto" w:fill="auto"/>
            <w:noWrap/>
            <w:vAlign w:val="center"/>
            <w:hideMark/>
          </w:tcPr>
          <w:p w14:paraId="15611BA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VERÓNICA INÉS NIEBLES VARGAS</w:t>
            </w:r>
          </w:p>
        </w:tc>
        <w:tc>
          <w:tcPr>
            <w:tcW w:w="1660" w:type="dxa"/>
            <w:tcBorders>
              <w:top w:val="nil"/>
              <w:left w:val="nil"/>
              <w:bottom w:val="single" w:sz="8" w:space="0" w:color="auto"/>
              <w:right w:val="single" w:sz="8" w:space="0" w:color="auto"/>
            </w:tcBorders>
            <w:shd w:val="clear" w:color="auto" w:fill="auto"/>
            <w:noWrap/>
            <w:vAlign w:val="center"/>
            <w:hideMark/>
          </w:tcPr>
          <w:p w14:paraId="496EFF8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24DD5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30/06/2022</w:t>
            </w:r>
          </w:p>
        </w:tc>
      </w:tr>
      <w:tr w:rsidR="007E54D1" w:rsidRPr="007E54D1" w14:paraId="40931B0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0F8D1B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w:t>
            </w:r>
          </w:p>
        </w:tc>
        <w:tc>
          <w:tcPr>
            <w:tcW w:w="4892" w:type="dxa"/>
            <w:tcBorders>
              <w:top w:val="nil"/>
              <w:left w:val="nil"/>
              <w:bottom w:val="single" w:sz="8" w:space="0" w:color="auto"/>
              <w:right w:val="single" w:sz="8" w:space="0" w:color="auto"/>
            </w:tcBorders>
            <w:shd w:val="clear" w:color="auto" w:fill="auto"/>
            <w:noWrap/>
            <w:vAlign w:val="center"/>
            <w:hideMark/>
          </w:tcPr>
          <w:p w14:paraId="249163E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MARIA FLOREZ BERTEL</w:t>
            </w:r>
          </w:p>
        </w:tc>
        <w:tc>
          <w:tcPr>
            <w:tcW w:w="1660" w:type="dxa"/>
            <w:tcBorders>
              <w:top w:val="nil"/>
              <w:left w:val="nil"/>
              <w:bottom w:val="single" w:sz="8" w:space="0" w:color="auto"/>
              <w:right w:val="single" w:sz="8" w:space="0" w:color="auto"/>
            </w:tcBorders>
            <w:shd w:val="clear" w:color="auto" w:fill="auto"/>
            <w:noWrap/>
            <w:vAlign w:val="center"/>
            <w:hideMark/>
          </w:tcPr>
          <w:p w14:paraId="78B3086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75770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30/06/2022</w:t>
            </w:r>
          </w:p>
        </w:tc>
      </w:tr>
      <w:tr w:rsidR="007E54D1" w:rsidRPr="007E54D1" w14:paraId="6ABDCD8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680652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w:t>
            </w:r>
          </w:p>
        </w:tc>
        <w:tc>
          <w:tcPr>
            <w:tcW w:w="4892" w:type="dxa"/>
            <w:tcBorders>
              <w:top w:val="nil"/>
              <w:left w:val="nil"/>
              <w:bottom w:val="single" w:sz="8" w:space="0" w:color="auto"/>
              <w:right w:val="single" w:sz="8" w:space="0" w:color="auto"/>
            </w:tcBorders>
            <w:shd w:val="clear" w:color="auto" w:fill="auto"/>
            <w:noWrap/>
            <w:vAlign w:val="center"/>
            <w:hideMark/>
          </w:tcPr>
          <w:p w14:paraId="66B4ACC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MAYERLIN LOPEZ JIMENEZ</w:t>
            </w:r>
          </w:p>
        </w:tc>
        <w:tc>
          <w:tcPr>
            <w:tcW w:w="1660" w:type="dxa"/>
            <w:tcBorders>
              <w:top w:val="nil"/>
              <w:left w:val="nil"/>
              <w:bottom w:val="single" w:sz="8" w:space="0" w:color="auto"/>
              <w:right w:val="single" w:sz="8" w:space="0" w:color="auto"/>
            </w:tcBorders>
            <w:shd w:val="clear" w:color="auto" w:fill="auto"/>
            <w:noWrap/>
            <w:vAlign w:val="center"/>
            <w:hideMark/>
          </w:tcPr>
          <w:p w14:paraId="3C554FE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13/01/2022</w:t>
            </w:r>
          </w:p>
        </w:tc>
        <w:tc>
          <w:tcPr>
            <w:tcW w:w="1960" w:type="dxa"/>
            <w:tcBorders>
              <w:top w:val="nil"/>
              <w:left w:val="nil"/>
              <w:bottom w:val="single" w:sz="8" w:space="0" w:color="auto"/>
              <w:right w:val="single" w:sz="8" w:space="0" w:color="auto"/>
            </w:tcBorders>
            <w:shd w:val="clear" w:color="auto" w:fill="auto"/>
            <w:noWrap/>
            <w:vAlign w:val="center"/>
            <w:hideMark/>
          </w:tcPr>
          <w:p w14:paraId="2FE7CD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12/07/2022</w:t>
            </w:r>
          </w:p>
        </w:tc>
      </w:tr>
      <w:tr w:rsidR="007E54D1" w:rsidRPr="007E54D1" w14:paraId="48D2A45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E81EFF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23</w:t>
            </w:r>
          </w:p>
        </w:tc>
        <w:tc>
          <w:tcPr>
            <w:tcW w:w="4892" w:type="dxa"/>
            <w:tcBorders>
              <w:top w:val="nil"/>
              <w:left w:val="nil"/>
              <w:bottom w:val="single" w:sz="8" w:space="0" w:color="auto"/>
              <w:right w:val="single" w:sz="8" w:space="0" w:color="auto"/>
            </w:tcBorders>
            <w:shd w:val="clear" w:color="auto" w:fill="auto"/>
            <w:noWrap/>
            <w:vAlign w:val="center"/>
            <w:hideMark/>
          </w:tcPr>
          <w:p w14:paraId="29DE796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JORGE ELIESER VILLAREAL BURBANO</w:t>
            </w:r>
          </w:p>
        </w:tc>
        <w:tc>
          <w:tcPr>
            <w:tcW w:w="1660" w:type="dxa"/>
            <w:tcBorders>
              <w:top w:val="nil"/>
              <w:left w:val="nil"/>
              <w:bottom w:val="single" w:sz="8" w:space="0" w:color="auto"/>
              <w:right w:val="single" w:sz="8" w:space="0" w:color="auto"/>
            </w:tcBorders>
            <w:shd w:val="clear" w:color="auto" w:fill="auto"/>
            <w:noWrap/>
            <w:vAlign w:val="center"/>
            <w:hideMark/>
          </w:tcPr>
          <w:p w14:paraId="56E3DBC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14/01/2022</w:t>
            </w:r>
          </w:p>
        </w:tc>
        <w:tc>
          <w:tcPr>
            <w:tcW w:w="1960" w:type="dxa"/>
            <w:tcBorders>
              <w:top w:val="nil"/>
              <w:left w:val="nil"/>
              <w:bottom w:val="single" w:sz="8" w:space="0" w:color="auto"/>
              <w:right w:val="single" w:sz="8" w:space="0" w:color="auto"/>
            </w:tcBorders>
            <w:shd w:val="clear" w:color="auto" w:fill="auto"/>
            <w:noWrap/>
            <w:vAlign w:val="center"/>
            <w:hideMark/>
          </w:tcPr>
          <w:p w14:paraId="7E74259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13/12/2022</w:t>
            </w:r>
          </w:p>
        </w:tc>
      </w:tr>
      <w:tr w:rsidR="007E54D1" w:rsidRPr="007E54D1" w14:paraId="5D0DC91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3F8588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w:t>
            </w:r>
          </w:p>
        </w:tc>
        <w:tc>
          <w:tcPr>
            <w:tcW w:w="4892" w:type="dxa"/>
            <w:tcBorders>
              <w:top w:val="nil"/>
              <w:left w:val="nil"/>
              <w:bottom w:val="single" w:sz="8" w:space="0" w:color="auto"/>
              <w:right w:val="single" w:sz="8" w:space="0" w:color="auto"/>
            </w:tcBorders>
            <w:shd w:val="clear" w:color="auto" w:fill="auto"/>
            <w:noWrap/>
            <w:vAlign w:val="center"/>
            <w:hideMark/>
          </w:tcPr>
          <w:p w14:paraId="79691D9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KATHLEEN JOHANNA NUÑEZ AVELLA</w:t>
            </w:r>
          </w:p>
        </w:tc>
        <w:tc>
          <w:tcPr>
            <w:tcW w:w="1660" w:type="dxa"/>
            <w:tcBorders>
              <w:top w:val="nil"/>
              <w:left w:val="nil"/>
              <w:bottom w:val="single" w:sz="8" w:space="0" w:color="auto"/>
              <w:right w:val="single" w:sz="8" w:space="0" w:color="auto"/>
            </w:tcBorders>
            <w:shd w:val="clear" w:color="auto" w:fill="auto"/>
            <w:noWrap/>
            <w:vAlign w:val="center"/>
            <w:hideMark/>
          </w:tcPr>
          <w:p w14:paraId="50A10EE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DC6C20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51A4F6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4E8C66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w:t>
            </w:r>
          </w:p>
        </w:tc>
        <w:tc>
          <w:tcPr>
            <w:tcW w:w="4892" w:type="dxa"/>
            <w:tcBorders>
              <w:top w:val="nil"/>
              <w:left w:val="nil"/>
              <w:bottom w:val="single" w:sz="8" w:space="0" w:color="auto"/>
              <w:right w:val="single" w:sz="8" w:space="0" w:color="auto"/>
            </w:tcBorders>
            <w:shd w:val="clear" w:color="auto" w:fill="auto"/>
            <w:noWrap/>
            <w:vAlign w:val="center"/>
            <w:hideMark/>
          </w:tcPr>
          <w:p w14:paraId="210F729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MERCEDES RODRIGUEZ MORALES</w:t>
            </w:r>
          </w:p>
        </w:tc>
        <w:tc>
          <w:tcPr>
            <w:tcW w:w="1660" w:type="dxa"/>
            <w:tcBorders>
              <w:top w:val="nil"/>
              <w:left w:val="nil"/>
              <w:bottom w:val="single" w:sz="8" w:space="0" w:color="auto"/>
              <w:right w:val="single" w:sz="8" w:space="0" w:color="auto"/>
            </w:tcBorders>
            <w:shd w:val="clear" w:color="auto" w:fill="auto"/>
            <w:noWrap/>
            <w:vAlign w:val="center"/>
            <w:hideMark/>
          </w:tcPr>
          <w:p w14:paraId="68AB244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13/01/2022</w:t>
            </w:r>
          </w:p>
        </w:tc>
        <w:tc>
          <w:tcPr>
            <w:tcW w:w="1960" w:type="dxa"/>
            <w:tcBorders>
              <w:top w:val="nil"/>
              <w:left w:val="nil"/>
              <w:bottom w:val="single" w:sz="8" w:space="0" w:color="auto"/>
              <w:right w:val="single" w:sz="8" w:space="0" w:color="auto"/>
            </w:tcBorders>
            <w:shd w:val="clear" w:color="auto" w:fill="auto"/>
            <w:noWrap/>
            <w:vAlign w:val="center"/>
            <w:hideMark/>
          </w:tcPr>
          <w:p w14:paraId="089B9E7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12/09/2022</w:t>
            </w:r>
          </w:p>
        </w:tc>
      </w:tr>
      <w:tr w:rsidR="007E54D1" w:rsidRPr="007E54D1" w14:paraId="4FA4A55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D653A5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w:t>
            </w:r>
          </w:p>
        </w:tc>
        <w:tc>
          <w:tcPr>
            <w:tcW w:w="4892" w:type="dxa"/>
            <w:tcBorders>
              <w:top w:val="nil"/>
              <w:left w:val="nil"/>
              <w:bottom w:val="single" w:sz="8" w:space="0" w:color="auto"/>
              <w:right w:val="single" w:sz="8" w:space="0" w:color="auto"/>
            </w:tcBorders>
            <w:shd w:val="clear" w:color="auto" w:fill="auto"/>
            <w:noWrap/>
            <w:vAlign w:val="center"/>
            <w:hideMark/>
          </w:tcPr>
          <w:p w14:paraId="5F7D367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BERTHA CRISTINA ABELLO ALVAREZ</w:t>
            </w:r>
          </w:p>
        </w:tc>
        <w:tc>
          <w:tcPr>
            <w:tcW w:w="1660" w:type="dxa"/>
            <w:tcBorders>
              <w:top w:val="nil"/>
              <w:left w:val="nil"/>
              <w:bottom w:val="single" w:sz="8" w:space="0" w:color="auto"/>
              <w:right w:val="single" w:sz="8" w:space="0" w:color="auto"/>
            </w:tcBorders>
            <w:shd w:val="clear" w:color="auto" w:fill="auto"/>
            <w:noWrap/>
            <w:vAlign w:val="center"/>
            <w:hideMark/>
          </w:tcPr>
          <w:p w14:paraId="619E3E2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14/01/2022</w:t>
            </w:r>
          </w:p>
        </w:tc>
        <w:tc>
          <w:tcPr>
            <w:tcW w:w="1960" w:type="dxa"/>
            <w:tcBorders>
              <w:top w:val="nil"/>
              <w:left w:val="nil"/>
              <w:bottom w:val="single" w:sz="8" w:space="0" w:color="auto"/>
              <w:right w:val="single" w:sz="8" w:space="0" w:color="auto"/>
            </w:tcBorders>
            <w:shd w:val="clear" w:color="auto" w:fill="auto"/>
            <w:noWrap/>
            <w:vAlign w:val="center"/>
            <w:hideMark/>
          </w:tcPr>
          <w:p w14:paraId="0EC250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12/12/2022</w:t>
            </w:r>
          </w:p>
        </w:tc>
      </w:tr>
      <w:tr w:rsidR="007E54D1" w:rsidRPr="007E54D1" w14:paraId="20A5EDD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A68EFB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27</w:t>
            </w:r>
          </w:p>
        </w:tc>
        <w:tc>
          <w:tcPr>
            <w:tcW w:w="4892" w:type="dxa"/>
            <w:tcBorders>
              <w:top w:val="nil"/>
              <w:left w:val="nil"/>
              <w:bottom w:val="single" w:sz="8" w:space="0" w:color="auto"/>
              <w:right w:val="single" w:sz="8" w:space="0" w:color="auto"/>
            </w:tcBorders>
            <w:shd w:val="clear" w:color="auto" w:fill="auto"/>
            <w:noWrap/>
            <w:vAlign w:val="center"/>
            <w:hideMark/>
          </w:tcPr>
          <w:p w14:paraId="26C2621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ADRIANA ISABEL GUEVARA DIAZ</w:t>
            </w:r>
          </w:p>
        </w:tc>
        <w:tc>
          <w:tcPr>
            <w:tcW w:w="1660" w:type="dxa"/>
            <w:tcBorders>
              <w:top w:val="nil"/>
              <w:left w:val="nil"/>
              <w:bottom w:val="single" w:sz="8" w:space="0" w:color="auto"/>
              <w:right w:val="single" w:sz="8" w:space="0" w:color="auto"/>
            </w:tcBorders>
            <w:shd w:val="clear" w:color="auto" w:fill="auto"/>
            <w:noWrap/>
            <w:vAlign w:val="center"/>
            <w:hideMark/>
          </w:tcPr>
          <w:p w14:paraId="0A3A790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042E05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2F995B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8A1D80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28</w:t>
            </w:r>
          </w:p>
        </w:tc>
        <w:tc>
          <w:tcPr>
            <w:tcW w:w="4892" w:type="dxa"/>
            <w:tcBorders>
              <w:top w:val="nil"/>
              <w:left w:val="nil"/>
              <w:bottom w:val="single" w:sz="8" w:space="0" w:color="auto"/>
              <w:right w:val="single" w:sz="8" w:space="0" w:color="auto"/>
            </w:tcBorders>
            <w:shd w:val="clear" w:color="auto" w:fill="auto"/>
            <w:noWrap/>
            <w:vAlign w:val="center"/>
            <w:hideMark/>
          </w:tcPr>
          <w:p w14:paraId="13E8552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MEGASOFT S.A.S.</w:t>
            </w:r>
          </w:p>
        </w:tc>
        <w:tc>
          <w:tcPr>
            <w:tcW w:w="1660" w:type="dxa"/>
            <w:tcBorders>
              <w:top w:val="nil"/>
              <w:left w:val="nil"/>
              <w:bottom w:val="single" w:sz="8" w:space="0" w:color="auto"/>
              <w:right w:val="single" w:sz="8" w:space="0" w:color="auto"/>
            </w:tcBorders>
            <w:shd w:val="clear" w:color="auto" w:fill="auto"/>
            <w:noWrap/>
            <w:vAlign w:val="center"/>
            <w:hideMark/>
          </w:tcPr>
          <w:p w14:paraId="5316F11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12/01/2022</w:t>
            </w:r>
          </w:p>
        </w:tc>
        <w:tc>
          <w:tcPr>
            <w:tcW w:w="1960" w:type="dxa"/>
            <w:tcBorders>
              <w:top w:val="nil"/>
              <w:left w:val="nil"/>
              <w:bottom w:val="single" w:sz="8" w:space="0" w:color="auto"/>
              <w:right w:val="single" w:sz="8" w:space="0" w:color="auto"/>
            </w:tcBorders>
            <w:shd w:val="clear" w:color="auto" w:fill="auto"/>
            <w:noWrap/>
            <w:vAlign w:val="center"/>
            <w:hideMark/>
          </w:tcPr>
          <w:p w14:paraId="322BBCD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24EA23BF" w14:textId="77777777" w:rsidTr="000F06FD">
        <w:trPr>
          <w:trHeight w:val="300"/>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BF1A47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29</w:t>
            </w:r>
          </w:p>
        </w:tc>
        <w:tc>
          <w:tcPr>
            <w:tcW w:w="4892" w:type="dxa"/>
            <w:tcBorders>
              <w:top w:val="nil"/>
              <w:left w:val="nil"/>
              <w:bottom w:val="single" w:sz="8" w:space="0" w:color="auto"/>
              <w:right w:val="single" w:sz="8" w:space="0" w:color="auto"/>
            </w:tcBorders>
            <w:shd w:val="clear" w:color="auto" w:fill="auto"/>
            <w:noWrap/>
            <w:vAlign w:val="center"/>
            <w:hideMark/>
          </w:tcPr>
          <w:p w14:paraId="103F1CE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VERONICA DURANA ANGEL</w:t>
            </w:r>
          </w:p>
        </w:tc>
        <w:tc>
          <w:tcPr>
            <w:tcW w:w="1660" w:type="dxa"/>
            <w:tcBorders>
              <w:top w:val="nil"/>
              <w:left w:val="nil"/>
              <w:bottom w:val="single" w:sz="8" w:space="0" w:color="auto"/>
              <w:right w:val="single" w:sz="8" w:space="0" w:color="auto"/>
            </w:tcBorders>
            <w:shd w:val="clear" w:color="auto" w:fill="auto"/>
            <w:noWrap/>
            <w:vAlign w:val="center"/>
            <w:hideMark/>
          </w:tcPr>
          <w:p w14:paraId="6045BD0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E71F5A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B99130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56A17A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w:t>
            </w:r>
          </w:p>
        </w:tc>
        <w:tc>
          <w:tcPr>
            <w:tcW w:w="4892" w:type="dxa"/>
            <w:tcBorders>
              <w:top w:val="nil"/>
              <w:left w:val="nil"/>
              <w:bottom w:val="single" w:sz="8" w:space="0" w:color="auto"/>
              <w:right w:val="single" w:sz="8" w:space="0" w:color="auto"/>
            </w:tcBorders>
            <w:shd w:val="clear" w:color="auto" w:fill="auto"/>
            <w:noWrap/>
            <w:vAlign w:val="center"/>
            <w:hideMark/>
          </w:tcPr>
          <w:p w14:paraId="121A1D2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KAREN DANIELA ROSERO NARVAEZ</w:t>
            </w:r>
          </w:p>
        </w:tc>
        <w:tc>
          <w:tcPr>
            <w:tcW w:w="1660" w:type="dxa"/>
            <w:tcBorders>
              <w:top w:val="nil"/>
              <w:left w:val="nil"/>
              <w:bottom w:val="single" w:sz="8" w:space="0" w:color="auto"/>
              <w:right w:val="single" w:sz="8" w:space="0" w:color="auto"/>
            </w:tcBorders>
            <w:shd w:val="clear" w:color="auto" w:fill="auto"/>
            <w:noWrap/>
            <w:vAlign w:val="center"/>
            <w:hideMark/>
          </w:tcPr>
          <w:p w14:paraId="0EDD904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4F4BA3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5FA550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A7B79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w:t>
            </w:r>
          </w:p>
        </w:tc>
        <w:tc>
          <w:tcPr>
            <w:tcW w:w="4892" w:type="dxa"/>
            <w:tcBorders>
              <w:top w:val="nil"/>
              <w:left w:val="nil"/>
              <w:bottom w:val="single" w:sz="8" w:space="0" w:color="auto"/>
              <w:right w:val="single" w:sz="8" w:space="0" w:color="auto"/>
            </w:tcBorders>
            <w:shd w:val="clear" w:color="auto" w:fill="auto"/>
            <w:noWrap/>
            <w:vAlign w:val="center"/>
            <w:hideMark/>
          </w:tcPr>
          <w:p w14:paraId="4DECAB3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CLAUDIA CAROLINA CASTRO RUBIO</w:t>
            </w:r>
          </w:p>
        </w:tc>
        <w:tc>
          <w:tcPr>
            <w:tcW w:w="1660" w:type="dxa"/>
            <w:tcBorders>
              <w:top w:val="nil"/>
              <w:left w:val="nil"/>
              <w:bottom w:val="single" w:sz="8" w:space="0" w:color="auto"/>
              <w:right w:val="single" w:sz="8" w:space="0" w:color="auto"/>
            </w:tcBorders>
            <w:shd w:val="clear" w:color="auto" w:fill="auto"/>
            <w:noWrap/>
            <w:vAlign w:val="center"/>
            <w:hideMark/>
          </w:tcPr>
          <w:p w14:paraId="0B7279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1A79B3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07C24C7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F9E169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32</w:t>
            </w:r>
          </w:p>
        </w:tc>
        <w:tc>
          <w:tcPr>
            <w:tcW w:w="4892" w:type="dxa"/>
            <w:tcBorders>
              <w:top w:val="nil"/>
              <w:left w:val="nil"/>
              <w:bottom w:val="single" w:sz="8" w:space="0" w:color="auto"/>
              <w:right w:val="single" w:sz="8" w:space="0" w:color="auto"/>
            </w:tcBorders>
            <w:shd w:val="clear" w:color="auto" w:fill="auto"/>
            <w:noWrap/>
            <w:vAlign w:val="center"/>
            <w:hideMark/>
          </w:tcPr>
          <w:p w14:paraId="6ED649A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LORENA CAMACHO SOLANO</w:t>
            </w:r>
          </w:p>
        </w:tc>
        <w:tc>
          <w:tcPr>
            <w:tcW w:w="1660" w:type="dxa"/>
            <w:tcBorders>
              <w:top w:val="nil"/>
              <w:left w:val="nil"/>
              <w:bottom w:val="single" w:sz="8" w:space="0" w:color="auto"/>
              <w:right w:val="single" w:sz="8" w:space="0" w:color="auto"/>
            </w:tcBorders>
            <w:shd w:val="clear" w:color="auto" w:fill="auto"/>
            <w:noWrap/>
            <w:vAlign w:val="center"/>
            <w:hideMark/>
          </w:tcPr>
          <w:p w14:paraId="2DD50DA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1795BC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B2C26D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3FC38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33</w:t>
            </w:r>
          </w:p>
        </w:tc>
        <w:tc>
          <w:tcPr>
            <w:tcW w:w="4892" w:type="dxa"/>
            <w:tcBorders>
              <w:top w:val="nil"/>
              <w:left w:val="nil"/>
              <w:bottom w:val="single" w:sz="8" w:space="0" w:color="auto"/>
              <w:right w:val="single" w:sz="8" w:space="0" w:color="auto"/>
            </w:tcBorders>
            <w:shd w:val="clear" w:color="auto" w:fill="auto"/>
            <w:noWrap/>
            <w:vAlign w:val="center"/>
            <w:hideMark/>
          </w:tcPr>
          <w:p w14:paraId="3DFEA40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ARIANA ISABEL GOMEZ OROZCO</w:t>
            </w:r>
          </w:p>
        </w:tc>
        <w:tc>
          <w:tcPr>
            <w:tcW w:w="1660" w:type="dxa"/>
            <w:tcBorders>
              <w:top w:val="nil"/>
              <w:left w:val="nil"/>
              <w:bottom w:val="single" w:sz="8" w:space="0" w:color="auto"/>
              <w:right w:val="single" w:sz="8" w:space="0" w:color="auto"/>
            </w:tcBorders>
            <w:shd w:val="clear" w:color="auto" w:fill="auto"/>
            <w:noWrap/>
            <w:vAlign w:val="center"/>
            <w:hideMark/>
          </w:tcPr>
          <w:p w14:paraId="6CE8B7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6DF2F7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32DF518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7DA0A2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34</w:t>
            </w:r>
          </w:p>
        </w:tc>
        <w:tc>
          <w:tcPr>
            <w:tcW w:w="4892" w:type="dxa"/>
            <w:tcBorders>
              <w:top w:val="nil"/>
              <w:left w:val="nil"/>
              <w:bottom w:val="single" w:sz="8" w:space="0" w:color="auto"/>
              <w:right w:val="single" w:sz="8" w:space="0" w:color="auto"/>
            </w:tcBorders>
            <w:shd w:val="clear" w:color="auto" w:fill="auto"/>
            <w:noWrap/>
            <w:vAlign w:val="center"/>
            <w:hideMark/>
          </w:tcPr>
          <w:p w14:paraId="62C5298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LIGIA MARGARITA MOGOLLON BEAHINE</w:t>
            </w:r>
          </w:p>
        </w:tc>
        <w:tc>
          <w:tcPr>
            <w:tcW w:w="1660" w:type="dxa"/>
            <w:tcBorders>
              <w:top w:val="nil"/>
              <w:left w:val="nil"/>
              <w:bottom w:val="single" w:sz="8" w:space="0" w:color="auto"/>
              <w:right w:val="single" w:sz="8" w:space="0" w:color="auto"/>
            </w:tcBorders>
            <w:shd w:val="clear" w:color="auto" w:fill="auto"/>
            <w:noWrap/>
            <w:vAlign w:val="center"/>
            <w:hideMark/>
          </w:tcPr>
          <w:p w14:paraId="40D7F1D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764D8D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F4D957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C475BF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35</w:t>
            </w:r>
          </w:p>
        </w:tc>
        <w:tc>
          <w:tcPr>
            <w:tcW w:w="4892" w:type="dxa"/>
            <w:tcBorders>
              <w:top w:val="nil"/>
              <w:left w:val="nil"/>
              <w:bottom w:val="single" w:sz="8" w:space="0" w:color="auto"/>
              <w:right w:val="single" w:sz="8" w:space="0" w:color="auto"/>
            </w:tcBorders>
            <w:shd w:val="clear" w:color="auto" w:fill="auto"/>
            <w:noWrap/>
            <w:vAlign w:val="center"/>
            <w:hideMark/>
          </w:tcPr>
          <w:p w14:paraId="18A00E3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IVIQUEMBERLY LINARES FORERO</w:t>
            </w:r>
          </w:p>
        </w:tc>
        <w:tc>
          <w:tcPr>
            <w:tcW w:w="1660" w:type="dxa"/>
            <w:tcBorders>
              <w:top w:val="nil"/>
              <w:left w:val="nil"/>
              <w:bottom w:val="single" w:sz="8" w:space="0" w:color="auto"/>
              <w:right w:val="single" w:sz="8" w:space="0" w:color="auto"/>
            </w:tcBorders>
            <w:shd w:val="clear" w:color="auto" w:fill="auto"/>
            <w:noWrap/>
            <w:vAlign w:val="center"/>
            <w:hideMark/>
          </w:tcPr>
          <w:p w14:paraId="4F4E14A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17ACE6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7A89965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E6CEC9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36</w:t>
            </w:r>
          </w:p>
        </w:tc>
        <w:tc>
          <w:tcPr>
            <w:tcW w:w="4892" w:type="dxa"/>
            <w:tcBorders>
              <w:top w:val="nil"/>
              <w:left w:val="nil"/>
              <w:bottom w:val="single" w:sz="8" w:space="0" w:color="auto"/>
              <w:right w:val="single" w:sz="8" w:space="0" w:color="auto"/>
            </w:tcBorders>
            <w:shd w:val="clear" w:color="auto" w:fill="auto"/>
            <w:noWrap/>
            <w:vAlign w:val="center"/>
            <w:hideMark/>
          </w:tcPr>
          <w:p w14:paraId="73BC949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DIANA LORENA IBARRA</w:t>
            </w:r>
          </w:p>
        </w:tc>
        <w:tc>
          <w:tcPr>
            <w:tcW w:w="1660" w:type="dxa"/>
            <w:tcBorders>
              <w:top w:val="nil"/>
              <w:left w:val="nil"/>
              <w:bottom w:val="single" w:sz="8" w:space="0" w:color="auto"/>
              <w:right w:val="single" w:sz="8" w:space="0" w:color="auto"/>
            </w:tcBorders>
            <w:shd w:val="clear" w:color="auto" w:fill="auto"/>
            <w:noWrap/>
            <w:vAlign w:val="center"/>
            <w:hideMark/>
          </w:tcPr>
          <w:p w14:paraId="249E941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2A3373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2CB7CD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B5A4AE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37</w:t>
            </w:r>
          </w:p>
        </w:tc>
        <w:tc>
          <w:tcPr>
            <w:tcW w:w="4892" w:type="dxa"/>
            <w:tcBorders>
              <w:top w:val="nil"/>
              <w:left w:val="nil"/>
              <w:bottom w:val="single" w:sz="8" w:space="0" w:color="auto"/>
              <w:right w:val="single" w:sz="8" w:space="0" w:color="auto"/>
            </w:tcBorders>
            <w:shd w:val="clear" w:color="auto" w:fill="auto"/>
            <w:noWrap/>
            <w:vAlign w:val="center"/>
            <w:hideMark/>
          </w:tcPr>
          <w:p w14:paraId="21F9112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BLANCA LUCIA SANCHEZ TORRES</w:t>
            </w:r>
          </w:p>
        </w:tc>
        <w:tc>
          <w:tcPr>
            <w:tcW w:w="1660" w:type="dxa"/>
            <w:tcBorders>
              <w:top w:val="nil"/>
              <w:left w:val="nil"/>
              <w:bottom w:val="single" w:sz="8" w:space="0" w:color="auto"/>
              <w:right w:val="single" w:sz="8" w:space="0" w:color="auto"/>
            </w:tcBorders>
            <w:shd w:val="clear" w:color="auto" w:fill="auto"/>
            <w:noWrap/>
            <w:vAlign w:val="center"/>
            <w:hideMark/>
          </w:tcPr>
          <w:p w14:paraId="6B14FC8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F29D48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30/12/2022</w:t>
            </w:r>
          </w:p>
        </w:tc>
      </w:tr>
      <w:tr w:rsidR="007E54D1" w:rsidRPr="007E54D1" w14:paraId="386B057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380FB4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38</w:t>
            </w:r>
          </w:p>
        </w:tc>
        <w:tc>
          <w:tcPr>
            <w:tcW w:w="4892" w:type="dxa"/>
            <w:tcBorders>
              <w:top w:val="nil"/>
              <w:left w:val="nil"/>
              <w:bottom w:val="single" w:sz="8" w:space="0" w:color="auto"/>
              <w:right w:val="single" w:sz="8" w:space="0" w:color="auto"/>
            </w:tcBorders>
            <w:shd w:val="clear" w:color="auto" w:fill="auto"/>
            <w:noWrap/>
            <w:vAlign w:val="center"/>
            <w:hideMark/>
          </w:tcPr>
          <w:p w14:paraId="3633BA7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JULIAN CAMILO MORENO GARCÍA</w:t>
            </w:r>
          </w:p>
        </w:tc>
        <w:tc>
          <w:tcPr>
            <w:tcW w:w="1660" w:type="dxa"/>
            <w:tcBorders>
              <w:top w:val="nil"/>
              <w:left w:val="nil"/>
              <w:bottom w:val="single" w:sz="8" w:space="0" w:color="auto"/>
              <w:right w:val="single" w:sz="8" w:space="0" w:color="auto"/>
            </w:tcBorders>
            <w:shd w:val="clear" w:color="auto" w:fill="auto"/>
            <w:noWrap/>
            <w:vAlign w:val="center"/>
            <w:hideMark/>
          </w:tcPr>
          <w:p w14:paraId="7985369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8BB35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4E73705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CBD744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39</w:t>
            </w:r>
          </w:p>
        </w:tc>
        <w:tc>
          <w:tcPr>
            <w:tcW w:w="4892" w:type="dxa"/>
            <w:tcBorders>
              <w:top w:val="nil"/>
              <w:left w:val="nil"/>
              <w:bottom w:val="single" w:sz="8" w:space="0" w:color="auto"/>
              <w:right w:val="single" w:sz="8" w:space="0" w:color="auto"/>
            </w:tcBorders>
            <w:shd w:val="clear" w:color="auto" w:fill="auto"/>
            <w:noWrap/>
            <w:vAlign w:val="center"/>
            <w:hideMark/>
          </w:tcPr>
          <w:p w14:paraId="0B23B88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DORA LUZ ARIAS HERNANDEZ</w:t>
            </w:r>
          </w:p>
        </w:tc>
        <w:tc>
          <w:tcPr>
            <w:tcW w:w="1660" w:type="dxa"/>
            <w:tcBorders>
              <w:top w:val="nil"/>
              <w:left w:val="nil"/>
              <w:bottom w:val="single" w:sz="8" w:space="0" w:color="auto"/>
              <w:right w:val="single" w:sz="8" w:space="0" w:color="auto"/>
            </w:tcBorders>
            <w:shd w:val="clear" w:color="auto" w:fill="auto"/>
            <w:noWrap/>
            <w:vAlign w:val="center"/>
            <w:hideMark/>
          </w:tcPr>
          <w:p w14:paraId="746A743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2FA7BF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7839D3B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DAA059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40</w:t>
            </w:r>
          </w:p>
        </w:tc>
        <w:tc>
          <w:tcPr>
            <w:tcW w:w="4892" w:type="dxa"/>
            <w:tcBorders>
              <w:top w:val="nil"/>
              <w:left w:val="nil"/>
              <w:bottom w:val="single" w:sz="8" w:space="0" w:color="auto"/>
              <w:right w:val="single" w:sz="8" w:space="0" w:color="auto"/>
            </w:tcBorders>
            <w:shd w:val="clear" w:color="auto" w:fill="auto"/>
            <w:noWrap/>
            <w:vAlign w:val="center"/>
            <w:hideMark/>
          </w:tcPr>
          <w:p w14:paraId="3EA4291F"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GISSELA DEL CARMEN ALVIS LADINO</w:t>
            </w:r>
          </w:p>
        </w:tc>
        <w:tc>
          <w:tcPr>
            <w:tcW w:w="1660" w:type="dxa"/>
            <w:tcBorders>
              <w:top w:val="nil"/>
              <w:left w:val="nil"/>
              <w:bottom w:val="single" w:sz="8" w:space="0" w:color="auto"/>
              <w:right w:val="single" w:sz="8" w:space="0" w:color="auto"/>
            </w:tcBorders>
            <w:shd w:val="clear" w:color="auto" w:fill="auto"/>
            <w:noWrap/>
            <w:vAlign w:val="center"/>
            <w:hideMark/>
          </w:tcPr>
          <w:p w14:paraId="3ACA72D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3A551A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ECACB9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D7D38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41</w:t>
            </w:r>
          </w:p>
        </w:tc>
        <w:tc>
          <w:tcPr>
            <w:tcW w:w="4892" w:type="dxa"/>
            <w:tcBorders>
              <w:top w:val="nil"/>
              <w:left w:val="nil"/>
              <w:bottom w:val="single" w:sz="8" w:space="0" w:color="auto"/>
              <w:right w:val="single" w:sz="8" w:space="0" w:color="auto"/>
            </w:tcBorders>
            <w:shd w:val="clear" w:color="auto" w:fill="auto"/>
            <w:noWrap/>
            <w:vAlign w:val="center"/>
            <w:hideMark/>
          </w:tcPr>
          <w:p w14:paraId="27DC39B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SERGIO ADOLFO CARREÑO CASTILLO</w:t>
            </w:r>
          </w:p>
        </w:tc>
        <w:tc>
          <w:tcPr>
            <w:tcW w:w="1660" w:type="dxa"/>
            <w:tcBorders>
              <w:top w:val="nil"/>
              <w:left w:val="nil"/>
              <w:bottom w:val="single" w:sz="8" w:space="0" w:color="auto"/>
              <w:right w:val="single" w:sz="8" w:space="0" w:color="auto"/>
            </w:tcBorders>
            <w:shd w:val="clear" w:color="auto" w:fill="auto"/>
            <w:noWrap/>
            <w:vAlign w:val="center"/>
            <w:hideMark/>
          </w:tcPr>
          <w:p w14:paraId="469E158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9AC371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3ABC65F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4F1565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42</w:t>
            </w:r>
          </w:p>
        </w:tc>
        <w:tc>
          <w:tcPr>
            <w:tcW w:w="4892" w:type="dxa"/>
            <w:tcBorders>
              <w:top w:val="nil"/>
              <w:left w:val="nil"/>
              <w:bottom w:val="single" w:sz="8" w:space="0" w:color="auto"/>
              <w:right w:val="single" w:sz="8" w:space="0" w:color="auto"/>
            </w:tcBorders>
            <w:shd w:val="clear" w:color="auto" w:fill="auto"/>
            <w:noWrap/>
            <w:vAlign w:val="center"/>
            <w:hideMark/>
          </w:tcPr>
          <w:p w14:paraId="198941F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EDISON JOSE RIVERA CORENA</w:t>
            </w:r>
          </w:p>
        </w:tc>
        <w:tc>
          <w:tcPr>
            <w:tcW w:w="1660" w:type="dxa"/>
            <w:tcBorders>
              <w:top w:val="nil"/>
              <w:left w:val="nil"/>
              <w:bottom w:val="single" w:sz="8" w:space="0" w:color="auto"/>
              <w:right w:val="single" w:sz="8" w:space="0" w:color="auto"/>
            </w:tcBorders>
            <w:shd w:val="clear" w:color="auto" w:fill="auto"/>
            <w:noWrap/>
            <w:vAlign w:val="center"/>
            <w:hideMark/>
          </w:tcPr>
          <w:p w14:paraId="41B345D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58C198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164A59D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8A0ED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43</w:t>
            </w:r>
          </w:p>
        </w:tc>
        <w:tc>
          <w:tcPr>
            <w:tcW w:w="4892" w:type="dxa"/>
            <w:tcBorders>
              <w:top w:val="nil"/>
              <w:left w:val="nil"/>
              <w:bottom w:val="single" w:sz="8" w:space="0" w:color="auto"/>
              <w:right w:val="single" w:sz="8" w:space="0" w:color="auto"/>
            </w:tcBorders>
            <w:shd w:val="clear" w:color="auto" w:fill="auto"/>
            <w:noWrap/>
            <w:vAlign w:val="center"/>
            <w:hideMark/>
          </w:tcPr>
          <w:p w14:paraId="00B305A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DAVID ALEJANDRO CLAROS HERNANDEZ</w:t>
            </w:r>
          </w:p>
        </w:tc>
        <w:tc>
          <w:tcPr>
            <w:tcW w:w="1660" w:type="dxa"/>
            <w:tcBorders>
              <w:top w:val="nil"/>
              <w:left w:val="nil"/>
              <w:bottom w:val="single" w:sz="8" w:space="0" w:color="auto"/>
              <w:right w:val="single" w:sz="8" w:space="0" w:color="auto"/>
            </w:tcBorders>
            <w:shd w:val="clear" w:color="auto" w:fill="auto"/>
            <w:noWrap/>
            <w:vAlign w:val="center"/>
            <w:hideMark/>
          </w:tcPr>
          <w:p w14:paraId="6EEBDFA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9EF242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08957F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D64472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44</w:t>
            </w:r>
          </w:p>
        </w:tc>
        <w:tc>
          <w:tcPr>
            <w:tcW w:w="4892" w:type="dxa"/>
            <w:tcBorders>
              <w:top w:val="nil"/>
              <w:left w:val="nil"/>
              <w:bottom w:val="single" w:sz="8" w:space="0" w:color="auto"/>
              <w:right w:val="single" w:sz="8" w:space="0" w:color="auto"/>
            </w:tcBorders>
            <w:shd w:val="clear" w:color="auto" w:fill="auto"/>
            <w:noWrap/>
            <w:vAlign w:val="center"/>
            <w:hideMark/>
          </w:tcPr>
          <w:p w14:paraId="4B0A345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ASIZAR JUNIOR SIERRA ARIZA</w:t>
            </w:r>
          </w:p>
        </w:tc>
        <w:tc>
          <w:tcPr>
            <w:tcW w:w="1660" w:type="dxa"/>
            <w:tcBorders>
              <w:top w:val="nil"/>
              <w:left w:val="nil"/>
              <w:bottom w:val="single" w:sz="8" w:space="0" w:color="auto"/>
              <w:right w:val="single" w:sz="8" w:space="0" w:color="auto"/>
            </w:tcBorders>
            <w:shd w:val="clear" w:color="auto" w:fill="auto"/>
            <w:noWrap/>
            <w:vAlign w:val="center"/>
            <w:hideMark/>
          </w:tcPr>
          <w:p w14:paraId="618644D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70BF37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6A12098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0001F8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45</w:t>
            </w:r>
          </w:p>
        </w:tc>
        <w:tc>
          <w:tcPr>
            <w:tcW w:w="4892" w:type="dxa"/>
            <w:tcBorders>
              <w:top w:val="nil"/>
              <w:left w:val="nil"/>
              <w:bottom w:val="single" w:sz="8" w:space="0" w:color="auto"/>
              <w:right w:val="single" w:sz="8" w:space="0" w:color="auto"/>
            </w:tcBorders>
            <w:shd w:val="clear" w:color="auto" w:fill="auto"/>
            <w:noWrap/>
            <w:vAlign w:val="center"/>
            <w:hideMark/>
          </w:tcPr>
          <w:p w14:paraId="2FC7645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HECTOR JOSE MATAMOROS RODRIGUEZ</w:t>
            </w:r>
          </w:p>
        </w:tc>
        <w:tc>
          <w:tcPr>
            <w:tcW w:w="1660" w:type="dxa"/>
            <w:tcBorders>
              <w:top w:val="nil"/>
              <w:left w:val="nil"/>
              <w:bottom w:val="single" w:sz="8" w:space="0" w:color="auto"/>
              <w:right w:val="single" w:sz="8" w:space="0" w:color="auto"/>
            </w:tcBorders>
            <w:shd w:val="clear" w:color="auto" w:fill="auto"/>
            <w:noWrap/>
            <w:vAlign w:val="center"/>
            <w:hideMark/>
          </w:tcPr>
          <w:p w14:paraId="0F619B6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E93759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3BB4FF2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1044F5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46</w:t>
            </w:r>
          </w:p>
        </w:tc>
        <w:tc>
          <w:tcPr>
            <w:tcW w:w="4892" w:type="dxa"/>
            <w:tcBorders>
              <w:top w:val="nil"/>
              <w:left w:val="nil"/>
              <w:bottom w:val="single" w:sz="8" w:space="0" w:color="auto"/>
              <w:right w:val="single" w:sz="8" w:space="0" w:color="auto"/>
            </w:tcBorders>
            <w:shd w:val="clear" w:color="auto" w:fill="auto"/>
            <w:noWrap/>
            <w:vAlign w:val="center"/>
            <w:hideMark/>
          </w:tcPr>
          <w:p w14:paraId="2D63B70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WILSON ENRIQUE MOLINA CUELLO</w:t>
            </w:r>
          </w:p>
        </w:tc>
        <w:tc>
          <w:tcPr>
            <w:tcW w:w="1660" w:type="dxa"/>
            <w:tcBorders>
              <w:top w:val="nil"/>
              <w:left w:val="nil"/>
              <w:bottom w:val="single" w:sz="8" w:space="0" w:color="auto"/>
              <w:right w:val="single" w:sz="8" w:space="0" w:color="auto"/>
            </w:tcBorders>
            <w:shd w:val="clear" w:color="auto" w:fill="auto"/>
            <w:noWrap/>
            <w:vAlign w:val="center"/>
            <w:hideMark/>
          </w:tcPr>
          <w:p w14:paraId="6570A6B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DB9606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AC2C8F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9AE496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47</w:t>
            </w:r>
          </w:p>
        </w:tc>
        <w:tc>
          <w:tcPr>
            <w:tcW w:w="4892" w:type="dxa"/>
            <w:tcBorders>
              <w:top w:val="nil"/>
              <w:left w:val="nil"/>
              <w:bottom w:val="single" w:sz="8" w:space="0" w:color="auto"/>
              <w:right w:val="single" w:sz="8" w:space="0" w:color="auto"/>
            </w:tcBorders>
            <w:shd w:val="clear" w:color="auto" w:fill="auto"/>
            <w:noWrap/>
            <w:vAlign w:val="center"/>
            <w:hideMark/>
          </w:tcPr>
          <w:p w14:paraId="1E43998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NELSON EDUARDO MARTINEZ FLOREZ</w:t>
            </w:r>
          </w:p>
        </w:tc>
        <w:tc>
          <w:tcPr>
            <w:tcW w:w="1660" w:type="dxa"/>
            <w:tcBorders>
              <w:top w:val="nil"/>
              <w:left w:val="nil"/>
              <w:bottom w:val="single" w:sz="8" w:space="0" w:color="auto"/>
              <w:right w:val="single" w:sz="8" w:space="0" w:color="auto"/>
            </w:tcBorders>
            <w:shd w:val="clear" w:color="auto" w:fill="auto"/>
            <w:noWrap/>
            <w:vAlign w:val="center"/>
            <w:hideMark/>
          </w:tcPr>
          <w:p w14:paraId="22660CC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0056A1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7877D7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DA5A8A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48</w:t>
            </w:r>
          </w:p>
        </w:tc>
        <w:tc>
          <w:tcPr>
            <w:tcW w:w="4892" w:type="dxa"/>
            <w:tcBorders>
              <w:top w:val="nil"/>
              <w:left w:val="nil"/>
              <w:bottom w:val="single" w:sz="8" w:space="0" w:color="auto"/>
              <w:right w:val="single" w:sz="8" w:space="0" w:color="auto"/>
            </w:tcBorders>
            <w:shd w:val="clear" w:color="auto" w:fill="auto"/>
            <w:noWrap/>
            <w:vAlign w:val="center"/>
            <w:hideMark/>
          </w:tcPr>
          <w:p w14:paraId="27446D4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REBECA RIOS PADILLA</w:t>
            </w:r>
          </w:p>
        </w:tc>
        <w:tc>
          <w:tcPr>
            <w:tcW w:w="1660" w:type="dxa"/>
            <w:tcBorders>
              <w:top w:val="nil"/>
              <w:left w:val="nil"/>
              <w:bottom w:val="single" w:sz="8" w:space="0" w:color="auto"/>
              <w:right w:val="single" w:sz="8" w:space="0" w:color="auto"/>
            </w:tcBorders>
            <w:shd w:val="clear" w:color="auto" w:fill="auto"/>
            <w:noWrap/>
            <w:vAlign w:val="center"/>
            <w:hideMark/>
          </w:tcPr>
          <w:p w14:paraId="07212FB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F310B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2264FF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3E430B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49</w:t>
            </w:r>
          </w:p>
        </w:tc>
        <w:tc>
          <w:tcPr>
            <w:tcW w:w="4892" w:type="dxa"/>
            <w:tcBorders>
              <w:top w:val="nil"/>
              <w:left w:val="nil"/>
              <w:bottom w:val="single" w:sz="8" w:space="0" w:color="auto"/>
              <w:right w:val="single" w:sz="8" w:space="0" w:color="auto"/>
            </w:tcBorders>
            <w:shd w:val="clear" w:color="auto" w:fill="auto"/>
            <w:noWrap/>
            <w:vAlign w:val="center"/>
            <w:hideMark/>
          </w:tcPr>
          <w:p w14:paraId="442CCB9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JAIDY MARIA ALZAMORA BARRIOS</w:t>
            </w:r>
          </w:p>
        </w:tc>
        <w:tc>
          <w:tcPr>
            <w:tcW w:w="1660" w:type="dxa"/>
            <w:tcBorders>
              <w:top w:val="nil"/>
              <w:left w:val="nil"/>
              <w:bottom w:val="single" w:sz="8" w:space="0" w:color="auto"/>
              <w:right w:val="single" w:sz="8" w:space="0" w:color="auto"/>
            </w:tcBorders>
            <w:shd w:val="clear" w:color="auto" w:fill="auto"/>
            <w:noWrap/>
            <w:vAlign w:val="center"/>
            <w:hideMark/>
          </w:tcPr>
          <w:p w14:paraId="058A6EA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AC351D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0839496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2D5669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50</w:t>
            </w:r>
          </w:p>
        </w:tc>
        <w:tc>
          <w:tcPr>
            <w:tcW w:w="4892" w:type="dxa"/>
            <w:tcBorders>
              <w:top w:val="nil"/>
              <w:left w:val="nil"/>
              <w:bottom w:val="single" w:sz="8" w:space="0" w:color="auto"/>
              <w:right w:val="single" w:sz="8" w:space="0" w:color="auto"/>
            </w:tcBorders>
            <w:shd w:val="clear" w:color="auto" w:fill="auto"/>
            <w:noWrap/>
            <w:vAlign w:val="center"/>
            <w:hideMark/>
          </w:tcPr>
          <w:p w14:paraId="3FCD250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MILENA ROSERO ESTRADA</w:t>
            </w:r>
          </w:p>
        </w:tc>
        <w:tc>
          <w:tcPr>
            <w:tcW w:w="1660" w:type="dxa"/>
            <w:tcBorders>
              <w:top w:val="nil"/>
              <w:left w:val="nil"/>
              <w:bottom w:val="single" w:sz="8" w:space="0" w:color="auto"/>
              <w:right w:val="single" w:sz="8" w:space="0" w:color="auto"/>
            </w:tcBorders>
            <w:shd w:val="clear" w:color="auto" w:fill="auto"/>
            <w:noWrap/>
            <w:vAlign w:val="center"/>
            <w:hideMark/>
          </w:tcPr>
          <w:p w14:paraId="3C12D25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91C28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30/09/2022</w:t>
            </w:r>
          </w:p>
        </w:tc>
      </w:tr>
      <w:tr w:rsidR="007E54D1" w:rsidRPr="007E54D1" w14:paraId="7AE40D4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8C19D4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51</w:t>
            </w:r>
          </w:p>
        </w:tc>
        <w:tc>
          <w:tcPr>
            <w:tcW w:w="4892" w:type="dxa"/>
            <w:tcBorders>
              <w:top w:val="nil"/>
              <w:left w:val="nil"/>
              <w:bottom w:val="single" w:sz="8" w:space="0" w:color="auto"/>
              <w:right w:val="single" w:sz="8" w:space="0" w:color="auto"/>
            </w:tcBorders>
            <w:shd w:val="clear" w:color="auto" w:fill="auto"/>
            <w:noWrap/>
            <w:vAlign w:val="center"/>
            <w:hideMark/>
          </w:tcPr>
          <w:p w14:paraId="56BAA03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SERGIO SANTIAGO DIAZ FONSECA</w:t>
            </w:r>
          </w:p>
        </w:tc>
        <w:tc>
          <w:tcPr>
            <w:tcW w:w="1660" w:type="dxa"/>
            <w:tcBorders>
              <w:top w:val="nil"/>
              <w:left w:val="nil"/>
              <w:bottom w:val="single" w:sz="8" w:space="0" w:color="auto"/>
              <w:right w:val="single" w:sz="8" w:space="0" w:color="auto"/>
            </w:tcBorders>
            <w:shd w:val="clear" w:color="auto" w:fill="auto"/>
            <w:noWrap/>
            <w:vAlign w:val="center"/>
            <w:hideMark/>
          </w:tcPr>
          <w:p w14:paraId="50A1B43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68AEE4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C08DBF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9DD734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52</w:t>
            </w:r>
          </w:p>
        </w:tc>
        <w:tc>
          <w:tcPr>
            <w:tcW w:w="4892" w:type="dxa"/>
            <w:tcBorders>
              <w:top w:val="nil"/>
              <w:left w:val="nil"/>
              <w:bottom w:val="single" w:sz="8" w:space="0" w:color="auto"/>
              <w:right w:val="single" w:sz="8" w:space="0" w:color="auto"/>
            </w:tcBorders>
            <w:shd w:val="clear" w:color="auto" w:fill="auto"/>
            <w:noWrap/>
            <w:vAlign w:val="center"/>
            <w:hideMark/>
          </w:tcPr>
          <w:p w14:paraId="5F9CE7A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DIEGO DAVID BARRAGÁN FERRO</w:t>
            </w:r>
          </w:p>
        </w:tc>
        <w:tc>
          <w:tcPr>
            <w:tcW w:w="1660" w:type="dxa"/>
            <w:tcBorders>
              <w:top w:val="nil"/>
              <w:left w:val="nil"/>
              <w:bottom w:val="single" w:sz="8" w:space="0" w:color="auto"/>
              <w:right w:val="single" w:sz="8" w:space="0" w:color="auto"/>
            </w:tcBorders>
            <w:shd w:val="clear" w:color="auto" w:fill="auto"/>
            <w:noWrap/>
            <w:vAlign w:val="center"/>
            <w:hideMark/>
          </w:tcPr>
          <w:p w14:paraId="2170B3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B941C2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6AC0A07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AEC27E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53</w:t>
            </w:r>
          </w:p>
        </w:tc>
        <w:tc>
          <w:tcPr>
            <w:tcW w:w="4892" w:type="dxa"/>
            <w:tcBorders>
              <w:top w:val="nil"/>
              <w:left w:val="nil"/>
              <w:bottom w:val="single" w:sz="8" w:space="0" w:color="auto"/>
              <w:right w:val="single" w:sz="8" w:space="0" w:color="auto"/>
            </w:tcBorders>
            <w:shd w:val="clear" w:color="auto" w:fill="auto"/>
            <w:noWrap/>
            <w:vAlign w:val="center"/>
            <w:hideMark/>
          </w:tcPr>
          <w:p w14:paraId="50C32B7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PIZARRO TOLEDO MARIA CECILIA</w:t>
            </w:r>
          </w:p>
        </w:tc>
        <w:tc>
          <w:tcPr>
            <w:tcW w:w="1660" w:type="dxa"/>
            <w:tcBorders>
              <w:top w:val="nil"/>
              <w:left w:val="nil"/>
              <w:bottom w:val="single" w:sz="8" w:space="0" w:color="auto"/>
              <w:right w:val="single" w:sz="8" w:space="0" w:color="auto"/>
            </w:tcBorders>
            <w:shd w:val="clear" w:color="auto" w:fill="auto"/>
            <w:noWrap/>
            <w:vAlign w:val="center"/>
            <w:hideMark/>
          </w:tcPr>
          <w:p w14:paraId="6A678C1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176EF2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57DB8F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AD939D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53</w:t>
            </w:r>
          </w:p>
        </w:tc>
        <w:tc>
          <w:tcPr>
            <w:tcW w:w="4892" w:type="dxa"/>
            <w:tcBorders>
              <w:top w:val="nil"/>
              <w:left w:val="nil"/>
              <w:bottom w:val="single" w:sz="8" w:space="0" w:color="auto"/>
              <w:right w:val="single" w:sz="8" w:space="0" w:color="auto"/>
            </w:tcBorders>
            <w:shd w:val="clear" w:color="auto" w:fill="auto"/>
            <w:noWrap/>
            <w:vAlign w:val="center"/>
            <w:hideMark/>
          </w:tcPr>
          <w:p w14:paraId="7A8CDEE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KATIA ANDREA GONZALEZ ROBLES</w:t>
            </w:r>
          </w:p>
        </w:tc>
        <w:tc>
          <w:tcPr>
            <w:tcW w:w="1660" w:type="dxa"/>
            <w:tcBorders>
              <w:top w:val="nil"/>
              <w:left w:val="nil"/>
              <w:bottom w:val="single" w:sz="8" w:space="0" w:color="auto"/>
              <w:right w:val="single" w:sz="8" w:space="0" w:color="auto"/>
            </w:tcBorders>
            <w:shd w:val="clear" w:color="auto" w:fill="auto"/>
            <w:noWrap/>
            <w:vAlign w:val="center"/>
            <w:hideMark/>
          </w:tcPr>
          <w:p w14:paraId="0950DA4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DD2A7D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8176DB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32E089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54</w:t>
            </w:r>
          </w:p>
        </w:tc>
        <w:tc>
          <w:tcPr>
            <w:tcW w:w="4892" w:type="dxa"/>
            <w:tcBorders>
              <w:top w:val="nil"/>
              <w:left w:val="nil"/>
              <w:bottom w:val="single" w:sz="8" w:space="0" w:color="auto"/>
              <w:right w:val="single" w:sz="8" w:space="0" w:color="auto"/>
            </w:tcBorders>
            <w:shd w:val="clear" w:color="auto" w:fill="auto"/>
            <w:noWrap/>
            <w:vAlign w:val="center"/>
            <w:hideMark/>
          </w:tcPr>
          <w:p w14:paraId="680C646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MAGDA FERNANDA GONZÁLEZ MENDEZ</w:t>
            </w:r>
          </w:p>
        </w:tc>
        <w:tc>
          <w:tcPr>
            <w:tcW w:w="1660" w:type="dxa"/>
            <w:tcBorders>
              <w:top w:val="nil"/>
              <w:left w:val="nil"/>
              <w:bottom w:val="single" w:sz="8" w:space="0" w:color="auto"/>
              <w:right w:val="single" w:sz="8" w:space="0" w:color="auto"/>
            </w:tcBorders>
            <w:shd w:val="clear" w:color="auto" w:fill="auto"/>
            <w:noWrap/>
            <w:vAlign w:val="center"/>
            <w:hideMark/>
          </w:tcPr>
          <w:p w14:paraId="3E75355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18CF81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F55ABB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5D9D98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55</w:t>
            </w:r>
          </w:p>
        </w:tc>
        <w:tc>
          <w:tcPr>
            <w:tcW w:w="4892" w:type="dxa"/>
            <w:tcBorders>
              <w:top w:val="nil"/>
              <w:left w:val="nil"/>
              <w:bottom w:val="single" w:sz="8" w:space="0" w:color="auto"/>
              <w:right w:val="single" w:sz="8" w:space="0" w:color="auto"/>
            </w:tcBorders>
            <w:shd w:val="clear" w:color="auto" w:fill="auto"/>
            <w:noWrap/>
            <w:vAlign w:val="center"/>
            <w:hideMark/>
          </w:tcPr>
          <w:p w14:paraId="117A0EA5"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EUGENIO DE JESUS QUINTO LOPERENA</w:t>
            </w:r>
          </w:p>
        </w:tc>
        <w:tc>
          <w:tcPr>
            <w:tcW w:w="1660" w:type="dxa"/>
            <w:tcBorders>
              <w:top w:val="nil"/>
              <w:left w:val="nil"/>
              <w:bottom w:val="single" w:sz="8" w:space="0" w:color="auto"/>
              <w:right w:val="single" w:sz="8" w:space="0" w:color="auto"/>
            </w:tcBorders>
            <w:shd w:val="clear" w:color="auto" w:fill="auto"/>
            <w:noWrap/>
            <w:vAlign w:val="center"/>
            <w:hideMark/>
          </w:tcPr>
          <w:p w14:paraId="12908F2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ED1BD3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976071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4A9948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57</w:t>
            </w:r>
          </w:p>
        </w:tc>
        <w:tc>
          <w:tcPr>
            <w:tcW w:w="4892" w:type="dxa"/>
            <w:tcBorders>
              <w:top w:val="nil"/>
              <w:left w:val="nil"/>
              <w:bottom w:val="single" w:sz="8" w:space="0" w:color="auto"/>
              <w:right w:val="single" w:sz="8" w:space="0" w:color="auto"/>
            </w:tcBorders>
            <w:shd w:val="clear" w:color="auto" w:fill="auto"/>
            <w:noWrap/>
            <w:vAlign w:val="center"/>
            <w:hideMark/>
          </w:tcPr>
          <w:p w14:paraId="28B3BAF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LEILANYS MONTAÑO OÑATE</w:t>
            </w:r>
          </w:p>
        </w:tc>
        <w:tc>
          <w:tcPr>
            <w:tcW w:w="1660" w:type="dxa"/>
            <w:tcBorders>
              <w:top w:val="nil"/>
              <w:left w:val="nil"/>
              <w:bottom w:val="single" w:sz="8" w:space="0" w:color="auto"/>
              <w:right w:val="single" w:sz="8" w:space="0" w:color="auto"/>
            </w:tcBorders>
            <w:shd w:val="clear" w:color="auto" w:fill="auto"/>
            <w:noWrap/>
            <w:vAlign w:val="center"/>
            <w:hideMark/>
          </w:tcPr>
          <w:p w14:paraId="12193B6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D07A5F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88D889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FFBA10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58</w:t>
            </w:r>
          </w:p>
        </w:tc>
        <w:tc>
          <w:tcPr>
            <w:tcW w:w="4892" w:type="dxa"/>
            <w:tcBorders>
              <w:top w:val="nil"/>
              <w:left w:val="nil"/>
              <w:bottom w:val="single" w:sz="8" w:space="0" w:color="auto"/>
              <w:right w:val="single" w:sz="8" w:space="0" w:color="auto"/>
            </w:tcBorders>
            <w:shd w:val="clear" w:color="auto" w:fill="auto"/>
            <w:noWrap/>
            <w:vAlign w:val="center"/>
            <w:hideMark/>
          </w:tcPr>
          <w:p w14:paraId="135E4E6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 ADRIAN QUINTERO SARMIENTO</w:t>
            </w:r>
          </w:p>
        </w:tc>
        <w:tc>
          <w:tcPr>
            <w:tcW w:w="1660" w:type="dxa"/>
            <w:tcBorders>
              <w:top w:val="nil"/>
              <w:left w:val="nil"/>
              <w:bottom w:val="single" w:sz="8" w:space="0" w:color="auto"/>
              <w:right w:val="single" w:sz="8" w:space="0" w:color="auto"/>
            </w:tcBorders>
            <w:shd w:val="clear" w:color="auto" w:fill="auto"/>
            <w:noWrap/>
            <w:vAlign w:val="center"/>
            <w:hideMark/>
          </w:tcPr>
          <w:p w14:paraId="23F3C29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97C81D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D14A09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8BDFC4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59</w:t>
            </w:r>
          </w:p>
        </w:tc>
        <w:tc>
          <w:tcPr>
            <w:tcW w:w="4892" w:type="dxa"/>
            <w:tcBorders>
              <w:top w:val="nil"/>
              <w:left w:val="nil"/>
              <w:bottom w:val="single" w:sz="8" w:space="0" w:color="auto"/>
              <w:right w:val="single" w:sz="8" w:space="0" w:color="auto"/>
            </w:tcBorders>
            <w:shd w:val="clear" w:color="auto" w:fill="auto"/>
            <w:noWrap/>
            <w:vAlign w:val="center"/>
            <w:hideMark/>
          </w:tcPr>
          <w:p w14:paraId="7B82CC3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LUISA FERNANDA PEREZ SUSUNAGA</w:t>
            </w:r>
          </w:p>
        </w:tc>
        <w:tc>
          <w:tcPr>
            <w:tcW w:w="1660" w:type="dxa"/>
            <w:tcBorders>
              <w:top w:val="nil"/>
              <w:left w:val="nil"/>
              <w:bottom w:val="single" w:sz="8" w:space="0" w:color="auto"/>
              <w:right w:val="single" w:sz="8" w:space="0" w:color="auto"/>
            </w:tcBorders>
            <w:shd w:val="clear" w:color="auto" w:fill="auto"/>
            <w:noWrap/>
            <w:vAlign w:val="center"/>
            <w:hideMark/>
          </w:tcPr>
          <w:p w14:paraId="63E2015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05A8E5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31/12/2021</w:t>
            </w:r>
          </w:p>
        </w:tc>
      </w:tr>
      <w:tr w:rsidR="007E54D1" w:rsidRPr="007E54D1" w14:paraId="3A5516A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B617ED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60</w:t>
            </w:r>
          </w:p>
        </w:tc>
        <w:tc>
          <w:tcPr>
            <w:tcW w:w="4892" w:type="dxa"/>
            <w:tcBorders>
              <w:top w:val="nil"/>
              <w:left w:val="nil"/>
              <w:bottom w:val="single" w:sz="8" w:space="0" w:color="auto"/>
              <w:right w:val="single" w:sz="8" w:space="0" w:color="auto"/>
            </w:tcBorders>
            <w:shd w:val="clear" w:color="auto" w:fill="auto"/>
            <w:noWrap/>
            <w:vAlign w:val="center"/>
            <w:hideMark/>
          </w:tcPr>
          <w:p w14:paraId="664B207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DANIELA MARGARITA OLIER SANTIS</w:t>
            </w:r>
          </w:p>
        </w:tc>
        <w:tc>
          <w:tcPr>
            <w:tcW w:w="1660" w:type="dxa"/>
            <w:tcBorders>
              <w:top w:val="nil"/>
              <w:left w:val="nil"/>
              <w:bottom w:val="single" w:sz="8" w:space="0" w:color="auto"/>
              <w:right w:val="single" w:sz="8" w:space="0" w:color="auto"/>
            </w:tcBorders>
            <w:shd w:val="clear" w:color="auto" w:fill="auto"/>
            <w:noWrap/>
            <w:vAlign w:val="center"/>
            <w:hideMark/>
          </w:tcPr>
          <w:p w14:paraId="6B288D7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DC785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793B64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D540AB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61</w:t>
            </w:r>
          </w:p>
        </w:tc>
        <w:tc>
          <w:tcPr>
            <w:tcW w:w="4892" w:type="dxa"/>
            <w:tcBorders>
              <w:top w:val="nil"/>
              <w:left w:val="nil"/>
              <w:bottom w:val="single" w:sz="8" w:space="0" w:color="auto"/>
              <w:right w:val="single" w:sz="8" w:space="0" w:color="auto"/>
            </w:tcBorders>
            <w:shd w:val="clear" w:color="auto" w:fill="auto"/>
            <w:noWrap/>
            <w:vAlign w:val="center"/>
            <w:hideMark/>
          </w:tcPr>
          <w:p w14:paraId="4C2D0CB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KATERINE SILGADO EMILIANY</w:t>
            </w:r>
          </w:p>
        </w:tc>
        <w:tc>
          <w:tcPr>
            <w:tcW w:w="1660" w:type="dxa"/>
            <w:tcBorders>
              <w:top w:val="nil"/>
              <w:left w:val="nil"/>
              <w:bottom w:val="single" w:sz="8" w:space="0" w:color="auto"/>
              <w:right w:val="single" w:sz="8" w:space="0" w:color="auto"/>
            </w:tcBorders>
            <w:shd w:val="clear" w:color="auto" w:fill="auto"/>
            <w:noWrap/>
            <w:vAlign w:val="center"/>
            <w:hideMark/>
          </w:tcPr>
          <w:p w14:paraId="774CAAE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345607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7355C0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8C4F9A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62</w:t>
            </w:r>
          </w:p>
        </w:tc>
        <w:tc>
          <w:tcPr>
            <w:tcW w:w="4892" w:type="dxa"/>
            <w:tcBorders>
              <w:top w:val="nil"/>
              <w:left w:val="nil"/>
              <w:bottom w:val="single" w:sz="8" w:space="0" w:color="auto"/>
              <w:right w:val="single" w:sz="8" w:space="0" w:color="auto"/>
            </w:tcBorders>
            <w:shd w:val="clear" w:color="auto" w:fill="auto"/>
            <w:noWrap/>
            <w:vAlign w:val="center"/>
            <w:hideMark/>
          </w:tcPr>
          <w:p w14:paraId="67AAE53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SERGIO OMAR CAMACHO ORDUZ</w:t>
            </w:r>
          </w:p>
        </w:tc>
        <w:tc>
          <w:tcPr>
            <w:tcW w:w="1660" w:type="dxa"/>
            <w:tcBorders>
              <w:top w:val="nil"/>
              <w:left w:val="nil"/>
              <w:bottom w:val="single" w:sz="8" w:space="0" w:color="auto"/>
              <w:right w:val="single" w:sz="8" w:space="0" w:color="auto"/>
            </w:tcBorders>
            <w:shd w:val="clear" w:color="auto" w:fill="auto"/>
            <w:noWrap/>
            <w:vAlign w:val="center"/>
            <w:hideMark/>
          </w:tcPr>
          <w:p w14:paraId="222875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53E043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886CB4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519019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63</w:t>
            </w:r>
          </w:p>
        </w:tc>
        <w:tc>
          <w:tcPr>
            <w:tcW w:w="4892" w:type="dxa"/>
            <w:tcBorders>
              <w:top w:val="nil"/>
              <w:left w:val="nil"/>
              <w:bottom w:val="single" w:sz="8" w:space="0" w:color="auto"/>
              <w:right w:val="single" w:sz="8" w:space="0" w:color="auto"/>
            </w:tcBorders>
            <w:shd w:val="clear" w:color="auto" w:fill="auto"/>
            <w:noWrap/>
            <w:vAlign w:val="center"/>
            <w:hideMark/>
          </w:tcPr>
          <w:p w14:paraId="7B5DDCE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DORYS YOLANDA GUERRERO RODRIGUEZ</w:t>
            </w:r>
          </w:p>
        </w:tc>
        <w:tc>
          <w:tcPr>
            <w:tcW w:w="1660" w:type="dxa"/>
            <w:tcBorders>
              <w:top w:val="nil"/>
              <w:left w:val="nil"/>
              <w:bottom w:val="single" w:sz="8" w:space="0" w:color="auto"/>
              <w:right w:val="single" w:sz="8" w:space="0" w:color="auto"/>
            </w:tcBorders>
            <w:shd w:val="clear" w:color="auto" w:fill="auto"/>
            <w:noWrap/>
            <w:vAlign w:val="center"/>
            <w:hideMark/>
          </w:tcPr>
          <w:p w14:paraId="5AF0AA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DBDE1A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A17CE1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631A6E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64</w:t>
            </w:r>
          </w:p>
        </w:tc>
        <w:tc>
          <w:tcPr>
            <w:tcW w:w="4892" w:type="dxa"/>
            <w:tcBorders>
              <w:top w:val="nil"/>
              <w:left w:val="nil"/>
              <w:bottom w:val="single" w:sz="8" w:space="0" w:color="auto"/>
              <w:right w:val="single" w:sz="8" w:space="0" w:color="auto"/>
            </w:tcBorders>
            <w:shd w:val="clear" w:color="auto" w:fill="auto"/>
            <w:noWrap/>
            <w:vAlign w:val="center"/>
            <w:hideMark/>
          </w:tcPr>
          <w:p w14:paraId="79DBED2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MADELIS PONTON CASTILLEJO</w:t>
            </w:r>
          </w:p>
        </w:tc>
        <w:tc>
          <w:tcPr>
            <w:tcW w:w="1660" w:type="dxa"/>
            <w:tcBorders>
              <w:top w:val="nil"/>
              <w:left w:val="nil"/>
              <w:bottom w:val="single" w:sz="8" w:space="0" w:color="auto"/>
              <w:right w:val="single" w:sz="8" w:space="0" w:color="auto"/>
            </w:tcBorders>
            <w:shd w:val="clear" w:color="auto" w:fill="auto"/>
            <w:noWrap/>
            <w:vAlign w:val="center"/>
            <w:hideMark/>
          </w:tcPr>
          <w:p w14:paraId="05254B0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2BC3A5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6BEEB69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E49123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65</w:t>
            </w:r>
          </w:p>
        </w:tc>
        <w:tc>
          <w:tcPr>
            <w:tcW w:w="4892" w:type="dxa"/>
            <w:tcBorders>
              <w:top w:val="nil"/>
              <w:left w:val="nil"/>
              <w:bottom w:val="single" w:sz="8" w:space="0" w:color="auto"/>
              <w:right w:val="single" w:sz="8" w:space="0" w:color="auto"/>
            </w:tcBorders>
            <w:shd w:val="clear" w:color="auto" w:fill="auto"/>
            <w:noWrap/>
            <w:vAlign w:val="center"/>
            <w:hideMark/>
          </w:tcPr>
          <w:p w14:paraId="644C564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MARIA PAOLA MANJARREZ ALVAREZ</w:t>
            </w:r>
          </w:p>
        </w:tc>
        <w:tc>
          <w:tcPr>
            <w:tcW w:w="1660" w:type="dxa"/>
            <w:tcBorders>
              <w:top w:val="nil"/>
              <w:left w:val="nil"/>
              <w:bottom w:val="single" w:sz="8" w:space="0" w:color="auto"/>
              <w:right w:val="single" w:sz="8" w:space="0" w:color="auto"/>
            </w:tcBorders>
            <w:shd w:val="clear" w:color="auto" w:fill="auto"/>
            <w:noWrap/>
            <w:vAlign w:val="center"/>
            <w:hideMark/>
          </w:tcPr>
          <w:p w14:paraId="5F96ED4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C1AD1C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30/09/2022</w:t>
            </w:r>
          </w:p>
        </w:tc>
      </w:tr>
      <w:tr w:rsidR="007E54D1" w:rsidRPr="007E54D1" w14:paraId="611F77A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FDF2C3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66</w:t>
            </w:r>
          </w:p>
        </w:tc>
        <w:tc>
          <w:tcPr>
            <w:tcW w:w="4892" w:type="dxa"/>
            <w:tcBorders>
              <w:top w:val="nil"/>
              <w:left w:val="nil"/>
              <w:bottom w:val="single" w:sz="8" w:space="0" w:color="auto"/>
              <w:right w:val="single" w:sz="8" w:space="0" w:color="auto"/>
            </w:tcBorders>
            <w:shd w:val="clear" w:color="auto" w:fill="auto"/>
            <w:noWrap/>
            <w:vAlign w:val="center"/>
            <w:hideMark/>
          </w:tcPr>
          <w:p w14:paraId="6FAF71A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OSCAR VILLAREAL BURBANO</w:t>
            </w:r>
          </w:p>
        </w:tc>
        <w:tc>
          <w:tcPr>
            <w:tcW w:w="1660" w:type="dxa"/>
            <w:tcBorders>
              <w:top w:val="nil"/>
              <w:left w:val="nil"/>
              <w:bottom w:val="single" w:sz="8" w:space="0" w:color="auto"/>
              <w:right w:val="single" w:sz="8" w:space="0" w:color="auto"/>
            </w:tcBorders>
            <w:shd w:val="clear" w:color="auto" w:fill="auto"/>
            <w:noWrap/>
            <w:vAlign w:val="center"/>
            <w:hideMark/>
          </w:tcPr>
          <w:p w14:paraId="38A8C8D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E2D0B8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1365694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F3E446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67</w:t>
            </w:r>
          </w:p>
        </w:tc>
        <w:tc>
          <w:tcPr>
            <w:tcW w:w="4892" w:type="dxa"/>
            <w:tcBorders>
              <w:top w:val="nil"/>
              <w:left w:val="nil"/>
              <w:bottom w:val="single" w:sz="8" w:space="0" w:color="auto"/>
              <w:right w:val="single" w:sz="8" w:space="0" w:color="auto"/>
            </w:tcBorders>
            <w:shd w:val="clear" w:color="auto" w:fill="auto"/>
            <w:noWrap/>
            <w:vAlign w:val="center"/>
            <w:hideMark/>
          </w:tcPr>
          <w:p w14:paraId="62D3954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DIDIER SNEIDER CUERVO GÓMEZ</w:t>
            </w:r>
          </w:p>
        </w:tc>
        <w:tc>
          <w:tcPr>
            <w:tcW w:w="1660" w:type="dxa"/>
            <w:tcBorders>
              <w:top w:val="nil"/>
              <w:left w:val="nil"/>
              <w:bottom w:val="single" w:sz="8" w:space="0" w:color="auto"/>
              <w:right w:val="single" w:sz="8" w:space="0" w:color="auto"/>
            </w:tcBorders>
            <w:shd w:val="clear" w:color="auto" w:fill="auto"/>
            <w:noWrap/>
            <w:vAlign w:val="center"/>
            <w:hideMark/>
          </w:tcPr>
          <w:p w14:paraId="6A12F83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4CA63D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4347E61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485975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68</w:t>
            </w:r>
          </w:p>
        </w:tc>
        <w:tc>
          <w:tcPr>
            <w:tcW w:w="4892" w:type="dxa"/>
            <w:tcBorders>
              <w:top w:val="nil"/>
              <w:left w:val="nil"/>
              <w:bottom w:val="single" w:sz="8" w:space="0" w:color="auto"/>
              <w:right w:val="single" w:sz="8" w:space="0" w:color="auto"/>
            </w:tcBorders>
            <w:shd w:val="clear" w:color="auto" w:fill="auto"/>
            <w:noWrap/>
            <w:vAlign w:val="center"/>
            <w:hideMark/>
          </w:tcPr>
          <w:p w14:paraId="040C0C2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VIVIANA DALLOS CARRILLO</w:t>
            </w:r>
          </w:p>
        </w:tc>
        <w:tc>
          <w:tcPr>
            <w:tcW w:w="1660" w:type="dxa"/>
            <w:tcBorders>
              <w:top w:val="nil"/>
              <w:left w:val="nil"/>
              <w:bottom w:val="single" w:sz="8" w:space="0" w:color="auto"/>
              <w:right w:val="single" w:sz="8" w:space="0" w:color="auto"/>
            </w:tcBorders>
            <w:shd w:val="clear" w:color="auto" w:fill="auto"/>
            <w:noWrap/>
            <w:vAlign w:val="center"/>
            <w:hideMark/>
          </w:tcPr>
          <w:p w14:paraId="5D3AC6F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2F02F0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60E968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853116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69</w:t>
            </w:r>
          </w:p>
        </w:tc>
        <w:tc>
          <w:tcPr>
            <w:tcW w:w="4892" w:type="dxa"/>
            <w:tcBorders>
              <w:top w:val="nil"/>
              <w:left w:val="nil"/>
              <w:bottom w:val="single" w:sz="8" w:space="0" w:color="auto"/>
              <w:right w:val="single" w:sz="8" w:space="0" w:color="auto"/>
            </w:tcBorders>
            <w:shd w:val="clear" w:color="auto" w:fill="auto"/>
            <w:noWrap/>
            <w:vAlign w:val="center"/>
            <w:hideMark/>
          </w:tcPr>
          <w:p w14:paraId="65D0028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NEY CLIMACO SALOM ARRIETA</w:t>
            </w:r>
          </w:p>
        </w:tc>
        <w:tc>
          <w:tcPr>
            <w:tcW w:w="1660" w:type="dxa"/>
            <w:tcBorders>
              <w:top w:val="nil"/>
              <w:left w:val="nil"/>
              <w:bottom w:val="single" w:sz="8" w:space="0" w:color="auto"/>
              <w:right w:val="single" w:sz="8" w:space="0" w:color="auto"/>
            </w:tcBorders>
            <w:shd w:val="clear" w:color="auto" w:fill="auto"/>
            <w:noWrap/>
            <w:vAlign w:val="center"/>
            <w:hideMark/>
          </w:tcPr>
          <w:p w14:paraId="77FDA18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82B740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0BFA3C1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8B22B3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70</w:t>
            </w:r>
          </w:p>
        </w:tc>
        <w:tc>
          <w:tcPr>
            <w:tcW w:w="4892" w:type="dxa"/>
            <w:tcBorders>
              <w:top w:val="nil"/>
              <w:left w:val="nil"/>
              <w:bottom w:val="single" w:sz="8" w:space="0" w:color="auto"/>
              <w:right w:val="single" w:sz="8" w:space="0" w:color="auto"/>
            </w:tcBorders>
            <w:shd w:val="clear" w:color="auto" w:fill="auto"/>
            <w:noWrap/>
            <w:vAlign w:val="center"/>
            <w:hideMark/>
          </w:tcPr>
          <w:p w14:paraId="763092D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NATALIA DIAZ CARMONA</w:t>
            </w:r>
          </w:p>
        </w:tc>
        <w:tc>
          <w:tcPr>
            <w:tcW w:w="1660" w:type="dxa"/>
            <w:tcBorders>
              <w:top w:val="nil"/>
              <w:left w:val="nil"/>
              <w:bottom w:val="single" w:sz="8" w:space="0" w:color="auto"/>
              <w:right w:val="single" w:sz="8" w:space="0" w:color="auto"/>
            </w:tcBorders>
            <w:shd w:val="clear" w:color="auto" w:fill="auto"/>
            <w:noWrap/>
            <w:vAlign w:val="center"/>
            <w:hideMark/>
          </w:tcPr>
          <w:p w14:paraId="407EA6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5B496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1EB8FD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9E110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71</w:t>
            </w:r>
          </w:p>
        </w:tc>
        <w:tc>
          <w:tcPr>
            <w:tcW w:w="4892" w:type="dxa"/>
            <w:tcBorders>
              <w:top w:val="nil"/>
              <w:left w:val="nil"/>
              <w:bottom w:val="single" w:sz="8" w:space="0" w:color="auto"/>
              <w:right w:val="single" w:sz="8" w:space="0" w:color="auto"/>
            </w:tcBorders>
            <w:shd w:val="clear" w:color="auto" w:fill="auto"/>
            <w:noWrap/>
            <w:vAlign w:val="center"/>
            <w:hideMark/>
          </w:tcPr>
          <w:p w14:paraId="6A4E9AB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DIEGO ANDRES MUNAR BACA</w:t>
            </w:r>
          </w:p>
        </w:tc>
        <w:tc>
          <w:tcPr>
            <w:tcW w:w="1660" w:type="dxa"/>
            <w:tcBorders>
              <w:top w:val="nil"/>
              <w:left w:val="nil"/>
              <w:bottom w:val="single" w:sz="8" w:space="0" w:color="auto"/>
              <w:right w:val="single" w:sz="8" w:space="0" w:color="auto"/>
            </w:tcBorders>
            <w:shd w:val="clear" w:color="auto" w:fill="auto"/>
            <w:noWrap/>
            <w:vAlign w:val="center"/>
            <w:hideMark/>
          </w:tcPr>
          <w:p w14:paraId="6492E7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2C245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9FDBDB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4FA3EF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72</w:t>
            </w:r>
          </w:p>
        </w:tc>
        <w:tc>
          <w:tcPr>
            <w:tcW w:w="4892" w:type="dxa"/>
            <w:tcBorders>
              <w:top w:val="nil"/>
              <w:left w:val="nil"/>
              <w:bottom w:val="single" w:sz="8" w:space="0" w:color="auto"/>
              <w:right w:val="single" w:sz="8" w:space="0" w:color="auto"/>
            </w:tcBorders>
            <w:shd w:val="clear" w:color="auto" w:fill="auto"/>
            <w:noWrap/>
            <w:vAlign w:val="center"/>
            <w:hideMark/>
          </w:tcPr>
          <w:p w14:paraId="6F4D657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FABIO HUMAR JARAMILLO</w:t>
            </w:r>
          </w:p>
        </w:tc>
        <w:tc>
          <w:tcPr>
            <w:tcW w:w="1660" w:type="dxa"/>
            <w:tcBorders>
              <w:top w:val="nil"/>
              <w:left w:val="nil"/>
              <w:bottom w:val="single" w:sz="8" w:space="0" w:color="auto"/>
              <w:right w:val="single" w:sz="8" w:space="0" w:color="auto"/>
            </w:tcBorders>
            <w:shd w:val="clear" w:color="auto" w:fill="auto"/>
            <w:noWrap/>
            <w:vAlign w:val="center"/>
            <w:hideMark/>
          </w:tcPr>
          <w:p w14:paraId="073B404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71CE15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5F5B73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664F48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73</w:t>
            </w:r>
          </w:p>
        </w:tc>
        <w:tc>
          <w:tcPr>
            <w:tcW w:w="4892" w:type="dxa"/>
            <w:tcBorders>
              <w:top w:val="nil"/>
              <w:left w:val="nil"/>
              <w:bottom w:val="single" w:sz="8" w:space="0" w:color="auto"/>
              <w:right w:val="single" w:sz="8" w:space="0" w:color="auto"/>
            </w:tcBorders>
            <w:shd w:val="clear" w:color="auto" w:fill="auto"/>
            <w:noWrap/>
            <w:vAlign w:val="center"/>
            <w:hideMark/>
          </w:tcPr>
          <w:p w14:paraId="3A056BB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RICARDO FABIAN RODRÍGUEZ LOZANO</w:t>
            </w:r>
          </w:p>
        </w:tc>
        <w:tc>
          <w:tcPr>
            <w:tcW w:w="1660" w:type="dxa"/>
            <w:tcBorders>
              <w:top w:val="nil"/>
              <w:left w:val="nil"/>
              <w:bottom w:val="single" w:sz="8" w:space="0" w:color="auto"/>
              <w:right w:val="single" w:sz="8" w:space="0" w:color="auto"/>
            </w:tcBorders>
            <w:shd w:val="clear" w:color="auto" w:fill="auto"/>
            <w:noWrap/>
            <w:vAlign w:val="center"/>
            <w:hideMark/>
          </w:tcPr>
          <w:p w14:paraId="7D01CCF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92184F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6D669C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E83870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74</w:t>
            </w:r>
          </w:p>
        </w:tc>
        <w:tc>
          <w:tcPr>
            <w:tcW w:w="4892" w:type="dxa"/>
            <w:tcBorders>
              <w:top w:val="nil"/>
              <w:left w:val="nil"/>
              <w:bottom w:val="single" w:sz="8" w:space="0" w:color="auto"/>
              <w:right w:val="single" w:sz="8" w:space="0" w:color="auto"/>
            </w:tcBorders>
            <w:shd w:val="clear" w:color="auto" w:fill="auto"/>
            <w:noWrap/>
            <w:vAlign w:val="center"/>
            <w:hideMark/>
          </w:tcPr>
          <w:p w14:paraId="76DF4E7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RAMIRO GONZALEZ MANCILLA</w:t>
            </w:r>
          </w:p>
        </w:tc>
        <w:tc>
          <w:tcPr>
            <w:tcW w:w="1660" w:type="dxa"/>
            <w:tcBorders>
              <w:top w:val="nil"/>
              <w:left w:val="nil"/>
              <w:bottom w:val="single" w:sz="8" w:space="0" w:color="auto"/>
              <w:right w:val="single" w:sz="8" w:space="0" w:color="auto"/>
            </w:tcBorders>
            <w:shd w:val="clear" w:color="auto" w:fill="auto"/>
            <w:noWrap/>
            <w:vAlign w:val="center"/>
            <w:hideMark/>
          </w:tcPr>
          <w:p w14:paraId="6FD2E76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9052E8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511D097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AA4B96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75</w:t>
            </w:r>
          </w:p>
        </w:tc>
        <w:tc>
          <w:tcPr>
            <w:tcW w:w="4892" w:type="dxa"/>
            <w:tcBorders>
              <w:top w:val="nil"/>
              <w:left w:val="nil"/>
              <w:bottom w:val="single" w:sz="8" w:space="0" w:color="auto"/>
              <w:right w:val="single" w:sz="8" w:space="0" w:color="auto"/>
            </w:tcBorders>
            <w:shd w:val="clear" w:color="auto" w:fill="auto"/>
            <w:noWrap/>
            <w:vAlign w:val="center"/>
            <w:hideMark/>
          </w:tcPr>
          <w:p w14:paraId="6C68A00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VIVIANA ANDREA MELENDEZ RUIZ</w:t>
            </w:r>
          </w:p>
        </w:tc>
        <w:tc>
          <w:tcPr>
            <w:tcW w:w="1660" w:type="dxa"/>
            <w:tcBorders>
              <w:top w:val="nil"/>
              <w:left w:val="nil"/>
              <w:bottom w:val="single" w:sz="8" w:space="0" w:color="auto"/>
              <w:right w:val="single" w:sz="8" w:space="0" w:color="auto"/>
            </w:tcBorders>
            <w:shd w:val="clear" w:color="auto" w:fill="auto"/>
            <w:noWrap/>
            <w:vAlign w:val="center"/>
            <w:hideMark/>
          </w:tcPr>
          <w:p w14:paraId="04CFBB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04E90F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30/08/2022</w:t>
            </w:r>
          </w:p>
        </w:tc>
      </w:tr>
      <w:tr w:rsidR="007E54D1" w:rsidRPr="007E54D1" w14:paraId="3D914F7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201B02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76</w:t>
            </w:r>
          </w:p>
        </w:tc>
        <w:tc>
          <w:tcPr>
            <w:tcW w:w="4892" w:type="dxa"/>
            <w:tcBorders>
              <w:top w:val="nil"/>
              <w:left w:val="nil"/>
              <w:bottom w:val="single" w:sz="8" w:space="0" w:color="auto"/>
              <w:right w:val="single" w:sz="8" w:space="0" w:color="auto"/>
            </w:tcBorders>
            <w:shd w:val="clear" w:color="auto" w:fill="auto"/>
            <w:noWrap/>
            <w:vAlign w:val="center"/>
            <w:hideMark/>
          </w:tcPr>
          <w:p w14:paraId="75CF239A"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ARMANDO DE JESUS CAÑAS OCHOA</w:t>
            </w:r>
          </w:p>
        </w:tc>
        <w:tc>
          <w:tcPr>
            <w:tcW w:w="1660" w:type="dxa"/>
            <w:tcBorders>
              <w:top w:val="nil"/>
              <w:left w:val="nil"/>
              <w:bottom w:val="single" w:sz="8" w:space="0" w:color="auto"/>
              <w:right w:val="single" w:sz="8" w:space="0" w:color="auto"/>
            </w:tcBorders>
            <w:shd w:val="clear" w:color="auto" w:fill="auto"/>
            <w:noWrap/>
            <w:vAlign w:val="center"/>
            <w:hideMark/>
          </w:tcPr>
          <w:p w14:paraId="2695B29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7F06CF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30/12/2022</w:t>
            </w:r>
          </w:p>
        </w:tc>
      </w:tr>
      <w:tr w:rsidR="007E54D1" w:rsidRPr="007E54D1" w14:paraId="35ECA2C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AA18AB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77</w:t>
            </w:r>
          </w:p>
        </w:tc>
        <w:tc>
          <w:tcPr>
            <w:tcW w:w="4892" w:type="dxa"/>
            <w:tcBorders>
              <w:top w:val="nil"/>
              <w:left w:val="nil"/>
              <w:bottom w:val="single" w:sz="8" w:space="0" w:color="auto"/>
              <w:right w:val="single" w:sz="8" w:space="0" w:color="auto"/>
            </w:tcBorders>
            <w:shd w:val="clear" w:color="auto" w:fill="auto"/>
            <w:noWrap/>
            <w:vAlign w:val="center"/>
            <w:hideMark/>
          </w:tcPr>
          <w:p w14:paraId="7253D1E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JHON HAMILTONG HINESTROZA HAVE</w:t>
            </w:r>
          </w:p>
        </w:tc>
        <w:tc>
          <w:tcPr>
            <w:tcW w:w="1660" w:type="dxa"/>
            <w:tcBorders>
              <w:top w:val="nil"/>
              <w:left w:val="nil"/>
              <w:bottom w:val="single" w:sz="8" w:space="0" w:color="auto"/>
              <w:right w:val="single" w:sz="8" w:space="0" w:color="auto"/>
            </w:tcBorders>
            <w:shd w:val="clear" w:color="auto" w:fill="auto"/>
            <w:noWrap/>
            <w:vAlign w:val="center"/>
            <w:hideMark/>
          </w:tcPr>
          <w:p w14:paraId="14A80D3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E10CF4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968194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22D407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78</w:t>
            </w:r>
          </w:p>
        </w:tc>
        <w:tc>
          <w:tcPr>
            <w:tcW w:w="4892" w:type="dxa"/>
            <w:tcBorders>
              <w:top w:val="nil"/>
              <w:left w:val="nil"/>
              <w:bottom w:val="single" w:sz="8" w:space="0" w:color="auto"/>
              <w:right w:val="single" w:sz="8" w:space="0" w:color="auto"/>
            </w:tcBorders>
            <w:shd w:val="clear" w:color="auto" w:fill="auto"/>
            <w:noWrap/>
            <w:vAlign w:val="center"/>
            <w:hideMark/>
          </w:tcPr>
          <w:p w14:paraId="2D0E504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MARIA TERESA PADILLA ANAYA</w:t>
            </w:r>
          </w:p>
        </w:tc>
        <w:tc>
          <w:tcPr>
            <w:tcW w:w="1660" w:type="dxa"/>
            <w:tcBorders>
              <w:top w:val="nil"/>
              <w:left w:val="nil"/>
              <w:bottom w:val="single" w:sz="8" w:space="0" w:color="auto"/>
              <w:right w:val="single" w:sz="8" w:space="0" w:color="auto"/>
            </w:tcBorders>
            <w:shd w:val="clear" w:color="auto" w:fill="auto"/>
            <w:noWrap/>
            <w:vAlign w:val="center"/>
            <w:hideMark/>
          </w:tcPr>
          <w:p w14:paraId="192B494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CA60DB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076313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99F0B7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79</w:t>
            </w:r>
          </w:p>
        </w:tc>
        <w:tc>
          <w:tcPr>
            <w:tcW w:w="4892" w:type="dxa"/>
            <w:tcBorders>
              <w:top w:val="nil"/>
              <w:left w:val="nil"/>
              <w:bottom w:val="single" w:sz="8" w:space="0" w:color="auto"/>
              <w:right w:val="single" w:sz="8" w:space="0" w:color="auto"/>
            </w:tcBorders>
            <w:shd w:val="clear" w:color="auto" w:fill="auto"/>
            <w:noWrap/>
            <w:vAlign w:val="center"/>
            <w:hideMark/>
          </w:tcPr>
          <w:p w14:paraId="5588B1E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RODRIGO JAVIER ARZUZA JIMENEZ</w:t>
            </w:r>
          </w:p>
        </w:tc>
        <w:tc>
          <w:tcPr>
            <w:tcW w:w="1660" w:type="dxa"/>
            <w:tcBorders>
              <w:top w:val="nil"/>
              <w:left w:val="nil"/>
              <w:bottom w:val="single" w:sz="8" w:space="0" w:color="auto"/>
              <w:right w:val="single" w:sz="8" w:space="0" w:color="auto"/>
            </w:tcBorders>
            <w:shd w:val="clear" w:color="auto" w:fill="auto"/>
            <w:noWrap/>
            <w:vAlign w:val="center"/>
            <w:hideMark/>
          </w:tcPr>
          <w:p w14:paraId="781E79B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42FFFD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07504F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14B1CF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80</w:t>
            </w:r>
          </w:p>
        </w:tc>
        <w:tc>
          <w:tcPr>
            <w:tcW w:w="4892" w:type="dxa"/>
            <w:tcBorders>
              <w:top w:val="nil"/>
              <w:left w:val="nil"/>
              <w:bottom w:val="single" w:sz="8" w:space="0" w:color="auto"/>
              <w:right w:val="single" w:sz="8" w:space="0" w:color="auto"/>
            </w:tcBorders>
            <w:shd w:val="clear" w:color="auto" w:fill="auto"/>
            <w:noWrap/>
            <w:vAlign w:val="center"/>
            <w:hideMark/>
          </w:tcPr>
          <w:p w14:paraId="49A21D1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SACRISTAN HENRIQUEZ</w:t>
            </w:r>
          </w:p>
        </w:tc>
        <w:tc>
          <w:tcPr>
            <w:tcW w:w="1660" w:type="dxa"/>
            <w:tcBorders>
              <w:top w:val="nil"/>
              <w:left w:val="nil"/>
              <w:bottom w:val="single" w:sz="8" w:space="0" w:color="auto"/>
              <w:right w:val="single" w:sz="8" w:space="0" w:color="auto"/>
            </w:tcBorders>
            <w:shd w:val="clear" w:color="auto" w:fill="auto"/>
            <w:noWrap/>
            <w:vAlign w:val="center"/>
            <w:hideMark/>
          </w:tcPr>
          <w:p w14:paraId="6B431B5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87C37C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6352DE5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44B731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81</w:t>
            </w:r>
          </w:p>
        </w:tc>
        <w:tc>
          <w:tcPr>
            <w:tcW w:w="4892" w:type="dxa"/>
            <w:tcBorders>
              <w:top w:val="nil"/>
              <w:left w:val="nil"/>
              <w:bottom w:val="single" w:sz="8" w:space="0" w:color="auto"/>
              <w:right w:val="single" w:sz="8" w:space="0" w:color="auto"/>
            </w:tcBorders>
            <w:shd w:val="clear" w:color="auto" w:fill="auto"/>
            <w:noWrap/>
            <w:vAlign w:val="center"/>
            <w:hideMark/>
          </w:tcPr>
          <w:p w14:paraId="1D8BBFA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JORGE LUIS ROMERO SALCEDO</w:t>
            </w:r>
          </w:p>
        </w:tc>
        <w:tc>
          <w:tcPr>
            <w:tcW w:w="1660" w:type="dxa"/>
            <w:tcBorders>
              <w:top w:val="nil"/>
              <w:left w:val="nil"/>
              <w:bottom w:val="single" w:sz="8" w:space="0" w:color="auto"/>
              <w:right w:val="single" w:sz="8" w:space="0" w:color="auto"/>
            </w:tcBorders>
            <w:shd w:val="clear" w:color="auto" w:fill="auto"/>
            <w:noWrap/>
            <w:vAlign w:val="center"/>
            <w:hideMark/>
          </w:tcPr>
          <w:p w14:paraId="15454D2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EACB97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870697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D28BBF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82</w:t>
            </w:r>
          </w:p>
        </w:tc>
        <w:tc>
          <w:tcPr>
            <w:tcW w:w="4892" w:type="dxa"/>
            <w:tcBorders>
              <w:top w:val="nil"/>
              <w:left w:val="nil"/>
              <w:bottom w:val="single" w:sz="8" w:space="0" w:color="auto"/>
              <w:right w:val="single" w:sz="8" w:space="0" w:color="auto"/>
            </w:tcBorders>
            <w:shd w:val="clear" w:color="auto" w:fill="auto"/>
            <w:noWrap/>
            <w:vAlign w:val="center"/>
            <w:hideMark/>
          </w:tcPr>
          <w:p w14:paraId="1EBF14E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FRANCISCO JAVIER RIVERA CASTRO</w:t>
            </w:r>
          </w:p>
        </w:tc>
        <w:tc>
          <w:tcPr>
            <w:tcW w:w="1660" w:type="dxa"/>
            <w:tcBorders>
              <w:top w:val="nil"/>
              <w:left w:val="nil"/>
              <w:bottom w:val="single" w:sz="8" w:space="0" w:color="auto"/>
              <w:right w:val="single" w:sz="8" w:space="0" w:color="auto"/>
            </w:tcBorders>
            <w:shd w:val="clear" w:color="auto" w:fill="auto"/>
            <w:noWrap/>
            <w:vAlign w:val="center"/>
            <w:hideMark/>
          </w:tcPr>
          <w:p w14:paraId="23926BB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33A237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30/07/2022</w:t>
            </w:r>
          </w:p>
        </w:tc>
      </w:tr>
      <w:tr w:rsidR="007E54D1" w:rsidRPr="007E54D1" w14:paraId="12E1E3A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B8B127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83</w:t>
            </w:r>
          </w:p>
        </w:tc>
        <w:tc>
          <w:tcPr>
            <w:tcW w:w="4892" w:type="dxa"/>
            <w:tcBorders>
              <w:top w:val="nil"/>
              <w:left w:val="nil"/>
              <w:bottom w:val="single" w:sz="8" w:space="0" w:color="auto"/>
              <w:right w:val="single" w:sz="8" w:space="0" w:color="auto"/>
            </w:tcBorders>
            <w:shd w:val="clear" w:color="auto" w:fill="auto"/>
            <w:noWrap/>
            <w:vAlign w:val="center"/>
            <w:hideMark/>
          </w:tcPr>
          <w:p w14:paraId="2150FC7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EMELINA MARTINEZ QUINTERO</w:t>
            </w:r>
          </w:p>
        </w:tc>
        <w:tc>
          <w:tcPr>
            <w:tcW w:w="1660" w:type="dxa"/>
            <w:tcBorders>
              <w:top w:val="nil"/>
              <w:left w:val="nil"/>
              <w:bottom w:val="single" w:sz="8" w:space="0" w:color="auto"/>
              <w:right w:val="single" w:sz="8" w:space="0" w:color="auto"/>
            </w:tcBorders>
            <w:shd w:val="clear" w:color="auto" w:fill="auto"/>
            <w:noWrap/>
            <w:vAlign w:val="center"/>
            <w:hideMark/>
          </w:tcPr>
          <w:p w14:paraId="3AF2E80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3BB48B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30/09/2022</w:t>
            </w:r>
          </w:p>
        </w:tc>
      </w:tr>
      <w:tr w:rsidR="007E54D1" w:rsidRPr="007E54D1" w14:paraId="02A3004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EE786E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84</w:t>
            </w:r>
          </w:p>
        </w:tc>
        <w:tc>
          <w:tcPr>
            <w:tcW w:w="4892" w:type="dxa"/>
            <w:tcBorders>
              <w:top w:val="nil"/>
              <w:left w:val="nil"/>
              <w:bottom w:val="single" w:sz="8" w:space="0" w:color="auto"/>
              <w:right w:val="single" w:sz="8" w:space="0" w:color="auto"/>
            </w:tcBorders>
            <w:shd w:val="clear" w:color="auto" w:fill="auto"/>
            <w:noWrap/>
            <w:vAlign w:val="center"/>
            <w:hideMark/>
          </w:tcPr>
          <w:p w14:paraId="1330760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HECTOR JORGE CANTE ACOSTA</w:t>
            </w:r>
          </w:p>
        </w:tc>
        <w:tc>
          <w:tcPr>
            <w:tcW w:w="1660" w:type="dxa"/>
            <w:tcBorders>
              <w:top w:val="nil"/>
              <w:left w:val="nil"/>
              <w:bottom w:val="single" w:sz="8" w:space="0" w:color="auto"/>
              <w:right w:val="single" w:sz="8" w:space="0" w:color="auto"/>
            </w:tcBorders>
            <w:shd w:val="clear" w:color="auto" w:fill="auto"/>
            <w:noWrap/>
            <w:vAlign w:val="center"/>
            <w:hideMark/>
          </w:tcPr>
          <w:p w14:paraId="452D10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CEAB15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1C3188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24F306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85</w:t>
            </w:r>
          </w:p>
        </w:tc>
        <w:tc>
          <w:tcPr>
            <w:tcW w:w="4892" w:type="dxa"/>
            <w:tcBorders>
              <w:top w:val="nil"/>
              <w:left w:val="nil"/>
              <w:bottom w:val="single" w:sz="8" w:space="0" w:color="auto"/>
              <w:right w:val="single" w:sz="8" w:space="0" w:color="auto"/>
            </w:tcBorders>
            <w:shd w:val="clear" w:color="auto" w:fill="auto"/>
            <w:noWrap/>
            <w:vAlign w:val="center"/>
            <w:hideMark/>
          </w:tcPr>
          <w:p w14:paraId="73010CF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OSCAR ALBERTO RESTREPO RESTREPO</w:t>
            </w:r>
          </w:p>
        </w:tc>
        <w:tc>
          <w:tcPr>
            <w:tcW w:w="1660" w:type="dxa"/>
            <w:tcBorders>
              <w:top w:val="nil"/>
              <w:left w:val="nil"/>
              <w:bottom w:val="single" w:sz="8" w:space="0" w:color="auto"/>
              <w:right w:val="single" w:sz="8" w:space="0" w:color="auto"/>
            </w:tcBorders>
            <w:shd w:val="clear" w:color="auto" w:fill="auto"/>
            <w:noWrap/>
            <w:vAlign w:val="center"/>
            <w:hideMark/>
          </w:tcPr>
          <w:p w14:paraId="0A5AD13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9183C0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B0D82D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491D4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86</w:t>
            </w:r>
          </w:p>
        </w:tc>
        <w:tc>
          <w:tcPr>
            <w:tcW w:w="4892" w:type="dxa"/>
            <w:tcBorders>
              <w:top w:val="nil"/>
              <w:left w:val="nil"/>
              <w:bottom w:val="single" w:sz="8" w:space="0" w:color="auto"/>
              <w:right w:val="single" w:sz="8" w:space="0" w:color="auto"/>
            </w:tcBorders>
            <w:shd w:val="clear" w:color="auto" w:fill="auto"/>
            <w:noWrap/>
            <w:vAlign w:val="center"/>
            <w:hideMark/>
          </w:tcPr>
          <w:p w14:paraId="699CC44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MAX ARMANDO ZABARAIN AVENDAÑO</w:t>
            </w:r>
          </w:p>
        </w:tc>
        <w:tc>
          <w:tcPr>
            <w:tcW w:w="1660" w:type="dxa"/>
            <w:tcBorders>
              <w:top w:val="nil"/>
              <w:left w:val="nil"/>
              <w:bottom w:val="single" w:sz="8" w:space="0" w:color="auto"/>
              <w:right w:val="single" w:sz="8" w:space="0" w:color="auto"/>
            </w:tcBorders>
            <w:shd w:val="clear" w:color="auto" w:fill="auto"/>
            <w:noWrap/>
            <w:vAlign w:val="center"/>
            <w:hideMark/>
          </w:tcPr>
          <w:p w14:paraId="3E2317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33F362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1A1B16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06016B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87</w:t>
            </w:r>
          </w:p>
        </w:tc>
        <w:tc>
          <w:tcPr>
            <w:tcW w:w="4892" w:type="dxa"/>
            <w:tcBorders>
              <w:top w:val="nil"/>
              <w:left w:val="nil"/>
              <w:bottom w:val="single" w:sz="8" w:space="0" w:color="auto"/>
              <w:right w:val="single" w:sz="8" w:space="0" w:color="auto"/>
            </w:tcBorders>
            <w:shd w:val="clear" w:color="auto" w:fill="auto"/>
            <w:noWrap/>
            <w:vAlign w:val="center"/>
            <w:hideMark/>
          </w:tcPr>
          <w:p w14:paraId="21544A5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VALENTINA VELASCO RODRÍGUEZ</w:t>
            </w:r>
          </w:p>
        </w:tc>
        <w:tc>
          <w:tcPr>
            <w:tcW w:w="1660" w:type="dxa"/>
            <w:tcBorders>
              <w:top w:val="nil"/>
              <w:left w:val="nil"/>
              <w:bottom w:val="single" w:sz="8" w:space="0" w:color="auto"/>
              <w:right w:val="single" w:sz="8" w:space="0" w:color="auto"/>
            </w:tcBorders>
            <w:shd w:val="clear" w:color="auto" w:fill="auto"/>
            <w:noWrap/>
            <w:vAlign w:val="center"/>
            <w:hideMark/>
          </w:tcPr>
          <w:p w14:paraId="39B3C51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09DD28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687589D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320612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88</w:t>
            </w:r>
          </w:p>
        </w:tc>
        <w:tc>
          <w:tcPr>
            <w:tcW w:w="4892" w:type="dxa"/>
            <w:tcBorders>
              <w:top w:val="nil"/>
              <w:left w:val="nil"/>
              <w:bottom w:val="single" w:sz="8" w:space="0" w:color="auto"/>
              <w:right w:val="single" w:sz="8" w:space="0" w:color="auto"/>
            </w:tcBorders>
            <w:shd w:val="clear" w:color="auto" w:fill="auto"/>
            <w:noWrap/>
            <w:vAlign w:val="center"/>
            <w:hideMark/>
          </w:tcPr>
          <w:p w14:paraId="7C3C556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LORENA PEREZ CAMELO</w:t>
            </w:r>
          </w:p>
        </w:tc>
        <w:tc>
          <w:tcPr>
            <w:tcW w:w="1660" w:type="dxa"/>
            <w:tcBorders>
              <w:top w:val="nil"/>
              <w:left w:val="nil"/>
              <w:bottom w:val="single" w:sz="8" w:space="0" w:color="auto"/>
              <w:right w:val="single" w:sz="8" w:space="0" w:color="auto"/>
            </w:tcBorders>
            <w:shd w:val="clear" w:color="auto" w:fill="auto"/>
            <w:noWrap/>
            <w:vAlign w:val="center"/>
            <w:hideMark/>
          </w:tcPr>
          <w:p w14:paraId="31A66C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88E5C3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BD4116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035FCB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89</w:t>
            </w:r>
          </w:p>
        </w:tc>
        <w:tc>
          <w:tcPr>
            <w:tcW w:w="4892" w:type="dxa"/>
            <w:tcBorders>
              <w:top w:val="nil"/>
              <w:left w:val="nil"/>
              <w:bottom w:val="single" w:sz="8" w:space="0" w:color="auto"/>
              <w:right w:val="single" w:sz="8" w:space="0" w:color="auto"/>
            </w:tcBorders>
            <w:shd w:val="clear" w:color="auto" w:fill="auto"/>
            <w:noWrap/>
            <w:vAlign w:val="center"/>
            <w:hideMark/>
          </w:tcPr>
          <w:p w14:paraId="322C926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JAIME JAVIER MONTENEGRO TORRES</w:t>
            </w:r>
          </w:p>
        </w:tc>
        <w:tc>
          <w:tcPr>
            <w:tcW w:w="1660" w:type="dxa"/>
            <w:tcBorders>
              <w:top w:val="nil"/>
              <w:left w:val="nil"/>
              <w:bottom w:val="single" w:sz="8" w:space="0" w:color="auto"/>
              <w:right w:val="single" w:sz="8" w:space="0" w:color="auto"/>
            </w:tcBorders>
            <w:shd w:val="clear" w:color="auto" w:fill="auto"/>
            <w:noWrap/>
            <w:vAlign w:val="center"/>
            <w:hideMark/>
          </w:tcPr>
          <w:p w14:paraId="72F973C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6DB72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7C38A62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1ACCE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90</w:t>
            </w:r>
          </w:p>
        </w:tc>
        <w:tc>
          <w:tcPr>
            <w:tcW w:w="4892" w:type="dxa"/>
            <w:tcBorders>
              <w:top w:val="nil"/>
              <w:left w:val="nil"/>
              <w:bottom w:val="single" w:sz="8" w:space="0" w:color="auto"/>
              <w:right w:val="single" w:sz="8" w:space="0" w:color="auto"/>
            </w:tcBorders>
            <w:shd w:val="clear" w:color="auto" w:fill="auto"/>
            <w:noWrap/>
            <w:vAlign w:val="center"/>
            <w:hideMark/>
          </w:tcPr>
          <w:p w14:paraId="3D8A1AA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BLANCA EDILSA VARGAS CAVIELES</w:t>
            </w:r>
          </w:p>
        </w:tc>
        <w:tc>
          <w:tcPr>
            <w:tcW w:w="1660" w:type="dxa"/>
            <w:tcBorders>
              <w:top w:val="nil"/>
              <w:left w:val="nil"/>
              <w:bottom w:val="single" w:sz="8" w:space="0" w:color="auto"/>
              <w:right w:val="single" w:sz="8" w:space="0" w:color="auto"/>
            </w:tcBorders>
            <w:shd w:val="clear" w:color="auto" w:fill="auto"/>
            <w:noWrap/>
            <w:vAlign w:val="center"/>
            <w:hideMark/>
          </w:tcPr>
          <w:p w14:paraId="762D755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8FBBAC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41960CA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44BF64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91</w:t>
            </w:r>
          </w:p>
        </w:tc>
        <w:tc>
          <w:tcPr>
            <w:tcW w:w="4892" w:type="dxa"/>
            <w:tcBorders>
              <w:top w:val="nil"/>
              <w:left w:val="nil"/>
              <w:bottom w:val="single" w:sz="8" w:space="0" w:color="auto"/>
              <w:right w:val="single" w:sz="8" w:space="0" w:color="auto"/>
            </w:tcBorders>
            <w:shd w:val="clear" w:color="auto" w:fill="auto"/>
            <w:noWrap/>
            <w:vAlign w:val="center"/>
            <w:hideMark/>
          </w:tcPr>
          <w:p w14:paraId="1134957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JULIETH CRISTINA SANCHEZ MARTINEZ</w:t>
            </w:r>
          </w:p>
        </w:tc>
        <w:tc>
          <w:tcPr>
            <w:tcW w:w="1660" w:type="dxa"/>
            <w:tcBorders>
              <w:top w:val="nil"/>
              <w:left w:val="nil"/>
              <w:bottom w:val="single" w:sz="8" w:space="0" w:color="auto"/>
              <w:right w:val="single" w:sz="8" w:space="0" w:color="auto"/>
            </w:tcBorders>
            <w:shd w:val="clear" w:color="auto" w:fill="auto"/>
            <w:noWrap/>
            <w:vAlign w:val="center"/>
            <w:hideMark/>
          </w:tcPr>
          <w:p w14:paraId="295666C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2B269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7E3CBFE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46F2F1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92</w:t>
            </w:r>
          </w:p>
        </w:tc>
        <w:tc>
          <w:tcPr>
            <w:tcW w:w="4892" w:type="dxa"/>
            <w:tcBorders>
              <w:top w:val="nil"/>
              <w:left w:val="nil"/>
              <w:bottom w:val="single" w:sz="8" w:space="0" w:color="auto"/>
              <w:right w:val="single" w:sz="8" w:space="0" w:color="auto"/>
            </w:tcBorders>
            <w:shd w:val="clear" w:color="auto" w:fill="auto"/>
            <w:noWrap/>
            <w:vAlign w:val="center"/>
            <w:hideMark/>
          </w:tcPr>
          <w:p w14:paraId="286D69F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CATALINA MESA RAMIREZ</w:t>
            </w:r>
          </w:p>
        </w:tc>
        <w:tc>
          <w:tcPr>
            <w:tcW w:w="1660" w:type="dxa"/>
            <w:tcBorders>
              <w:top w:val="nil"/>
              <w:left w:val="nil"/>
              <w:bottom w:val="single" w:sz="8" w:space="0" w:color="auto"/>
              <w:right w:val="single" w:sz="8" w:space="0" w:color="auto"/>
            </w:tcBorders>
            <w:shd w:val="clear" w:color="auto" w:fill="auto"/>
            <w:noWrap/>
            <w:vAlign w:val="center"/>
            <w:hideMark/>
          </w:tcPr>
          <w:p w14:paraId="08869A2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ED360F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30/08/2022</w:t>
            </w:r>
          </w:p>
        </w:tc>
      </w:tr>
      <w:tr w:rsidR="007E54D1" w:rsidRPr="007E54D1" w14:paraId="1B51DD0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B9B9DC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93</w:t>
            </w:r>
          </w:p>
        </w:tc>
        <w:tc>
          <w:tcPr>
            <w:tcW w:w="4892" w:type="dxa"/>
            <w:tcBorders>
              <w:top w:val="nil"/>
              <w:left w:val="nil"/>
              <w:bottom w:val="single" w:sz="8" w:space="0" w:color="auto"/>
              <w:right w:val="single" w:sz="8" w:space="0" w:color="auto"/>
            </w:tcBorders>
            <w:shd w:val="clear" w:color="auto" w:fill="auto"/>
            <w:noWrap/>
            <w:vAlign w:val="center"/>
            <w:hideMark/>
          </w:tcPr>
          <w:p w14:paraId="1C0165A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GEOVANNY ALEXANDER VALERO VALENCIA</w:t>
            </w:r>
          </w:p>
        </w:tc>
        <w:tc>
          <w:tcPr>
            <w:tcW w:w="1660" w:type="dxa"/>
            <w:tcBorders>
              <w:top w:val="nil"/>
              <w:left w:val="nil"/>
              <w:bottom w:val="single" w:sz="8" w:space="0" w:color="auto"/>
              <w:right w:val="single" w:sz="8" w:space="0" w:color="auto"/>
            </w:tcBorders>
            <w:shd w:val="clear" w:color="auto" w:fill="auto"/>
            <w:noWrap/>
            <w:vAlign w:val="center"/>
            <w:hideMark/>
          </w:tcPr>
          <w:p w14:paraId="7CA5FA6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8444D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4CF26D3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E98FEC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94</w:t>
            </w:r>
          </w:p>
        </w:tc>
        <w:tc>
          <w:tcPr>
            <w:tcW w:w="4892" w:type="dxa"/>
            <w:tcBorders>
              <w:top w:val="nil"/>
              <w:left w:val="nil"/>
              <w:bottom w:val="single" w:sz="8" w:space="0" w:color="auto"/>
              <w:right w:val="single" w:sz="8" w:space="0" w:color="auto"/>
            </w:tcBorders>
            <w:shd w:val="clear" w:color="auto" w:fill="auto"/>
            <w:noWrap/>
            <w:vAlign w:val="center"/>
            <w:hideMark/>
          </w:tcPr>
          <w:p w14:paraId="3E72083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OMAR GERMÁN MEJÍA OLMOS</w:t>
            </w:r>
          </w:p>
        </w:tc>
        <w:tc>
          <w:tcPr>
            <w:tcW w:w="1660" w:type="dxa"/>
            <w:tcBorders>
              <w:top w:val="nil"/>
              <w:left w:val="nil"/>
              <w:bottom w:val="single" w:sz="8" w:space="0" w:color="auto"/>
              <w:right w:val="single" w:sz="8" w:space="0" w:color="auto"/>
            </w:tcBorders>
            <w:shd w:val="clear" w:color="auto" w:fill="auto"/>
            <w:noWrap/>
            <w:vAlign w:val="center"/>
            <w:hideMark/>
          </w:tcPr>
          <w:p w14:paraId="37B1A7C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57E64E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F8946F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B552C7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95</w:t>
            </w:r>
          </w:p>
        </w:tc>
        <w:tc>
          <w:tcPr>
            <w:tcW w:w="4892" w:type="dxa"/>
            <w:tcBorders>
              <w:top w:val="nil"/>
              <w:left w:val="nil"/>
              <w:bottom w:val="single" w:sz="8" w:space="0" w:color="auto"/>
              <w:right w:val="single" w:sz="8" w:space="0" w:color="auto"/>
            </w:tcBorders>
            <w:shd w:val="clear" w:color="auto" w:fill="auto"/>
            <w:noWrap/>
            <w:vAlign w:val="center"/>
            <w:hideMark/>
          </w:tcPr>
          <w:p w14:paraId="5D97249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YADIR GUILLERMO MOLINA MORA</w:t>
            </w:r>
          </w:p>
        </w:tc>
        <w:tc>
          <w:tcPr>
            <w:tcW w:w="1660" w:type="dxa"/>
            <w:tcBorders>
              <w:top w:val="nil"/>
              <w:left w:val="nil"/>
              <w:bottom w:val="single" w:sz="8" w:space="0" w:color="auto"/>
              <w:right w:val="single" w:sz="8" w:space="0" w:color="auto"/>
            </w:tcBorders>
            <w:shd w:val="clear" w:color="auto" w:fill="auto"/>
            <w:noWrap/>
            <w:vAlign w:val="center"/>
            <w:hideMark/>
          </w:tcPr>
          <w:p w14:paraId="0A62EB5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FEBAE4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6A743A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0751B0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96</w:t>
            </w:r>
          </w:p>
        </w:tc>
        <w:tc>
          <w:tcPr>
            <w:tcW w:w="4892" w:type="dxa"/>
            <w:tcBorders>
              <w:top w:val="nil"/>
              <w:left w:val="nil"/>
              <w:bottom w:val="single" w:sz="8" w:space="0" w:color="auto"/>
              <w:right w:val="single" w:sz="8" w:space="0" w:color="auto"/>
            </w:tcBorders>
            <w:shd w:val="clear" w:color="auto" w:fill="auto"/>
            <w:noWrap/>
            <w:vAlign w:val="center"/>
            <w:hideMark/>
          </w:tcPr>
          <w:p w14:paraId="179B6B9C"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KARINA DEL CARMEN CHALITA SAER</w:t>
            </w:r>
          </w:p>
        </w:tc>
        <w:tc>
          <w:tcPr>
            <w:tcW w:w="1660" w:type="dxa"/>
            <w:tcBorders>
              <w:top w:val="nil"/>
              <w:left w:val="nil"/>
              <w:bottom w:val="single" w:sz="8" w:space="0" w:color="auto"/>
              <w:right w:val="single" w:sz="8" w:space="0" w:color="auto"/>
            </w:tcBorders>
            <w:shd w:val="clear" w:color="auto" w:fill="auto"/>
            <w:noWrap/>
            <w:vAlign w:val="center"/>
            <w:hideMark/>
          </w:tcPr>
          <w:p w14:paraId="407C07C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18/01/2022</w:t>
            </w:r>
          </w:p>
        </w:tc>
        <w:tc>
          <w:tcPr>
            <w:tcW w:w="1960" w:type="dxa"/>
            <w:tcBorders>
              <w:top w:val="nil"/>
              <w:left w:val="nil"/>
              <w:bottom w:val="single" w:sz="8" w:space="0" w:color="auto"/>
              <w:right w:val="single" w:sz="8" w:space="0" w:color="auto"/>
            </w:tcBorders>
            <w:shd w:val="clear" w:color="auto" w:fill="auto"/>
            <w:noWrap/>
            <w:vAlign w:val="center"/>
            <w:hideMark/>
          </w:tcPr>
          <w:p w14:paraId="714246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17/08/2022</w:t>
            </w:r>
          </w:p>
        </w:tc>
      </w:tr>
      <w:tr w:rsidR="007E54D1" w:rsidRPr="007E54D1" w14:paraId="2EFA9B6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9DAD31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97</w:t>
            </w:r>
          </w:p>
        </w:tc>
        <w:tc>
          <w:tcPr>
            <w:tcW w:w="4892" w:type="dxa"/>
            <w:tcBorders>
              <w:top w:val="nil"/>
              <w:left w:val="nil"/>
              <w:bottom w:val="single" w:sz="8" w:space="0" w:color="auto"/>
              <w:right w:val="single" w:sz="8" w:space="0" w:color="auto"/>
            </w:tcBorders>
            <w:shd w:val="clear" w:color="auto" w:fill="auto"/>
            <w:noWrap/>
            <w:vAlign w:val="center"/>
            <w:hideMark/>
          </w:tcPr>
          <w:p w14:paraId="4AE1753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VIVIANA GUEVARA BERNAL</w:t>
            </w:r>
          </w:p>
        </w:tc>
        <w:tc>
          <w:tcPr>
            <w:tcW w:w="1660" w:type="dxa"/>
            <w:tcBorders>
              <w:top w:val="nil"/>
              <w:left w:val="nil"/>
              <w:bottom w:val="single" w:sz="8" w:space="0" w:color="auto"/>
              <w:right w:val="single" w:sz="8" w:space="0" w:color="auto"/>
            </w:tcBorders>
            <w:shd w:val="clear" w:color="auto" w:fill="auto"/>
            <w:noWrap/>
            <w:vAlign w:val="center"/>
            <w:hideMark/>
          </w:tcPr>
          <w:p w14:paraId="4659D67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F85116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152297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F2799C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98</w:t>
            </w:r>
          </w:p>
        </w:tc>
        <w:tc>
          <w:tcPr>
            <w:tcW w:w="4892" w:type="dxa"/>
            <w:tcBorders>
              <w:top w:val="nil"/>
              <w:left w:val="nil"/>
              <w:bottom w:val="single" w:sz="8" w:space="0" w:color="auto"/>
              <w:right w:val="single" w:sz="8" w:space="0" w:color="auto"/>
            </w:tcBorders>
            <w:shd w:val="clear" w:color="auto" w:fill="auto"/>
            <w:noWrap/>
            <w:vAlign w:val="center"/>
            <w:hideMark/>
          </w:tcPr>
          <w:p w14:paraId="0D4424D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VÍCTOR ALFONSO DUARTE QUINTERO</w:t>
            </w:r>
          </w:p>
        </w:tc>
        <w:tc>
          <w:tcPr>
            <w:tcW w:w="1660" w:type="dxa"/>
            <w:tcBorders>
              <w:top w:val="nil"/>
              <w:left w:val="nil"/>
              <w:bottom w:val="single" w:sz="8" w:space="0" w:color="auto"/>
              <w:right w:val="single" w:sz="8" w:space="0" w:color="auto"/>
            </w:tcBorders>
            <w:shd w:val="clear" w:color="auto" w:fill="auto"/>
            <w:noWrap/>
            <w:vAlign w:val="center"/>
            <w:hideMark/>
          </w:tcPr>
          <w:p w14:paraId="0A461E0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EF9D44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7DE95E6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80DD3D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99</w:t>
            </w:r>
          </w:p>
        </w:tc>
        <w:tc>
          <w:tcPr>
            <w:tcW w:w="4892" w:type="dxa"/>
            <w:tcBorders>
              <w:top w:val="nil"/>
              <w:left w:val="nil"/>
              <w:bottom w:val="single" w:sz="8" w:space="0" w:color="auto"/>
              <w:right w:val="single" w:sz="8" w:space="0" w:color="auto"/>
            </w:tcBorders>
            <w:shd w:val="clear" w:color="auto" w:fill="auto"/>
            <w:noWrap/>
            <w:vAlign w:val="center"/>
            <w:hideMark/>
          </w:tcPr>
          <w:p w14:paraId="65847A2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MARIA AGUDELO FRANCO</w:t>
            </w:r>
          </w:p>
        </w:tc>
        <w:tc>
          <w:tcPr>
            <w:tcW w:w="1660" w:type="dxa"/>
            <w:tcBorders>
              <w:top w:val="nil"/>
              <w:left w:val="nil"/>
              <w:bottom w:val="single" w:sz="8" w:space="0" w:color="auto"/>
              <w:right w:val="single" w:sz="8" w:space="0" w:color="auto"/>
            </w:tcBorders>
            <w:shd w:val="clear" w:color="auto" w:fill="auto"/>
            <w:noWrap/>
            <w:vAlign w:val="center"/>
            <w:hideMark/>
          </w:tcPr>
          <w:p w14:paraId="264F19F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3A3CC8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E2EA41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CD7AB0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100</w:t>
            </w:r>
          </w:p>
        </w:tc>
        <w:tc>
          <w:tcPr>
            <w:tcW w:w="4892" w:type="dxa"/>
            <w:tcBorders>
              <w:top w:val="nil"/>
              <w:left w:val="nil"/>
              <w:bottom w:val="single" w:sz="8" w:space="0" w:color="auto"/>
              <w:right w:val="single" w:sz="8" w:space="0" w:color="auto"/>
            </w:tcBorders>
            <w:shd w:val="clear" w:color="auto" w:fill="auto"/>
            <w:noWrap/>
            <w:vAlign w:val="center"/>
            <w:hideMark/>
          </w:tcPr>
          <w:p w14:paraId="78C9E18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MARÍA PAULA OSSA HIGUERA</w:t>
            </w:r>
          </w:p>
        </w:tc>
        <w:tc>
          <w:tcPr>
            <w:tcW w:w="1660" w:type="dxa"/>
            <w:tcBorders>
              <w:top w:val="nil"/>
              <w:left w:val="nil"/>
              <w:bottom w:val="single" w:sz="8" w:space="0" w:color="auto"/>
              <w:right w:val="single" w:sz="8" w:space="0" w:color="auto"/>
            </w:tcBorders>
            <w:shd w:val="clear" w:color="auto" w:fill="auto"/>
            <w:noWrap/>
            <w:vAlign w:val="center"/>
            <w:hideMark/>
          </w:tcPr>
          <w:p w14:paraId="73DD96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6DF438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66C3D10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E596DC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101</w:t>
            </w:r>
          </w:p>
        </w:tc>
        <w:tc>
          <w:tcPr>
            <w:tcW w:w="4892" w:type="dxa"/>
            <w:tcBorders>
              <w:top w:val="nil"/>
              <w:left w:val="nil"/>
              <w:bottom w:val="single" w:sz="8" w:space="0" w:color="auto"/>
              <w:right w:val="single" w:sz="8" w:space="0" w:color="auto"/>
            </w:tcBorders>
            <w:shd w:val="clear" w:color="auto" w:fill="auto"/>
            <w:noWrap/>
            <w:vAlign w:val="center"/>
            <w:hideMark/>
          </w:tcPr>
          <w:p w14:paraId="37D5555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LIBARDO NICOLAS JIMENEZ VEGA</w:t>
            </w:r>
          </w:p>
        </w:tc>
        <w:tc>
          <w:tcPr>
            <w:tcW w:w="1660" w:type="dxa"/>
            <w:tcBorders>
              <w:top w:val="nil"/>
              <w:left w:val="nil"/>
              <w:bottom w:val="single" w:sz="8" w:space="0" w:color="auto"/>
              <w:right w:val="single" w:sz="8" w:space="0" w:color="auto"/>
            </w:tcBorders>
            <w:shd w:val="clear" w:color="auto" w:fill="auto"/>
            <w:noWrap/>
            <w:vAlign w:val="center"/>
            <w:hideMark/>
          </w:tcPr>
          <w:p w14:paraId="0E36DF1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A1946F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46B9F5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138252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102</w:t>
            </w:r>
          </w:p>
        </w:tc>
        <w:tc>
          <w:tcPr>
            <w:tcW w:w="4892" w:type="dxa"/>
            <w:tcBorders>
              <w:top w:val="nil"/>
              <w:left w:val="nil"/>
              <w:bottom w:val="single" w:sz="8" w:space="0" w:color="auto"/>
              <w:right w:val="single" w:sz="8" w:space="0" w:color="auto"/>
            </w:tcBorders>
            <w:shd w:val="clear" w:color="auto" w:fill="auto"/>
            <w:noWrap/>
            <w:vAlign w:val="center"/>
            <w:hideMark/>
          </w:tcPr>
          <w:p w14:paraId="61F6614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GABRIEL ANTONIO TURIZO REINEL</w:t>
            </w:r>
          </w:p>
        </w:tc>
        <w:tc>
          <w:tcPr>
            <w:tcW w:w="1660" w:type="dxa"/>
            <w:tcBorders>
              <w:top w:val="nil"/>
              <w:left w:val="nil"/>
              <w:bottom w:val="single" w:sz="8" w:space="0" w:color="auto"/>
              <w:right w:val="single" w:sz="8" w:space="0" w:color="auto"/>
            </w:tcBorders>
            <w:shd w:val="clear" w:color="auto" w:fill="auto"/>
            <w:noWrap/>
            <w:vAlign w:val="center"/>
            <w:hideMark/>
          </w:tcPr>
          <w:p w14:paraId="43FE89E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6FE4A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4607424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FCD163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103</w:t>
            </w:r>
          </w:p>
        </w:tc>
        <w:tc>
          <w:tcPr>
            <w:tcW w:w="4892" w:type="dxa"/>
            <w:tcBorders>
              <w:top w:val="nil"/>
              <w:left w:val="nil"/>
              <w:bottom w:val="single" w:sz="8" w:space="0" w:color="auto"/>
              <w:right w:val="single" w:sz="8" w:space="0" w:color="auto"/>
            </w:tcBorders>
            <w:shd w:val="clear" w:color="auto" w:fill="auto"/>
            <w:noWrap/>
            <w:vAlign w:val="center"/>
            <w:hideMark/>
          </w:tcPr>
          <w:p w14:paraId="19DAF42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CARLOS ANDRÉS PEREZ LOPEZ</w:t>
            </w:r>
          </w:p>
        </w:tc>
        <w:tc>
          <w:tcPr>
            <w:tcW w:w="1660" w:type="dxa"/>
            <w:tcBorders>
              <w:top w:val="nil"/>
              <w:left w:val="nil"/>
              <w:bottom w:val="single" w:sz="8" w:space="0" w:color="auto"/>
              <w:right w:val="single" w:sz="8" w:space="0" w:color="auto"/>
            </w:tcBorders>
            <w:shd w:val="clear" w:color="auto" w:fill="auto"/>
            <w:noWrap/>
            <w:vAlign w:val="center"/>
            <w:hideMark/>
          </w:tcPr>
          <w:p w14:paraId="7FD48B3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7EEFA5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1348FFA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F87B4F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104</w:t>
            </w:r>
          </w:p>
        </w:tc>
        <w:tc>
          <w:tcPr>
            <w:tcW w:w="4892" w:type="dxa"/>
            <w:tcBorders>
              <w:top w:val="nil"/>
              <w:left w:val="nil"/>
              <w:bottom w:val="single" w:sz="8" w:space="0" w:color="auto"/>
              <w:right w:val="single" w:sz="8" w:space="0" w:color="auto"/>
            </w:tcBorders>
            <w:shd w:val="clear" w:color="auto" w:fill="auto"/>
            <w:noWrap/>
            <w:vAlign w:val="center"/>
            <w:hideMark/>
          </w:tcPr>
          <w:p w14:paraId="3435CFD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STIVENSON JOSE GONZALEZ COBA</w:t>
            </w:r>
          </w:p>
        </w:tc>
        <w:tc>
          <w:tcPr>
            <w:tcW w:w="1660" w:type="dxa"/>
            <w:tcBorders>
              <w:top w:val="nil"/>
              <w:left w:val="nil"/>
              <w:bottom w:val="single" w:sz="8" w:space="0" w:color="auto"/>
              <w:right w:val="single" w:sz="8" w:space="0" w:color="auto"/>
            </w:tcBorders>
            <w:shd w:val="clear" w:color="auto" w:fill="auto"/>
            <w:noWrap/>
            <w:vAlign w:val="center"/>
            <w:hideMark/>
          </w:tcPr>
          <w:p w14:paraId="0F72D40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33CEC7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E64904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28482C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105</w:t>
            </w:r>
          </w:p>
        </w:tc>
        <w:tc>
          <w:tcPr>
            <w:tcW w:w="4892" w:type="dxa"/>
            <w:tcBorders>
              <w:top w:val="nil"/>
              <w:left w:val="nil"/>
              <w:bottom w:val="single" w:sz="8" w:space="0" w:color="auto"/>
              <w:right w:val="single" w:sz="8" w:space="0" w:color="auto"/>
            </w:tcBorders>
            <w:shd w:val="clear" w:color="auto" w:fill="auto"/>
            <w:noWrap/>
            <w:vAlign w:val="center"/>
            <w:hideMark/>
          </w:tcPr>
          <w:p w14:paraId="6099253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EDGAR JULIAN BABATIVA RODRIGUEZ</w:t>
            </w:r>
          </w:p>
        </w:tc>
        <w:tc>
          <w:tcPr>
            <w:tcW w:w="1660" w:type="dxa"/>
            <w:tcBorders>
              <w:top w:val="nil"/>
              <w:left w:val="nil"/>
              <w:bottom w:val="single" w:sz="8" w:space="0" w:color="auto"/>
              <w:right w:val="single" w:sz="8" w:space="0" w:color="auto"/>
            </w:tcBorders>
            <w:shd w:val="clear" w:color="auto" w:fill="auto"/>
            <w:noWrap/>
            <w:vAlign w:val="center"/>
            <w:hideMark/>
          </w:tcPr>
          <w:p w14:paraId="6E34A50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4AC3B1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1D7FB7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3004F1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106</w:t>
            </w:r>
          </w:p>
        </w:tc>
        <w:tc>
          <w:tcPr>
            <w:tcW w:w="4892" w:type="dxa"/>
            <w:tcBorders>
              <w:top w:val="nil"/>
              <w:left w:val="nil"/>
              <w:bottom w:val="single" w:sz="8" w:space="0" w:color="auto"/>
              <w:right w:val="single" w:sz="8" w:space="0" w:color="auto"/>
            </w:tcBorders>
            <w:shd w:val="clear" w:color="auto" w:fill="auto"/>
            <w:noWrap/>
            <w:vAlign w:val="center"/>
            <w:hideMark/>
          </w:tcPr>
          <w:p w14:paraId="7DE7B20B"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MARIA NELLA DE LOS REYES VILLADIEGO</w:t>
            </w:r>
          </w:p>
        </w:tc>
        <w:tc>
          <w:tcPr>
            <w:tcW w:w="1660" w:type="dxa"/>
            <w:tcBorders>
              <w:top w:val="nil"/>
              <w:left w:val="nil"/>
              <w:bottom w:val="single" w:sz="8" w:space="0" w:color="auto"/>
              <w:right w:val="single" w:sz="8" w:space="0" w:color="auto"/>
            </w:tcBorders>
            <w:shd w:val="clear" w:color="auto" w:fill="auto"/>
            <w:noWrap/>
            <w:vAlign w:val="center"/>
            <w:hideMark/>
          </w:tcPr>
          <w:p w14:paraId="3CA65E2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5762E3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30/09/2022</w:t>
            </w:r>
          </w:p>
        </w:tc>
      </w:tr>
      <w:tr w:rsidR="007E54D1" w:rsidRPr="007E54D1" w14:paraId="6F4CE27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5D654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107</w:t>
            </w:r>
          </w:p>
        </w:tc>
        <w:tc>
          <w:tcPr>
            <w:tcW w:w="4892" w:type="dxa"/>
            <w:tcBorders>
              <w:top w:val="nil"/>
              <w:left w:val="nil"/>
              <w:bottom w:val="single" w:sz="8" w:space="0" w:color="auto"/>
              <w:right w:val="single" w:sz="8" w:space="0" w:color="auto"/>
            </w:tcBorders>
            <w:shd w:val="clear" w:color="auto" w:fill="auto"/>
            <w:noWrap/>
            <w:vAlign w:val="center"/>
            <w:hideMark/>
          </w:tcPr>
          <w:p w14:paraId="4A69182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SANDRA MILENA SALCEDO QUIMBAYO</w:t>
            </w:r>
          </w:p>
        </w:tc>
        <w:tc>
          <w:tcPr>
            <w:tcW w:w="1660" w:type="dxa"/>
            <w:tcBorders>
              <w:top w:val="nil"/>
              <w:left w:val="nil"/>
              <w:bottom w:val="single" w:sz="8" w:space="0" w:color="auto"/>
              <w:right w:val="single" w:sz="8" w:space="0" w:color="auto"/>
            </w:tcBorders>
            <w:shd w:val="clear" w:color="auto" w:fill="auto"/>
            <w:noWrap/>
            <w:vAlign w:val="center"/>
            <w:hideMark/>
          </w:tcPr>
          <w:p w14:paraId="3CD11C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D332CD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F3AD30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397DFD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108</w:t>
            </w:r>
          </w:p>
        </w:tc>
        <w:tc>
          <w:tcPr>
            <w:tcW w:w="4892" w:type="dxa"/>
            <w:tcBorders>
              <w:top w:val="nil"/>
              <w:left w:val="nil"/>
              <w:bottom w:val="single" w:sz="8" w:space="0" w:color="auto"/>
              <w:right w:val="single" w:sz="8" w:space="0" w:color="auto"/>
            </w:tcBorders>
            <w:shd w:val="clear" w:color="auto" w:fill="auto"/>
            <w:noWrap/>
            <w:vAlign w:val="center"/>
            <w:hideMark/>
          </w:tcPr>
          <w:p w14:paraId="24723BF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HILDUARA DIANSNETH BARLIZA BRITO</w:t>
            </w:r>
          </w:p>
        </w:tc>
        <w:tc>
          <w:tcPr>
            <w:tcW w:w="1660" w:type="dxa"/>
            <w:tcBorders>
              <w:top w:val="nil"/>
              <w:left w:val="nil"/>
              <w:bottom w:val="single" w:sz="8" w:space="0" w:color="auto"/>
              <w:right w:val="single" w:sz="8" w:space="0" w:color="auto"/>
            </w:tcBorders>
            <w:shd w:val="clear" w:color="auto" w:fill="auto"/>
            <w:noWrap/>
            <w:vAlign w:val="center"/>
            <w:hideMark/>
          </w:tcPr>
          <w:p w14:paraId="4D72D0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8A9A5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28A7A0E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EBDB9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109</w:t>
            </w:r>
          </w:p>
        </w:tc>
        <w:tc>
          <w:tcPr>
            <w:tcW w:w="4892" w:type="dxa"/>
            <w:tcBorders>
              <w:top w:val="nil"/>
              <w:left w:val="nil"/>
              <w:bottom w:val="single" w:sz="8" w:space="0" w:color="auto"/>
              <w:right w:val="single" w:sz="8" w:space="0" w:color="auto"/>
            </w:tcBorders>
            <w:shd w:val="clear" w:color="auto" w:fill="auto"/>
            <w:noWrap/>
            <w:vAlign w:val="center"/>
            <w:hideMark/>
          </w:tcPr>
          <w:p w14:paraId="4F90075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SAMIR JOSE POLO QUIÑONEZ</w:t>
            </w:r>
          </w:p>
        </w:tc>
        <w:tc>
          <w:tcPr>
            <w:tcW w:w="1660" w:type="dxa"/>
            <w:tcBorders>
              <w:top w:val="nil"/>
              <w:left w:val="nil"/>
              <w:bottom w:val="single" w:sz="8" w:space="0" w:color="auto"/>
              <w:right w:val="single" w:sz="8" w:space="0" w:color="auto"/>
            </w:tcBorders>
            <w:shd w:val="clear" w:color="auto" w:fill="auto"/>
            <w:noWrap/>
            <w:vAlign w:val="center"/>
            <w:hideMark/>
          </w:tcPr>
          <w:p w14:paraId="6377378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F9B01F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8B63FE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1D5542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110</w:t>
            </w:r>
          </w:p>
        </w:tc>
        <w:tc>
          <w:tcPr>
            <w:tcW w:w="4892" w:type="dxa"/>
            <w:tcBorders>
              <w:top w:val="nil"/>
              <w:left w:val="nil"/>
              <w:bottom w:val="single" w:sz="8" w:space="0" w:color="auto"/>
              <w:right w:val="single" w:sz="8" w:space="0" w:color="auto"/>
            </w:tcBorders>
            <w:shd w:val="clear" w:color="auto" w:fill="auto"/>
            <w:noWrap/>
            <w:vAlign w:val="center"/>
            <w:hideMark/>
          </w:tcPr>
          <w:p w14:paraId="30093A0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CLAUDIA MILENA MORA MORA</w:t>
            </w:r>
          </w:p>
        </w:tc>
        <w:tc>
          <w:tcPr>
            <w:tcW w:w="1660" w:type="dxa"/>
            <w:tcBorders>
              <w:top w:val="nil"/>
              <w:left w:val="nil"/>
              <w:bottom w:val="single" w:sz="8" w:space="0" w:color="auto"/>
              <w:right w:val="single" w:sz="8" w:space="0" w:color="auto"/>
            </w:tcBorders>
            <w:shd w:val="clear" w:color="auto" w:fill="auto"/>
            <w:noWrap/>
            <w:vAlign w:val="center"/>
            <w:hideMark/>
          </w:tcPr>
          <w:p w14:paraId="6D03CF5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635602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4B28277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2BDB62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111</w:t>
            </w:r>
          </w:p>
        </w:tc>
        <w:tc>
          <w:tcPr>
            <w:tcW w:w="4892" w:type="dxa"/>
            <w:tcBorders>
              <w:top w:val="nil"/>
              <w:left w:val="nil"/>
              <w:bottom w:val="single" w:sz="8" w:space="0" w:color="auto"/>
              <w:right w:val="single" w:sz="8" w:space="0" w:color="auto"/>
            </w:tcBorders>
            <w:shd w:val="clear" w:color="auto" w:fill="auto"/>
            <w:noWrap/>
            <w:vAlign w:val="center"/>
            <w:hideMark/>
          </w:tcPr>
          <w:p w14:paraId="5301524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DIEGO ALEXANDER MORALES CONTRERAS</w:t>
            </w:r>
          </w:p>
        </w:tc>
        <w:tc>
          <w:tcPr>
            <w:tcW w:w="1660" w:type="dxa"/>
            <w:tcBorders>
              <w:top w:val="nil"/>
              <w:left w:val="nil"/>
              <w:bottom w:val="single" w:sz="8" w:space="0" w:color="auto"/>
              <w:right w:val="single" w:sz="8" w:space="0" w:color="auto"/>
            </w:tcBorders>
            <w:shd w:val="clear" w:color="auto" w:fill="auto"/>
            <w:noWrap/>
            <w:vAlign w:val="center"/>
            <w:hideMark/>
          </w:tcPr>
          <w:p w14:paraId="74BE476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2C643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4FDE47D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E7F210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112</w:t>
            </w:r>
          </w:p>
        </w:tc>
        <w:tc>
          <w:tcPr>
            <w:tcW w:w="4892" w:type="dxa"/>
            <w:tcBorders>
              <w:top w:val="nil"/>
              <w:left w:val="nil"/>
              <w:bottom w:val="single" w:sz="8" w:space="0" w:color="auto"/>
              <w:right w:val="single" w:sz="8" w:space="0" w:color="auto"/>
            </w:tcBorders>
            <w:shd w:val="clear" w:color="auto" w:fill="auto"/>
            <w:noWrap/>
            <w:vAlign w:val="center"/>
            <w:hideMark/>
          </w:tcPr>
          <w:p w14:paraId="4E22DBB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ANA GRACIELA HERNANDEZ ARTEAGA</w:t>
            </w:r>
          </w:p>
        </w:tc>
        <w:tc>
          <w:tcPr>
            <w:tcW w:w="1660" w:type="dxa"/>
            <w:tcBorders>
              <w:top w:val="nil"/>
              <w:left w:val="nil"/>
              <w:bottom w:val="single" w:sz="8" w:space="0" w:color="auto"/>
              <w:right w:val="single" w:sz="8" w:space="0" w:color="auto"/>
            </w:tcBorders>
            <w:shd w:val="clear" w:color="auto" w:fill="auto"/>
            <w:noWrap/>
            <w:vAlign w:val="center"/>
            <w:hideMark/>
          </w:tcPr>
          <w:p w14:paraId="2A54C57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1283DF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30/08/2022</w:t>
            </w:r>
          </w:p>
        </w:tc>
      </w:tr>
      <w:tr w:rsidR="007E54D1" w:rsidRPr="007E54D1" w14:paraId="37E4E5A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D76901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113</w:t>
            </w:r>
          </w:p>
        </w:tc>
        <w:tc>
          <w:tcPr>
            <w:tcW w:w="4892" w:type="dxa"/>
            <w:tcBorders>
              <w:top w:val="nil"/>
              <w:left w:val="nil"/>
              <w:bottom w:val="single" w:sz="8" w:space="0" w:color="auto"/>
              <w:right w:val="single" w:sz="8" w:space="0" w:color="auto"/>
            </w:tcBorders>
            <w:shd w:val="clear" w:color="auto" w:fill="auto"/>
            <w:noWrap/>
            <w:vAlign w:val="center"/>
            <w:hideMark/>
          </w:tcPr>
          <w:p w14:paraId="6881C64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YUBER HERNÁN ESPINOSA GÓMEZ</w:t>
            </w:r>
          </w:p>
        </w:tc>
        <w:tc>
          <w:tcPr>
            <w:tcW w:w="1660" w:type="dxa"/>
            <w:tcBorders>
              <w:top w:val="nil"/>
              <w:left w:val="nil"/>
              <w:bottom w:val="single" w:sz="8" w:space="0" w:color="auto"/>
              <w:right w:val="single" w:sz="8" w:space="0" w:color="auto"/>
            </w:tcBorders>
            <w:shd w:val="clear" w:color="auto" w:fill="auto"/>
            <w:noWrap/>
            <w:vAlign w:val="center"/>
            <w:hideMark/>
          </w:tcPr>
          <w:p w14:paraId="55A04D0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1B92C4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77DB753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34C130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114</w:t>
            </w:r>
          </w:p>
        </w:tc>
        <w:tc>
          <w:tcPr>
            <w:tcW w:w="4892" w:type="dxa"/>
            <w:tcBorders>
              <w:top w:val="nil"/>
              <w:left w:val="nil"/>
              <w:bottom w:val="single" w:sz="8" w:space="0" w:color="auto"/>
              <w:right w:val="single" w:sz="8" w:space="0" w:color="auto"/>
            </w:tcBorders>
            <w:shd w:val="clear" w:color="auto" w:fill="auto"/>
            <w:noWrap/>
            <w:vAlign w:val="center"/>
            <w:hideMark/>
          </w:tcPr>
          <w:p w14:paraId="7883346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JUAN KARLO BEDOYA TRUJILLO</w:t>
            </w:r>
          </w:p>
        </w:tc>
        <w:tc>
          <w:tcPr>
            <w:tcW w:w="1660" w:type="dxa"/>
            <w:tcBorders>
              <w:top w:val="nil"/>
              <w:left w:val="nil"/>
              <w:bottom w:val="single" w:sz="8" w:space="0" w:color="auto"/>
              <w:right w:val="single" w:sz="8" w:space="0" w:color="auto"/>
            </w:tcBorders>
            <w:shd w:val="clear" w:color="auto" w:fill="auto"/>
            <w:noWrap/>
            <w:vAlign w:val="center"/>
            <w:hideMark/>
          </w:tcPr>
          <w:p w14:paraId="5C7E687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879E88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401F36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92B97F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115</w:t>
            </w:r>
          </w:p>
        </w:tc>
        <w:tc>
          <w:tcPr>
            <w:tcW w:w="4892" w:type="dxa"/>
            <w:tcBorders>
              <w:top w:val="nil"/>
              <w:left w:val="nil"/>
              <w:bottom w:val="single" w:sz="8" w:space="0" w:color="auto"/>
              <w:right w:val="single" w:sz="8" w:space="0" w:color="auto"/>
            </w:tcBorders>
            <w:shd w:val="clear" w:color="auto" w:fill="auto"/>
            <w:noWrap/>
            <w:vAlign w:val="center"/>
            <w:hideMark/>
          </w:tcPr>
          <w:p w14:paraId="5871BD5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HERNAN MANUEL AVENDAÑO ORTEGA</w:t>
            </w:r>
          </w:p>
        </w:tc>
        <w:tc>
          <w:tcPr>
            <w:tcW w:w="1660" w:type="dxa"/>
            <w:tcBorders>
              <w:top w:val="nil"/>
              <w:left w:val="nil"/>
              <w:bottom w:val="single" w:sz="8" w:space="0" w:color="auto"/>
              <w:right w:val="single" w:sz="8" w:space="0" w:color="auto"/>
            </w:tcBorders>
            <w:shd w:val="clear" w:color="auto" w:fill="auto"/>
            <w:noWrap/>
            <w:vAlign w:val="center"/>
            <w:hideMark/>
          </w:tcPr>
          <w:p w14:paraId="1E7A827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CEABA8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71467B4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9E4938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116</w:t>
            </w:r>
          </w:p>
        </w:tc>
        <w:tc>
          <w:tcPr>
            <w:tcW w:w="4892" w:type="dxa"/>
            <w:tcBorders>
              <w:top w:val="nil"/>
              <w:left w:val="nil"/>
              <w:bottom w:val="single" w:sz="8" w:space="0" w:color="auto"/>
              <w:right w:val="single" w:sz="8" w:space="0" w:color="auto"/>
            </w:tcBorders>
            <w:shd w:val="clear" w:color="auto" w:fill="auto"/>
            <w:noWrap/>
            <w:vAlign w:val="center"/>
            <w:hideMark/>
          </w:tcPr>
          <w:p w14:paraId="60FBC62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JEIMY JAZMIN PRIETO PRIETO</w:t>
            </w:r>
          </w:p>
        </w:tc>
        <w:tc>
          <w:tcPr>
            <w:tcW w:w="1660" w:type="dxa"/>
            <w:tcBorders>
              <w:top w:val="nil"/>
              <w:left w:val="nil"/>
              <w:bottom w:val="single" w:sz="8" w:space="0" w:color="auto"/>
              <w:right w:val="single" w:sz="8" w:space="0" w:color="auto"/>
            </w:tcBorders>
            <w:shd w:val="clear" w:color="auto" w:fill="auto"/>
            <w:noWrap/>
            <w:vAlign w:val="center"/>
            <w:hideMark/>
          </w:tcPr>
          <w:p w14:paraId="35EEB8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2249A7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2389323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7F542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117</w:t>
            </w:r>
          </w:p>
        </w:tc>
        <w:tc>
          <w:tcPr>
            <w:tcW w:w="4892" w:type="dxa"/>
            <w:tcBorders>
              <w:top w:val="nil"/>
              <w:left w:val="nil"/>
              <w:bottom w:val="single" w:sz="8" w:space="0" w:color="auto"/>
              <w:right w:val="single" w:sz="8" w:space="0" w:color="auto"/>
            </w:tcBorders>
            <w:shd w:val="clear" w:color="auto" w:fill="auto"/>
            <w:noWrap/>
            <w:vAlign w:val="center"/>
            <w:hideMark/>
          </w:tcPr>
          <w:p w14:paraId="5700D543"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ANDREA DEL PILAR ACERO ALVAREZ</w:t>
            </w:r>
          </w:p>
        </w:tc>
        <w:tc>
          <w:tcPr>
            <w:tcW w:w="1660" w:type="dxa"/>
            <w:tcBorders>
              <w:top w:val="nil"/>
              <w:left w:val="nil"/>
              <w:bottom w:val="single" w:sz="8" w:space="0" w:color="auto"/>
              <w:right w:val="single" w:sz="8" w:space="0" w:color="auto"/>
            </w:tcBorders>
            <w:shd w:val="clear" w:color="auto" w:fill="auto"/>
            <w:noWrap/>
            <w:vAlign w:val="center"/>
            <w:hideMark/>
          </w:tcPr>
          <w:p w14:paraId="56024A7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0F0DE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61D201B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158C3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118</w:t>
            </w:r>
          </w:p>
        </w:tc>
        <w:tc>
          <w:tcPr>
            <w:tcW w:w="4892" w:type="dxa"/>
            <w:tcBorders>
              <w:top w:val="nil"/>
              <w:left w:val="nil"/>
              <w:bottom w:val="single" w:sz="8" w:space="0" w:color="auto"/>
              <w:right w:val="single" w:sz="8" w:space="0" w:color="auto"/>
            </w:tcBorders>
            <w:shd w:val="clear" w:color="auto" w:fill="auto"/>
            <w:noWrap/>
            <w:vAlign w:val="center"/>
            <w:hideMark/>
          </w:tcPr>
          <w:p w14:paraId="2560067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LILIANA PATRICIA CONDE SOTO</w:t>
            </w:r>
          </w:p>
        </w:tc>
        <w:tc>
          <w:tcPr>
            <w:tcW w:w="1660" w:type="dxa"/>
            <w:tcBorders>
              <w:top w:val="nil"/>
              <w:left w:val="nil"/>
              <w:bottom w:val="single" w:sz="8" w:space="0" w:color="auto"/>
              <w:right w:val="single" w:sz="8" w:space="0" w:color="auto"/>
            </w:tcBorders>
            <w:shd w:val="clear" w:color="auto" w:fill="auto"/>
            <w:noWrap/>
            <w:vAlign w:val="center"/>
            <w:hideMark/>
          </w:tcPr>
          <w:p w14:paraId="6FE456F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5E874B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B53C18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098D20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119</w:t>
            </w:r>
          </w:p>
        </w:tc>
        <w:tc>
          <w:tcPr>
            <w:tcW w:w="4892" w:type="dxa"/>
            <w:tcBorders>
              <w:top w:val="nil"/>
              <w:left w:val="nil"/>
              <w:bottom w:val="single" w:sz="8" w:space="0" w:color="auto"/>
              <w:right w:val="single" w:sz="8" w:space="0" w:color="auto"/>
            </w:tcBorders>
            <w:shd w:val="clear" w:color="auto" w:fill="auto"/>
            <w:noWrap/>
            <w:vAlign w:val="center"/>
            <w:hideMark/>
          </w:tcPr>
          <w:p w14:paraId="11BD21E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MARTIN EMILIO RINCON CORREA</w:t>
            </w:r>
          </w:p>
        </w:tc>
        <w:tc>
          <w:tcPr>
            <w:tcW w:w="1660" w:type="dxa"/>
            <w:tcBorders>
              <w:top w:val="nil"/>
              <w:left w:val="nil"/>
              <w:bottom w:val="single" w:sz="8" w:space="0" w:color="auto"/>
              <w:right w:val="single" w:sz="8" w:space="0" w:color="auto"/>
            </w:tcBorders>
            <w:shd w:val="clear" w:color="auto" w:fill="auto"/>
            <w:noWrap/>
            <w:vAlign w:val="center"/>
            <w:hideMark/>
          </w:tcPr>
          <w:p w14:paraId="1FCA042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40DAA8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18/07/2022</w:t>
            </w:r>
          </w:p>
        </w:tc>
      </w:tr>
      <w:tr w:rsidR="007E54D1" w:rsidRPr="007E54D1" w14:paraId="318B5FE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73432A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120</w:t>
            </w:r>
          </w:p>
        </w:tc>
        <w:tc>
          <w:tcPr>
            <w:tcW w:w="4892" w:type="dxa"/>
            <w:tcBorders>
              <w:top w:val="nil"/>
              <w:left w:val="nil"/>
              <w:bottom w:val="single" w:sz="8" w:space="0" w:color="auto"/>
              <w:right w:val="single" w:sz="8" w:space="0" w:color="auto"/>
            </w:tcBorders>
            <w:shd w:val="clear" w:color="auto" w:fill="auto"/>
            <w:noWrap/>
            <w:vAlign w:val="center"/>
            <w:hideMark/>
          </w:tcPr>
          <w:p w14:paraId="48873B7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IRINA ISABEL OCHOA PADILLA</w:t>
            </w:r>
          </w:p>
        </w:tc>
        <w:tc>
          <w:tcPr>
            <w:tcW w:w="1660" w:type="dxa"/>
            <w:tcBorders>
              <w:top w:val="nil"/>
              <w:left w:val="nil"/>
              <w:bottom w:val="single" w:sz="8" w:space="0" w:color="auto"/>
              <w:right w:val="single" w:sz="8" w:space="0" w:color="auto"/>
            </w:tcBorders>
            <w:shd w:val="clear" w:color="auto" w:fill="auto"/>
            <w:noWrap/>
            <w:vAlign w:val="center"/>
            <w:hideMark/>
          </w:tcPr>
          <w:p w14:paraId="0701B43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76BE7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30/09/2022</w:t>
            </w:r>
          </w:p>
        </w:tc>
      </w:tr>
      <w:tr w:rsidR="007E54D1" w:rsidRPr="007E54D1" w14:paraId="4704DCD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AEAB84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121</w:t>
            </w:r>
          </w:p>
        </w:tc>
        <w:tc>
          <w:tcPr>
            <w:tcW w:w="4892" w:type="dxa"/>
            <w:tcBorders>
              <w:top w:val="nil"/>
              <w:left w:val="nil"/>
              <w:bottom w:val="single" w:sz="8" w:space="0" w:color="auto"/>
              <w:right w:val="single" w:sz="8" w:space="0" w:color="auto"/>
            </w:tcBorders>
            <w:shd w:val="clear" w:color="auto" w:fill="auto"/>
            <w:noWrap/>
            <w:vAlign w:val="center"/>
            <w:hideMark/>
          </w:tcPr>
          <w:p w14:paraId="29AD08D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NATALIA SARMIENTO NIETO</w:t>
            </w:r>
          </w:p>
        </w:tc>
        <w:tc>
          <w:tcPr>
            <w:tcW w:w="1660" w:type="dxa"/>
            <w:tcBorders>
              <w:top w:val="nil"/>
              <w:left w:val="nil"/>
              <w:bottom w:val="single" w:sz="8" w:space="0" w:color="auto"/>
              <w:right w:val="single" w:sz="8" w:space="0" w:color="auto"/>
            </w:tcBorders>
            <w:shd w:val="clear" w:color="auto" w:fill="auto"/>
            <w:noWrap/>
            <w:vAlign w:val="center"/>
            <w:hideMark/>
          </w:tcPr>
          <w:p w14:paraId="6E39C42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927CD8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B68BE9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099A07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122</w:t>
            </w:r>
          </w:p>
        </w:tc>
        <w:tc>
          <w:tcPr>
            <w:tcW w:w="4892" w:type="dxa"/>
            <w:tcBorders>
              <w:top w:val="nil"/>
              <w:left w:val="nil"/>
              <w:bottom w:val="single" w:sz="8" w:space="0" w:color="auto"/>
              <w:right w:val="single" w:sz="8" w:space="0" w:color="auto"/>
            </w:tcBorders>
            <w:shd w:val="clear" w:color="auto" w:fill="auto"/>
            <w:noWrap/>
            <w:vAlign w:val="center"/>
            <w:hideMark/>
          </w:tcPr>
          <w:p w14:paraId="40ADC61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HERLINDA FLOREZ QUIROGA</w:t>
            </w:r>
          </w:p>
        </w:tc>
        <w:tc>
          <w:tcPr>
            <w:tcW w:w="1660" w:type="dxa"/>
            <w:tcBorders>
              <w:top w:val="nil"/>
              <w:left w:val="nil"/>
              <w:bottom w:val="single" w:sz="8" w:space="0" w:color="auto"/>
              <w:right w:val="single" w:sz="8" w:space="0" w:color="auto"/>
            </w:tcBorders>
            <w:shd w:val="clear" w:color="auto" w:fill="auto"/>
            <w:noWrap/>
            <w:vAlign w:val="center"/>
            <w:hideMark/>
          </w:tcPr>
          <w:p w14:paraId="6594C6B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798C92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18/07/2022</w:t>
            </w:r>
          </w:p>
        </w:tc>
      </w:tr>
      <w:tr w:rsidR="007E54D1" w:rsidRPr="007E54D1" w14:paraId="01C7770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C65A6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123</w:t>
            </w:r>
          </w:p>
        </w:tc>
        <w:tc>
          <w:tcPr>
            <w:tcW w:w="4892" w:type="dxa"/>
            <w:tcBorders>
              <w:top w:val="nil"/>
              <w:left w:val="nil"/>
              <w:bottom w:val="single" w:sz="8" w:space="0" w:color="auto"/>
              <w:right w:val="single" w:sz="8" w:space="0" w:color="auto"/>
            </w:tcBorders>
            <w:shd w:val="clear" w:color="auto" w:fill="auto"/>
            <w:noWrap/>
            <w:vAlign w:val="center"/>
            <w:hideMark/>
          </w:tcPr>
          <w:p w14:paraId="42A283E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ERICA TINOCO GAVIRIA</w:t>
            </w:r>
          </w:p>
        </w:tc>
        <w:tc>
          <w:tcPr>
            <w:tcW w:w="1660" w:type="dxa"/>
            <w:tcBorders>
              <w:top w:val="nil"/>
              <w:left w:val="nil"/>
              <w:bottom w:val="single" w:sz="8" w:space="0" w:color="auto"/>
              <w:right w:val="single" w:sz="8" w:space="0" w:color="auto"/>
            </w:tcBorders>
            <w:shd w:val="clear" w:color="auto" w:fill="auto"/>
            <w:noWrap/>
            <w:vAlign w:val="center"/>
            <w:hideMark/>
          </w:tcPr>
          <w:p w14:paraId="6FAACE7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BFA9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6B6DADB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C2D476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124</w:t>
            </w:r>
          </w:p>
        </w:tc>
        <w:tc>
          <w:tcPr>
            <w:tcW w:w="4892" w:type="dxa"/>
            <w:tcBorders>
              <w:top w:val="nil"/>
              <w:left w:val="nil"/>
              <w:bottom w:val="single" w:sz="8" w:space="0" w:color="auto"/>
              <w:right w:val="single" w:sz="8" w:space="0" w:color="auto"/>
            </w:tcBorders>
            <w:shd w:val="clear" w:color="auto" w:fill="auto"/>
            <w:noWrap/>
            <w:vAlign w:val="center"/>
            <w:hideMark/>
          </w:tcPr>
          <w:p w14:paraId="5019967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DIDIER BURGOS RAMIREZ</w:t>
            </w:r>
          </w:p>
        </w:tc>
        <w:tc>
          <w:tcPr>
            <w:tcW w:w="1660" w:type="dxa"/>
            <w:tcBorders>
              <w:top w:val="nil"/>
              <w:left w:val="nil"/>
              <w:bottom w:val="single" w:sz="8" w:space="0" w:color="auto"/>
              <w:right w:val="single" w:sz="8" w:space="0" w:color="auto"/>
            </w:tcBorders>
            <w:shd w:val="clear" w:color="auto" w:fill="auto"/>
            <w:noWrap/>
            <w:vAlign w:val="center"/>
            <w:hideMark/>
          </w:tcPr>
          <w:p w14:paraId="00AEEFE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2358CF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63C3B59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9AEC79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125</w:t>
            </w:r>
          </w:p>
        </w:tc>
        <w:tc>
          <w:tcPr>
            <w:tcW w:w="4892" w:type="dxa"/>
            <w:tcBorders>
              <w:top w:val="nil"/>
              <w:left w:val="nil"/>
              <w:bottom w:val="single" w:sz="8" w:space="0" w:color="auto"/>
              <w:right w:val="single" w:sz="8" w:space="0" w:color="auto"/>
            </w:tcBorders>
            <w:shd w:val="clear" w:color="auto" w:fill="auto"/>
            <w:noWrap/>
            <w:vAlign w:val="center"/>
            <w:hideMark/>
          </w:tcPr>
          <w:p w14:paraId="712C7C1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JULIANA RESTREPO SALAZAR</w:t>
            </w:r>
          </w:p>
        </w:tc>
        <w:tc>
          <w:tcPr>
            <w:tcW w:w="1660" w:type="dxa"/>
            <w:tcBorders>
              <w:top w:val="nil"/>
              <w:left w:val="nil"/>
              <w:bottom w:val="single" w:sz="8" w:space="0" w:color="auto"/>
              <w:right w:val="single" w:sz="8" w:space="0" w:color="auto"/>
            </w:tcBorders>
            <w:shd w:val="clear" w:color="auto" w:fill="auto"/>
            <w:noWrap/>
            <w:vAlign w:val="center"/>
            <w:hideMark/>
          </w:tcPr>
          <w:p w14:paraId="52A0948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56FF98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2C4D80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61B034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126</w:t>
            </w:r>
          </w:p>
        </w:tc>
        <w:tc>
          <w:tcPr>
            <w:tcW w:w="4892" w:type="dxa"/>
            <w:tcBorders>
              <w:top w:val="nil"/>
              <w:left w:val="nil"/>
              <w:bottom w:val="single" w:sz="8" w:space="0" w:color="auto"/>
              <w:right w:val="single" w:sz="8" w:space="0" w:color="auto"/>
            </w:tcBorders>
            <w:shd w:val="clear" w:color="auto" w:fill="auto"/>
            <w:noWrap/>
            <w:vAlign w:val="center"/>
            <w:hideMark/>
          </w:tcPr>
          <w:p w14:paraId="355A94D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JORGE MARIO RINCON ORTIZ</w:t>
            </w:r>
          </w:p>
        </w:tc>
        <w:tc>
          <w:tcPr>
            <w:tcW w:w="1660" w:type="dxa"/>
            <w:tcBorders>
              <w:top w:val="nil"/>
              <w:left w:val="nil"/>
              <w:bottom w:val="single" w:sz="8" w:space="0" w:color="auto"/>
              <w:right w:val="single" w:sz="8" w:space="0" w:color="auto"/>
            </w:tcBorders>
            <w:shd w:val="clear" w:color="auto" w:fill="auto"/>
            <w:noWrap/>
            <w:vAlign w:val="center"/>
            <w:hideMark/>
          </w:tcPr>
          <w:p w14:paraId="6F0BC25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12C123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30/08/2022</w:t>
            </w:r>
          </w:p>
        </w:tc>
      </w:tr>
      <w:tr w:rsidR="007E54D1" w:rsidRPr="007E54D1" w14:paraId="7A3DF98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4A02F8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127</w:t>
            </w:r>
          </w:p>
        </w:tc>
        <w:tc>
          <w:tcPr>
            <w:tcW w:w="4892" w:type="dxa"/>
            <w:tcBorders>
              <w:top w:val="nil"/>
              <w:left w:val="nil"/>
              <w:bottom w:val="single" w:sz="8" w:space="0" w:color="auto"/>
              <w:right w:val="single" w:sz="8" w:space="0" w:color="auto"/>
            </w:tcBorders>
            <w:shd w:val="clear" w:color="auto" w:fill="auto"/>
            <w:noWrap/>
            <w:vAlign w:val="center"/>
            <w:hideMark/>
          </w:tcPr>
          <w:p w14:paraId="204D181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EDGAR FABIO GARCIA CASTAÑEDA</w:t>
            </w:r>
          </w:p>
        </w:tc>
        <w:tc>
          <w:tcPr>
            <w:tcW w:w="1660" w:type="dxa"/>
            <w:tcBorders>
              <w:top w:val="nil"/>
              <w:left w:val="nil"/>
              <w:bottom w:val="single" w:sz="8" w:space="0" w:color="auto"/>
              <w:right w:val="single" w:sz="8" w:space="0" w:color="auto"/>
            </w:tcBorders>
            <w:shd w:val="clear" w:color="auto" w:fill="auto"/>
            <w:noWrap/>
            <w:vAlign w:val="center"/>
            <w:hideMark/>
          </w:tcPr>
          <w:p w14:paraId="48A2932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FF44D1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5A5AC4C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69A237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128</w:t>
            </w:r>
          </w:p>
        </w:tc>
        <w:tc>
          <w:tcPr>
            <w:tcW w:w="4892" w:type="dxa"/>
            <w:tcBorders>
              <w:top w:val="nil"/>
              <w:left w:val="nil"/>
              <w:bottom w:val="single" w:sz="8" w:space="0" w:color="auto"/>
              <w:right w:val="single" w:sz="8" w:space="0" w:color="auto"/>
            </w:tcBorders>
            <w:shd w:val="clear" w:color="auto" w:fill="auto"/>
            <w:noWrap/>
            <w:vAlign w:val="center"/>
            <w:hideMark/>
          </w:tcPr>
          <w:p w14:paraId="524F059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DIEGO ARMANDO FAJARDO PINZON</w:t>
            </w:r>
          </w:p>
        </w:tc>
        <w:tc>
          <w:tcPr>
            <w:tcW w:w="1660" w:type="dxa"/>
            <w:tcBorders>
              <w:top w:val="nil"/>
              <w:left w:val="nil"/>
              <w:bottom w:val="single" w:sz="8" w:space="0" w:color="auto"/>
              <w:right w:val="single" w:sz="8" w:space="0" w:color="auto"/>
            </w:tcBorders>
            <w:shd w:val="clear" w:color="auto" w:fill="auto"/>
            <w:noWrap/>
            <w:vAlign w:val="center"/>
            <w:hideMark/>
          </w:tcPr>
          <w:p w14:paraId="3C9538C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3B037D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46F6FA2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73C4E2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129</w:t>
            </w:r>
          </w:p>
        </w:tc>
        <w:tc>
          <w:tcPr>
            <w:tcW w:w="4892" w:type="dxa"/>
            <w:tcBorders>
              <w:top w:val="nil"/>
              <w:left w:val="nil"/>
              <w:bottom w:val="single" w:sz="8" w:space="0" w:color="auto"/>
              <w:right w:val="single" w:sz="8" w:space="0" w:color="auto"/>
            </w:tcBorders>
            <w:shd w:val="clear" w:color="auto" w:fill="auto"/>
            <w:noWrap/>
            <w:vAlign w:val="center"/>
            <w:hideMark/>
          </w:tcPr>
          <w:p w14:paraId="0F8E0C2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DIANA PATRICIA VALENCIA AGUIRRE</w:t>
            </w:r>
          </w:p>
        </w:tc>
        <w:tc>
          <w:tcPr>
            <w:tcW w:w="1660" w:type="dxa"/>
            <w:tcBorders>
              <w:top w:val="nil"/>
              <w:left w:val="nil"/>
              <w:bottom w:val="single" w:sz="8" w:space="0" w:color="auto"/>
              <w:right w:val="single" w:sz="8" w:space="0" w:color="auto"/>
            </w:tcBorders>
            <w:shd w:val="clear" w:color="auto" w:fill="auto"/>
            <w:noWrap/>
            <w:vAlign w:val="center"/>
            <w:hideMark/>
          </w:tcPr>
          <w:p w14:paraId="5775D91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F1515E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0CD7F2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BE7172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130</w:t>
            </w:r>
          </w:p>
        </w:tc>
        <w:tc>
          <w:tcPr>
            <w:tcW w:w="4892" w:type="dxa"/>
            <w:tcBorders>
              <w:top w:val="nil"/>
              <w:left w:val="nil"/>
              <w:bottom w:val="single" w:sz="8" w:space="0" w:color="auto"/>
              <w:right w:val="single" w:sz="8" w:space="0" w:color="auto"/>
            </w:tcBorders>
            <w:shd w:val="clear" w:color="auto" w:fill="auto"/>
            <w:noWrap/>
            <w:vAlign w:val="center"/>
            <w:hideMark/>
          </w:tcPr>
          <w:p w14:paraId="3B6F6E4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KENDRIS KELINE PIMIENTA URECHE</w:t>
            </w:r>
          </w:p>
        </w:tc>
        <w:tc>
          <w:tcPr>
            <w:tcW w:w="1660" w:type="dxa"/>
            <w:tcBorders>
              <w:top w:val="nil"/>
              <w:left w:val="nil"/>
              <w:bottom w:val="single" w:sz="8" w:space="0" w:color="auto"/>
              <w:right w:val="single" w:sz="8" w:space="0" w:color="auto"/>
            </w:tcBorders>
            <w:shd w:val="clear" w:color="auto" w:fill="auto"/>
            <w:noWrap/>
            <w:vAlign w:val="center"/>
            <w:hideMark/>
          </w:tcPr>
          <w:p w14:paraId="3CE7A95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E57290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D996AE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694E3C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131</w:t>
            </w:r>
          </w:p>
        </w:tc>
        <w:tc>
          <w:tcPr>
            <w:tcW w:w="4892" w:type="dxa"/>
            <w:tcBorders>
              <w:top w:val="nil"/>
              <w:left w:val="nil"/>
              <w:bottom w:val="single" w:sz="8" w:space="0" w:color="auto"/>
              <w:right w:val="single" w:sz="8" w:space="0" w:color="auto"/>
            </w:tcBorders>
            <w:shd w:val="clear" w:color="auto" w:fill="auto"/>
            <w:noWrap/>
            <w:vAlign w:val="center"/>
            <w:hideMark/>
          </w:tcPr>
          <w:p w14:paraId="08F3EC0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DAVID ANDRES ACERO MORENO</w:t>
            </w:r>
          </w:p>
        </w:tc>
        <w:tc>
          <w:tcPr>
            <w:tcW w:w="1660" w:type="dxa"/>
            <w:tcBorders>
              <w:top w:val="nil"/>
              <w:left w:val="nil"/>
              <w:bottom w:val="single" w:sz="8" w:space="0" w:color="auto"/>
              <w:right w:val="single" w:sz="8" w:space="0" w:color="auto"/>
            </w:tcBorders>
            <w:shd w:val="clear" w:color="auto" w:fill="auto"/>
            <w:noWrap/>
            <w:vAlign w:val="center"/>
            <w:hideMark/>
          </w:tcPr>
          <w:p w14:paraId="10B2264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D74317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E52E49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1A627B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132</w:t>
            </w:r>
          </w:p>
        </w:tc>
        <w:tc>
          <w:tcPr>
            <w:tcW w:w="4892" w:type="dxa"/>
            <w:tcBorders>
              <w:top w:val="nil"/>
              <w:left w:val="nil"/>
              <w:bottom w:val="single" w:sz="8" w:space="0" w:color="auto"/>
              <w:right w:val="single" w:sz="8" w:space="0" w:color="auto"/>
            </w:tcBorders>
            <w:shd w:val="clear" w:color="auto" w:fill="auto"/>
            <w:noWrap/>
            <w:vAlign w:val="center"/>
            <w:hideMark/>
          </w:tcPr>
          <w:p w14:paraId="6E4F23A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OLGA LUCIA HERRERA BOTERO</w:t>
            </w:r>
          </w:p>
        </w:tc>
        <w:tc>
          <w:tcPr>
            <w:tcW w:w="1660" w:type="dxa"/>
            <w:tcBorders>
              <w:top w:val="nil"/>
              <w:left w:val="nil"/>
              <w:bottom w:val="single" w:sz="8" w:space="0" w:color="auto"/>
              <w:right w:val="single" w:sz="8" w:space="0" w:color="auto"/>
            </w:tcBorders>
            <w:shd w:val="clear" w:color="auto" w:fill="auto"/>
            <w:noWrap/>
            <w:vAlign w:val="center"/>
            <w:hideMark/>
          </w:tcPr>
          <w:p w14:paraId="6D1774A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7E384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EB7630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D18C68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133</w:t>
            </w:r>
          </w:p>
        </w:tc>
        <w:tc>
          <w:tcPr>
            <w:tcW w:w="4892" w:type="dxa"/>
            <w:tcBorders>
              <w:top w:val="nil"/>
              <w:left w:val="nil"/>
              <w:bottom w:val="single" w:sz="8" w:space="0" w:color="auto"/>
              <w:right w:val="single" w:sz="8" w:space="0" w:color="auto"/>
            </w:tcBorders>
            <w:shd w:val="clear" w:color="auto" w:fill="auto"/>
            <w:noWrap/>
            <w:vAlign w:val="center"/>
            <w:hideMark/>
          </w:tcPr>
          <w:p w14:paraId="7A84258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JHONATAN ANDRES RODRIGUEZ BOHORQUEZ</w:t>
            </w:r>
          </w:p>
        </w:tc>
        <w:tc>
          <w:tcPr>
            <w:tcW w:w="1660" w:type="dxa"/>
            <w:tcBorders>
              <w:top w:val="nil"/>
              <w:left w:val="nil"/>
              <w:bottom w:val="single" w:sz="8" w:space="0" w:color="auto"/>
              <w:right w:val="single" w:sz="8" w:space="0" w:color="auto"/>
            </w:tcBorders>
            <w:shd w:val="clear" w:color="auto" w:fill="auto"/>
            <w:noWrap/>
            <w:vAlign w:val="center"/>
            <w:hideMark/>
          </w:tcPr>
          <w:p w14:paraId="3AA127C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380C94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74BE9DC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C5F6F3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134</w:t>
            </w:r>
          </w:p>
        </w:tc>
        <w:tc>
          <w:tcPr>
            <w:tcW w:w="4892" w:type="dxa"/>
            <w:tcBorders>
              <w:top w:val="nil"/>
              <w:left w:val="nil"/>
              <w:bottom w:val="single" w:sz="8" w:space="0" w:color="auto"/>
              <w:right w:val="single" w:sz="8" w:space="0" w:color="auto"/>
            </w:tcBorders>
            <w:shd w:val="clear" w:color="auto" w:fill="auto"/>
            <w:noWrap/>
            <w:vAlign w:val="center"/>
            <w:hideMark/>
          </w:tcPr>
          <w:p w14:paraId="64398E9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YEISONN ALEXANDER CHIPATECUA QUEVEDO</w:t>
            </w:r>
          </w:p>
        </w:tc>
        <w:tc>
          <w:tcPr>
            <w:tcW w:w="1660" w:type="dxa"/>
            <w:tcBorders>
              <w:top w:val="nil"/>
              <w:left w:val="nil"/>
              <w:bottom w:val="single" w:sz="8" w:space="0" w:color="auto"/>
              <w:right w:val="single" w:sz="8" w:space="0" w:color="auto"/>
            </w:tcBorders>
            <w:shd w:val="clear" w:color="auto" w:fill="auto"/>
            <w:noWrap/>
            <w:vAlign w:val="center"/>
            <w:hideMark/>
          </w:tcPr>
          <w:p w14:paraId="0F20A80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2DBC91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9561A4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FB778B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135</w:t>
            </w:r>
          </w:p>
        </w:tc>
        <w:tc>
          <w:tcPr>
            <w:tcW w:w="4892" w:type="dxa"/>
            <w:tcBorders>
              <w:top w:val="nil"/>
              <w:left w:val="nil"/>
              <w:bottom w:val="single" w:sz="8" w:space="0" w:color="auto"/>
              <w:right w:val="single" w:sz="8" w:space="0" w:color="auto"/>
            </w:tcBorders>
            <w:shd w:val="clear" w:color="auto" w:fill="auto"/>
            <w:noWrap/>
            <w:vAlign w:val="center"/>
            <w:hideMark/>
          </w:tcPr>
          <w:p w14:paraId="4C9FD35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RICHARD FERNANDO SILVA MARTINEZ</w:t>
            </w:r>
          </w:p>
        </w:tc>
        <w:tc>
          <w:tcPr>
            <w:tcW w:w="1660" w:type="dxa"/>
            <w:tcBorders>
              <w:top w:val="nil"/>
              <w:left w:val="nil"/>
              <w:bottom w:val="single" w:sz="8" w:space="0" w:color="auto"/>
              <w:right w:val="single" w:sz="8" w:space="0" w:color="auto"/>
            </w:tcBorders>
            <w:shd w:val="clear" w:color="auto" w:fill="auto"/>
            <w:noWrap/>
            <w:vAlign w:val="center"/>
            <w:hideMark/>
          </w:tcPr>
          <w:p w14:paraId="2A7B5A9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94E3BB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4AB14E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739CE4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136</w:t>
            </w:r>
          </w:p>
        </w:tc>
        <w:tc>
          <w:tcPr>
            <w:tcW w:w="4892" w:type="dxa"/>
            <w:tcBorders>
              <w:top w:val="nil"/>
              <w:left w:val="nil"/>
              <w:bottom w:val="single" w:sz="8" w:space="0" w:color="auto"/>
              <w:right w:val="single" w:sz="8" w:space="0" w:color="auto"/>
            </w:tcBorders>
            <w:shd w:val="clear" w:color="auto" w:fill="auto"/>
            <w:noWrap/>
            <w:vAlign w:val="center"/>
            <w:hideMark/>
          </w:tcPr>
          <w:p w14:paraId="2FAA9EF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MARÍA CRISTINA VILLAR NOVA</w:t>
            </w:r>
          </w:p>
        </w:tc>
        <w:tc>
          <w:tcPr>
            <w:tcW w:w="1660" w:type="dxa"/>
            <w:tcBorders>
              <w:top w:val="nil"/>
              <w:left w:val="nil"/>
              <w:bottom w:val="single" w:sz="8" w:space="0" w:color="auto"/>
              <w:right w:val="single" w:sz="8" w:space="0" w:color="auto"/>
            </w:tcBorders>
            <w:shd w:val="clear" w:color="auto" w:fill="auto"/>
            <w:noWrap/>
            <w:vAlign w:val="center"/>
            <w:hideMark/>
          </w:tcPr>
          <w:p w14:paraId="3FA1D75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ECE8AA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393A2AE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24D6D5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137</w:t>
            </w:r>
          </w:p>
        </w:tc>
        <w:tc>
          <w:tcPr>
            <w:tcW w:w="4892" w:type="dxa"/>
            <w:tcBorders>
              <w:top w:val="nil"/>
              <w:left w:val="nil"/>
              <w:bottom w:val="single" w:sz="8" w:space="0" w:color="auto"/>
              <w:right w:val="single" w:sz="8" w:space="0" w:color="auto"/>
            </w:tcBorders>
            <w:shd w:val="clear" w:color="auto" w:fill="auto"/>
            <w:noWrap/>
            <w:vAlign w:val="center"/>
            <w:hideMark/>
          </w:tcPr>
          <w:p w14:paraId="6F673A8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SEBASTIAN RECALDE MURILLO</w:t>
            </w:r>
          </w:p>
        </w:tc>
        <w:tc>
          <w:tcPr>
            <w:tcW w:w="1660" w:type="dxa"/>
            <w:tcBorders>
              <w:top w:val="nil"/>
              <w:left w:val="nil"/>
              <w:bottom w:val="single" w:sz="8" w:space="0" w:color="auto"/>
              <w:right w:val="single" w:sz="8" w:space="0" w:color="auto"/>
            </w:tcBorders>
            <w:shd w:val="clear" w:color="auto" w:fill="auto"/>
            <w:noWrap/>
            <w:vAlign w:val="center"/>
            <w:hideMark/>
          </w:tcPr>
          <w:p w14:paraId="663E1EA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82B892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776A1C3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78D02E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138</w:t>
            </w:r>
          </w:p>
        </w:tc>
        <w:tc>
          <w:tcPr>
            <w:tcW w:w="4892" w:type="dxa"/>
            <w:tcBorders>
              <w:top w:val="nil"/>
              <w:left w:val="nil"/>
              <w:bottom w:val="single" w:sz="8" w:space="0" w:color="auto"/>
              <w:right w:val="single" w:sz="8" w:space="0" w:color="auto"/>
            </w:tcBorders>
            <w:shd w:val="clear" w:color="auto" w:fill="auto"/>
            <w:noWrap/>
            <w:vAlign w:val="center"/>
            <w:hideMark/>
          </w:tcPr>
          <w:p w14:paraId="47B49AE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ANGELICA MARIA HODEG DURANGO</w:t>
            </w:r>
          </w:p>
        </w:tc>
        <w:tc>
          <w:tcPr>
            <w:tcW w:w="1660" w:type="dxa"/>
            <w:tcBorders>
              <w:top w:val="nil"/>
              <w:left w:val="nil"/>
              <w:bottom w:val="single" w:sz="8" w:space="0" w:color="auto"/>
              <w:right w:val="single" w:sz="8" w:space="0" w:color="auto"/>
            </w:tcBorders>
            <w:shd w:val="clear" w:color="auto" w:fill="auto"/>
            <w:noWrap/>
            <w:vAlign w:val="center"/>
            <w:hideMark/>
          </w:tcPr>
          <w:p w14:paraId="76A8557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2E4324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78A68C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CC97A4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139</w:t>
            </w:r>
          </w:p>
        </w:tc>
        <w:tc>
          <w:tcPr>
            <w:tcW w:w="4892" w:type="dxa"/>
            <w:tcBorders>
              <w:top w:val="nil"/>
              <w:left w:val="nil"/>
              <w:bottom w:val="single" w:sz="8" w:space="0" w:color="auto"/>
              <w:right w:val="single" w:sz="8" w:space="0" w:color="auto"/>
            </w:tcBorders>
            <w:shd w:val="clear" w:color="auto" w:fill="auto"/>
            <w:noWrap/>
            <w:vAlign w:val="center"/>
            <w:hideMark/>
          </w:tcPr>
          <w:p w14:paraId="1865631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RODRIGO ALBERTO RUEDA HERNANDEZ</w:t>
            </w:r>
          </w:p>
        </w:tc>
        <w:tc>
          <w:tcPr>
            <w:tcW w:w="1660" w:type="dxa"/>
            <w:tcBorders>
              <w:top w:val="nil"/>
              <w:left w:val="nil"/>
              <w:bottom w:val="single" w:sz="8" w:space="0" w:color="auto"/>
              <w:right w:val="single" w:sz="8" w:space="0" w:color="auto"/>
            </w:tcBorders>
            <w:shd w:val="clear" w:color="auto" w:fill="auto"/>
            <w:noWrap/>
            <w:vAlign w:val="center"/>
            <w:hideMark/>
          </w:tcPr>
          <w:p w14:paraId="04974D0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B7235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6C1A9B6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3E3A62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140</w:t>
            </w:r>
          </w:p>
        </w:tc>
        <w:tc>
          <w:tcPr>
            <w:tcW w:w="4892" w:type="dxa"/>
            <w:tcBorders>
              <w:top w:val="nil"/>
              <w:left w:val="nil"/>
              <w:bottom w:val="single" w:sz="8" w:space="0" w:color="auto"/>
              <w:right w:val="single" w:sz="8" w:space="0" w:color="auto"/>
            </w:tcBorders>
            <w:shd w:val="clear" w:color="auto" w:fill="auto"/>
            <w:noWrap/>
            <w:vAlign w:val="center"/>
            <w:hideMark/>
          </w:tcPr>
          <w:p w14:paraId="4F697DD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 ALFONSO ONZAGA BENAVIDES</w:t>
            </w:r>
          </w:p>
        </w:tc>
        <w:tc>
          <w:tcPr>
            <w:tcW w:w="1660" w:type="dxa"/>
            <w:tcBorders>
              <w:top w:val="nil"/>
              <w:left w:val="nil"/>
              <w:bottom w:val="single" w:sz="8" w:space="0" w:color="auto"/>
              <w:right w:val="single" w:sz="8" w:space="0" w:color="auto"/>
            </w:tcBorders>
            <w:shd w:val="clear" w:color="auto" w:fill="auto"/>
            <w:noWrap/>
            <w:vAlign w:val="center"/>
            <w:hideMark/>
          </w:tcPr>
          <w:p w14:paraId="1D0E1F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1C98C5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31/10/2022</w:t>
            </w:r>
          </w:p>
        </w:tc>
      </w:tr>
      <w:tr w:rsidR="007E54D1" w:rsidRPr="007E54D1" w14:paraId="46B39F0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3C9CE6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141</w:t>
            </w:r>
          </w:p>
        </w:tc>
        <w:tc>
          <w:tcPr>
            <w:tcW w:w="4892" w:type="dxa"/>
            <w:tcBorders>
              <w:top w:val="nil"/>
              <w:left w:val="nil"/>
              <w:bottom w:val="single" w:sz="8" w:space="0" w:color="auto"/>
              <w:right w:val="single" w:sz="8" w:space="0" w:color="auto"/>
            </w:tcBorders>
            <w:shd w:val="clear" w:color="auto" w:fill="auto"/>
            <w:noWrap/>
            <w:vAlign w:val="center"/>
            <w:hideMark/>
          </w:tcPr>
          <w:p w14:paraId="7FFF768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MARIA CECILIA PIZARRO TOLEDO</w:t>
            </w:r>
          </w:p>
        </w:tc>
        <w:tc>
          <w:tcPr>
            <w:tcW w:w="1660" w:type="dxa"/>
            <w:tcBorders>
              <w:top w:val="nil"/>
              <w:left w:val="nil"/>
              <w:bottom w:val="single" w:sz="8" w:space="0" w:color="auto"/>
              <w:right w:val="single" w:sz="8" w:space="0" w:color="auto"/>
            </w:tcBorders>
            <w:shd w:val="clear" w:color="auto" w:fill="auto"/>
            <w:noWrap/>
            <w:vAlign w:val="center"/>
            <w:hideMark/>
          </w:tcPr>
          <w:p w14:paraId="06729B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5D3501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3329F0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3E7A28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142</w:t>
            </w:r>
          </w:p>
        </w:tc>
        <w:tc>
          <w:tcPr>
            <w:tcW w:w="4892" w:type="dxa"/>
            <w:tcBorders>
              <w:top w:val="nil"/>
              <w:left w:val="nil"/>
              <w:bottom w:val="single" w:sz="8" w:space="0" w:color="auto"/>
              <w:right w:val="single" w:sz="8" w:space="0" w:color="auto"/>
            </w:tcBorders>
            <w:shd w:val="clear" w:color="auto" w:fill="auto"/>
            <w:noWrap/>
            <w:vAlign w:val="center"/>
            <w:hideMark/>
          </w:tcPr>
          <w:p w14:paraId="18532BF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VICTOR MARIO PETIT BULA</w:t>
            </w:r>
          </w:p>
        </w:tc>
        <w:tc>
          <w:tcPr>
            <w:tcW w:w="1660" w:type="dxa"/>
            <w:tcBorders>
              <w:top w:val="nil"/>
              <w:left w:val="nil"/>
              <w:bottom w:val="single" w:sz="8" w:space="0" w:color="auto"/>
              <w:right w:val="single" w:sz="8" w:space="0" w:color="auto"/>
            </w:tcBorders>
            <w:shd w:val="clear" w:color="auto" w:fill="auto"/>
            <w:noWrap/>
            <w:vAlign w:val="center"/>
            <w:hideMark/>
          </w:tcPr>
          <w:p w14:paraId="49C9DC8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01DD2F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279098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80C895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143</w:t>
            </w:r>
          </w:p>
        </w:tc>
        <w:tc>
          <w:tcPr>
            <w:tcW w:w="4892" w:type="dxa"/>
            <w:tcBorders>
              <w:top w:val="nil"/>
              <w:left w:val="nil"/>
              <w:bottom w:val="single" w:sz="8" w:space="0" w:color="auto"/>
              <w:right w:val="single" w:sz="8" w:space="0" w:color="auto"/>
            </w:tcBorders>
            <w:shd w:val="clear" w:color="auto" w:fill="auto"/>
            <w:noWrap/>
            <w:vAlign w:val="center"/>
            <w:hideMark/>
          </w:tcPr>
          <w:p w14:paraId="13FDC3B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NEIDER JAVIER RAMOS HURTADO</w:t>
            </w:r>
          </w:p>
        </w:tc>
        <w:tc>
          <w:tcPr>
            <w:tcW w:w="1660" w:type="dxa"/>
            <w:tcBorders>
              <w:top w:val="nil"/>
              <w:left w:val="nil"/>
              <w:bottom w:val="single" w:sz="8" w:space="0" w:color="auto"/>
              <w:right w:val="single" w:sz="8" w:space="0" w:color="auto"/>
            </w:tcBorders>
            <w:shd w:val="clear" w:color="auto" w:fill="auto"/>
            <w:noWrap/>
            <w:vAlign w:val="center"/>
            <w:hideMark/>
          </w:tcPr>
          <w:p w14:paraId="094A401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089687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44DF9B8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86F3C4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144</w:t>
            </w:r>
          </w:p>
        </w:tc>
        <w:tc>
          <w:tcPr>
            <w:tcW w:w="4892" w:type="dxa"/>
            <w:tcBorders>
              <w:top w:val="nil"/>
              <w:left w:val="nil"/>
              <w:bottom w:val="single" w:sz="8" w:space="0" w:color="auto"/>
              <w:right w:val="single" w:sz="8" w:space="0" w:color="auto"/>
            </w:tcBorders>
            <w:shd w:val="clear" w:color="auto" w:fill="auto"/>
            <w:noWrap/>
            <w:vAlign w:val="center"/>
            <w:hideMark/>
          </w:tcPr>
          <w:p w14:paraId="0E68A35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SANDRA EBRAT ZUÑIGA</w:t>
            </w:r>
          </w:p>
        </w:tc>
        <w:tc>
          <w:tcPr>
            <w:tcW w:w="1660" w:type="dxa"/>
            <w:tcBorders>
              <w:top w:val="nil"/>
              <w:left w:val="nil"/>
              <w:bottom w:val="single" w:sz="8" w:space="0" w:color="auto"/>
              <w:right w:val="single" w:sz="8" w:space="0" w:color="auto"/>
            </w:tcBorders>
            <w:shd w:val="clear" w:color="auto" w:fill="auto"/>
            <w:noWrap/>
            <w:vAlign w:val="center"/>
            <w:hideMark/>
          </w:tcPr>
          <w:p w14:paraId="5F4FD2B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452BB1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F2888A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15E326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145</w:t>
            </w:r>
          </w:p>
        </w:tc>
        <w:tc>
          <w:tcPr>
            <w:tcW w:w="4892" w:type="dxa"/>
            <w:tcBorders>
              <w:top w:val="nil"/>
              <w:left w:val="nil"/>
              <w:bottom w:val="single" w:sz="8" w:space="0" w:color="auto"/>
              <w:right w:val="single" w:sz="8" w:space="0" w:color="auto"/>
            </w:tcBorders>
            <w:shd w:val="clear" w:color="auto" w:fill="auto"/>
            <w:noWrap/>
            <w:vAlign w:val="center"/>
            <w:hideMark/>
          </w:tcPr>
          <w:p w14:paraId="25C17C2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MARIA ANDREA PALACIOS RENGIFO</w:t>
            </w:r>
          </w:p>
        </w:tc>
        <w:tc>
          <w:tcPr>
            <w:tcW w:w="1660" w:type="dxa"/>
            <w:tcBorders>
              <w:top w:val="nil"/>
              <w:left w:val="nil"/>
              <w:bottom w:val="single" w:sz="8" w:space="0" w:color="auto"/>
              <w:right w:val="single" w:sz="8" w:space="0" w:color="auto"/>
            </w:tcBorders>
            <w:shd w:val="clear" w:color="auto" w:fill="auto"/>
            <w:noWrap/>
            <w:vAlign w:val="center"/>
            <w:hideMark/>
          </w:tcPr>
          <w:p w14:paraId="0AC3D37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594F93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80E204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10FE6F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146</w:t>
            </w:r>
          </w:p>
        </w:tc>
        <w:tc>
          <w:tcPr>
            <w:tcW w:w="4892" w:type="dxa"/>
            <w:tcBorders>
              <w:top w:val="nil"/>
              <w:left w:val="nil"/>
              <w:bottom w:val="single" w:sz="8" w:space="0" w:color="auto"/>
              <w:right w:val="single" w:sz="8" w:space="0" w:color="auto"/>
            </w:tcBorders>
            <w:shd w:val="clear" w:color="auto" w:fill="auto"/>
            <w:noWrap/>
            <w:vAlign w:val="center"/>
            <w:hideMark/>
          </w:tcPr>
          <w:p w14:paraId="7A1D035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RAUL ALBERTO RUIZ GARCIA</w:t>
            </w:r>
          </w:p>
        </w:tc>
        <w:tc>
          <w:tcPr>
            <w:tcW w:w="1660" w:type="dxa"/>
            <w:tcBorders>
              <w:top w:val="nil"/>
              <w:left w:val="nil"/>
              <w:bottom w:val="single" w:sz="8" w:space="0" w:color="auto"/>
              <w:right w:val="single" w:sz="8" w:space="0" w:color="auto"/>
            </w:tcBorders>
            <w:shd w:val="clear" w:color="auto" w:fill="auto"/>
            <w:noWrap/>
            <w:vAlign w:val="center"/>
            <w:hideMark/>
          </w:tcPr>
          <w:p w14:paraId="46174BB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BFD2F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7A51D9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0F8507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147</w:t>
            </w:r>
          </w:p>
        </w:tc>
        <w:tc>
          <w:tcPr>
            <w:tcW w:w="4892" w:type="dxa"/>
            <w:tcBorders>
              <w:top w:val="nil"/>
              <w:left w:val="nil"/>
              <w:bottom w:val="single" w:sz="8" w:space="0" w:color="auto"/>
              <w:right w:val="single" w:sz="8" w:space="0" w:color="auto"/>
            </w:tcBorders>
            <w:shd w:val="clear" w:color="auto" w:fill="auto"/>
            <w:noWrap/>
            <w:vAlign w:val="center"/>
            <w:hideMark/>
          </w:tcPr>
          <w:p w14:paraId="7134439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BETTY MAGALIS POTES RAMIREZ</w:t>
            </w:r>
          </w:p>
        </w:tc>
        <w:tc>
          <w:tcPr>
            <w:tcW w:w="1660" w:type="dxa"/>
            <w:tcBorders>
              <w:top w:val="nil"/>
              <w:left w:val="nil"/>
              <w:bottom w:val="single" w:sz="8" w:space="0" w:color="auto"/>
              <w:right w:val="single" w:sz="8" w:space="0" w:color="auto"/>
            </w:tcBorders>
            <w:shd w:val="clear" w:color="auto" w:fill="auto"/>
            <w:noWrap/>
            <w:vAlign w:val="center"/>
            <w:hideMark/>
          </w:tcPr>
          <w:p w14:paraId="7D12E26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88594A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17A123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46D0F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148</w:t>
            </w:r>
          </w:p>
        </w:tc>
        <w:tc>
          <w:tcPr>
            <w:tcW w:w="4892" w:type="dxa"/>
            <w:tcBorders>
              <w:top w:val="nil"/>
              <w:left w:val="nil"/>
              <w:bottom w:val="single" w:sz="8" w:space="0" w:color="auto"/>
              <w:right w:val="single" w:sz="8" w:space="0" w:color="auto"/>
            </w:tcBorders>
            <w:shd w:val="clear" w:color="auto" w:fill="auto"/>
            <w:noWrap/>
            <w:vAlign w:val="center"/>
            <w:hideMark/>
          </w:tcPr>
          <w:p w14:paraId="5708204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ANDRÉS FELIPE URRUTIA GARZÓN</w:t>
            </w:r>
          </w:p>
        </w:tc>
        <w:tc>
          <w:tcPr>
            <w:tcW w:w="1660" w:type="dxa"/>
            <w:tcBorders>
              <w:top w:val="nil"/>
              <w:left w:val="nil"/>
              <w:bottom w:val="single" w:sz="8" w:space="0" w:color="auto"/>
              <w:right w:val="single" w:sz="8" w:space="0" w:color="auto"/>
            </w:tcBorders>
            <w:shd w:val="clear" w:color="auto" w:fill="auto"/>
            <w:noWrap/>
            <w:vAlign w:val="center"/>
            <w:hideMark/>
          </w:tcPr>
          <w:p w14:paraId="6DCA49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47E6F2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1722703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31A926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149</w:t>
            </w:r>
          </w:p>
        </w:tc>
        <w:tc>
          <w:tcPr>
            <w:tcW w:w="4892" w:type="dxa"/>
            <w:tcBorders>
              <w:top w:val="nil"/>
              <w:left w:val="nil"/>
              <w:bottom w:val="single" w:sz="8" w:space="0" w:color="auto"/>
              <w:right w:val="single" w:sz="8" w:space="0" w:color="auto"/>
            </w:tcBorders>
            <w:shd w:val="clear" w:color="auto" w:fill="auto"/>
            <w:noWrap/>
            <w:vAlign w:val="center"/>
            <w:hideMark/>
          </w:tcPr>
          <w:p w14:paraId="6D6FC7B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ANDRES EDUARDO ROLDAN MARTINEZ</w:t>
            </w:r>
          </w:p>
        </w:tc>
        <w:tc>
          <w:tcPr>
            <w:tcW w:w="1660" w:type="dxa"/>
            <w:tcBorders>
              <w:top w:val="nil"/>
              <w:left w:val="nil"/>
              <w:bottom w:val="single" w:sz="8" w:space="0" w:color="auto"/>
              <w:right w:val="single" w:sz="8" w:space="0" w:color="auto"/>
            </w:tcBorders>
            <w:shd w:val="clear" w:color="auto" w:fill="auto"/>
            <w:noWrap/>
            <w:vAlign w:val="center"/>
            <w:hideMark/>
          </w:tcPr>
          <w:p w14:paraId="744CDF2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4193C1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3041F0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F3769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150</w:t>
            </w:r>
          </w:p>
        </w:tc>
        <w:tc>
          <w:tcPr>
            <w:tcW w:w="4892" w:type="dxa"/>
            <w:tcBorders>
              <w:top w:val="nil"/>
              <w:left w:val="nil"/>
              <w:bottom w:val="single" w:sz="8" w:space="0" w:color="auto"/>
              <w:right w:val="single" w:sz="8" w:space="0" w:color="auto"/>
            </w:tcBorders>
            <w:shd w:val="clear" w:color="auto" w:fill="auto"/>
            <w:noWrap/>
            <w:vAlign w:val="center"/>
            <w:hideMark/>
          </w:tcPr>
          <w:p w14:paraId="2BE2174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REINEL FERNANDO PUENTES MORENO</w:t>
            </w:r>
          </w:p>
        </w:tc>
        <w:tc>
          <w:tcPr>
            <w:tcW w:w="1660" w:type="dxa"/>
            <w:tcBorders>
              <w:top w:val="nil"/>
              <w:left w:val="nil"/>
              <w:bottom w:val="single" w:sz="8" w:space="0" w:color="auto"/>
              <w:right w:val="single" w:sz="8" w:space="0" w:color="auto"/>
            </w:tcBorders>
            <w:shd w:val="clear" w:color="auto" w:fill="auto"/>
            <w:noWrap/>
            <w:vAlign w:val="center"/>
            <w:hideMark/>
          </w:tcPr>
          <w:p w14:paraId="1BA35DF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559043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528B015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0282AD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151</w:t>
            </w:r>
          </w:p>
        </w:tc>
        <w:tc>
          <w:tcPr>
            <w:tcW w:w="4892" w:type="dxa"/>
            <w:tcBorders>
              <w:top w:val="nil"/>
              <w:left w:val="nil"/>
              <w:bottom w:val="single" w:sz="8" w:space="0" w:color="auto"/>
              <w:right w:val="single" w:sz="8" w:space="0" w:color="auto"/>
            </w:tcBorders>
            <w:shd w:val="clear" w:color="auto" w:fill="auto"/>
            <w:noWrap/>
            <w:vAlign w:val="center"/>
            <w:hideMark/>
          </w:tcPr>
          <w:p w14:paraId="500029E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ALONSO EDUARDO ROSERO</w:t>
            </w:r>
          </w:p>
        </w:tc>
        <w:tc>
          <w:tcPr>
            <w:tcW w:w="1660" w:type="dxa"/>
            <w:tcBorders>
              <w:top w:val="nil"/>
              <w:left w:val="nil"/>
              <w:bottom w:val="single" w:sz="8" w:space="0" w:color="auto"/>
              <w:right w:val="single" w:sz="8" w:space="0" w:color="auto"/>
            </w:tcBorders>
            <w:shd w:val="clear" w:color="auto" w:fill="auto"/>
            <w:noWrap/>
            <w:vAlign w:val="center"/>
            <w:hideMark/>
          </w:tcPr>
          <w:p w14:paraId="3154A54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755D2F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34C184E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9BFDFA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152</w:t>
            </w:r>
          </w:p>
        </w:tc>
        <w:tc>
          <w:tcPr>
            <w:tcW w:w="4892" w:type="dxa"/>
            <w:tcBorders>
              <w:top w:val="nil"/>
              <w:left w:val="nil"/>
              <w:bottom w:val="single" w:sz="8" w:space="0" w:color="auto"/>
              <w:right w:val="single" w:sz="8" w:space="0" w:color="auto"/>
            </w:tcBorders>
            <w:shd w:val="clear" w:color="auto" w:fill="auto"/>
            <w:noWrap/>
            <w:vAlign w:val="center"/>
            <w:hideMark/>
          </w:tcPr>
          <w:p w14:paraId="10F4744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CRISTIAN DAVID BERNAL GARAVITO</w:t>
            </w:r>
          </w:p>
        </w:tc>
        <w:tc>
          <w:tcPr>
            <w:tcW w:w="1660" w:type="dxa"/>
            <w:tcBorders>
              <w:top w:val="nil"/>
              <w:left w:val="nil"/>
              <w:bottom w:val="single" w:sz="8" w:space="0" w:color="auto"/>
              <w:right w:val="single" w:sz="8" w:space="0" w:color="auto"/>
            </w:tcBorders>
            <w:shd w:val="clear" w:color="auto" w:fill="auto"/>
            <w:noWrap/>
            <w:vAlign w:val="center"/>
            <w:hideMark/>
          </w:tcPr>
          <w:p w14:paraId="0D1D4A0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7AE4CB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6F379E5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F13B6B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153</w:t>
            </w:r>
          </w:p>
        </w:tc>
        <w:tc>
          <w:tcPr>
            <w:tcW w:w="4892" w:type="dxa"/>
            <w:tcBorders>
              <w:top w:val="nil"/>
              <w:left w:val="nil"/>
              <w:bottom w:val="single" w:sz="8" w:space="0" w:color="auto"/>
              <w:right w:val="single" w:sz="8" w:space="0" w:color="auto"/>
            </w:tcBorders>
            <w:shd w:val="clear" w:color="auto" w:fill="auto"/>
            <w:noWrap/>
            <w:vAlign w:val="center"/>
            <w:hideMark/>
          </w:tcPr>
          <w:p w14:paraId="3255FB9A"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FERNANDO IVO MAURICIO MARQUEZ LOZANO</w:t>
            </w:r>
          </w:p>
        </w:tc>
        <w:tc>
          <w:tcPr>
            <w:tcW w:w="1660" w:type="dxa"/>
            <w:tcBorders>
              <w:top w:val="nil"/>
              <w:left w:val="nil"/>
              <w:bottom w:val="single" w:sz="8" w:space="0" w:color="auto"/>
              <w:right w:val="single" w:sz="8" w:space="0" w:color="auto"/>
            </w:tcBorders>
            <w:shd w:val="clear" w:color="auto" w:fill="auto"/>
            <w:noWrap/>
            <w:vAlign w:val="center"/>
            <w:hideMark/>
          </w:tcPr>
          <w:p w14:paraId="27A20A8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E79BC4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BADBFA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3C362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154</w:t>
            </w:r>
          </w:p>
        </w:tc>
        <w:tc>
          <w:tcPr>
            <w:tcW w:w="4892" w:type="dxa"/>
            <w:tcBorders>
              <w:top w:val="nil"/>
              <w:left w:val="nil"/>
              <w:bottom w:val="single" w:sz="8" w:space="0" w:color="auto"/>
              <w:right w:val="single" w:sz="8" w:space="0" w:color="auto"/>
            </w:tcBorders>
            <w:shd w:val="clear" w:color="auto" w:fill="auto"/>
            <w:noWrap/>
            <w:vAlign w:val="center"/>
            <w:hideMark/>
          </w:tcPr>
          <w:p w14:paraId="399567C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GILBERTO CASALLAS PERDOMO</w:t>
            </w:r>
          </w:p>
        </w:tc>
        <w:tc>
          <w:tcPr>
            <w:tcW w:w="1660" w:type="dxa"/>
            <w:tcBorders>
              <w:top w:val="nil"/>
              <w:left w:val="nil"/>
              <w:bottom w:val="single" w:sz="8" w:space="0" w:color="auto"/>
              <w:right w:val="single" w:sz="8" w:space="0" w:color="auto"/>
            </w:tcBorders>
            <w:shd w:val="clear" w:color="auto" w:fill="auto"/>
            <w:noWrap/>
            <w:vAlign w:val="center"/>
            <w:hideMark/>
          </w:tcPr>
          <w:p w14:paraId="33BA71E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2B1023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16821C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39E702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155</w:t>
            </w:r>
          </w:p>
        </w:tc>
        <w:tc>
          <w:tcPr>
            <w:tcW w:w="4892" w:type="dxa"/>
            <w:tcBorders>
              <w:top w:val="nil"/>
              <w:left w:val="nil"/>
              <w:bottom w:val="single" w:sz="8" w:space="0" w:color="auto"/>
              <w:right w:val="single" w:sz="8" w:space="0" w:color="auto"/>
            </w:tcBorders>
            <w:shd w:val="clear" w:color="auto" w:fill="auto"/>
            <w:noWrap/>
            <w:vAlign w:val="center"/>
            <w:hideMark/>
          </w:tcPr>
          <w:p w14:paraId="3041D6D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EDICSON MARTINEZ RODRIGUEZ</w:t>
            </w:r>
          </w:p>
        </w:tc>
        <w:tc>
          <w:tcPr>
            <w:tcW w:w="1660" w:type="dxa"/>
            <w:tcBorders>
              <w:top w:val="nil"/>
              <w:left w:val="nil"/>
              <w:bottom w:val="single" w:sz="8" w:space="0" w:color="auto"/>
              <w:right w:val="single" w:sz="8" w:space="0" w:color="auto"/>
            </w:tcBorders>
            <w:shd w:val="clear" w:color="auto" w:fill="auto"/>
            <w:noWrap/>
            <w:vAlign w:val="center"/>
            <w:hideMark/>
          </w:tcPr>
          <w:p w14:paraId="68DB0E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20/01/2022</w:t>
            </w:r>
          </w:p>
        </w:tc>
        <w:tc>
          <w:tcPr>
            <w:tcW w:w="1960" w:type="dxa"/>
            <w:tcBorders>
              <w:top w:val="nil"/>
              <w:left w:val="nil"/>
              <w:bottom w:val="single" w:sz="8" w:space="0" w:color="auto"/>
              <w:right w:val="single" w:sz="8" w:space="0" w:color="auto"/>
            </w:tcBorders>
            <w:shd w:val="clear" w:color="auto" w:fill="auto"/>
            <w:noWrap/>
            <w:vAlign w:val="center"/>
            <w:hideMark/>
          </w:tcPr>
          <w:p w14:paraId="36D2D5F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19/08/2022</w:t>
            </w:r>
          </w:p>
        </w:tc>
      </w:tr>
      <w:tr w:rsidR="007E54D1" w:rsidRPr="007E54D1" w14:paraId="2048868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2E3B099" w14:textId="77777777" w:rsidR="007E54D1" w:rsidRPr="006513F9" w:rsidRDefault="007E54D1" w:rsidP="007E54D1">
            <w:pPr>
              <w:autoSpaceDE/>
              <w:autoSpaceDN/>
              <w:adjustRightInd/>
              <w:jc w:val="center"/>
              <w:rPr>
                <w:rFonts w:ascii="Calibri" w:eastAsia="Times New Roman" w:hAnsi="Calibri" w:cs="Times New Roman"/>
                <w:sz w:val="20"/>
                <w:szCs w:val="20"/>
                <w:lang w:val="en-US"/>
              </w:rPr>
            </w:pPr>
            <w:r w:rsidRPr="006513F9">
              <w:rPr>
                <w:rFonts w:ascii="Calibri" w:eastAsia="Times New Roman" w:hAnsi="Calibri" w:cs="Times New Roman"/>
                <w:sz w:val="20"/>
                <w:szCs w:val="20"/>
                <w:lang w:val="en-US"/>
              </w:rPr>
              <w:t>156</w:t>
            </w:r>
          </w:p>
        </w:tc>
        <w:tc>
          <w:tcPr>
            <w:tcW w:w="4892" w:type="dxa"/>
            <w:tcBorders>
              <w:top w:val="nil"/>
              <w:left w:val="nil"/>
              <w:bottom w:val="single" w:sz="8" w:space="0" w:color="auto"/>
              <w:right w:val="single" w:sz="8" w:space="0" w:color="auto"/>
            </w:tcBorders>
            <w:shd w:val="clear" w:color="000000" w:fill="FFFFFF"/>
            <w:noWrap/>
            <w:vAlign w:val="center"/>
            <w:hideMark/>
          </w:tcPr>
          <w:p w14:paraId="13FA9C00" w14:textId="77777777" w:rsidR="007E54D1" w:rsidRPr="006513F9" w:rsidRDefault="007E54D1" w:rsidP="007E54D1">
            <w:pPr>
              <w:autoSpaceDE/>
              <w:autoSpaceDN/>
              <w:adjustRightInd/>
              <w:jc w:val="left"/>
              <w:rPr>
                <w:rFonts w:ascii="Calibri" w:eastAsia="Times New Roman" w:hAnsi="Calibri" w:cs="Times New Roman"/>
                <w:sz w:val="20"/>
                <w:szCs w:val="20"/>
                <w:lang w:val="en-US"/>
              </w:rPr>
            </w:pPr>
            <w:r w:rsidRPr="006513F9">
              <w:rPr>
                <w:rFonts w:ascii="Calibri" w:eastAsia="Times New Roman" w:hAnsi="Calibri" w:cs="Times New Roman"/>
                <w:sz w:val="20"/>
                <w:szCs w:val="20"/>
                <w:lang w:val="en-US"/>
              </w:rPr>
              <w:t>YACO ROCA URIBE</w:t>
            </w:r>
          </w:p>
        </w:tc>
        <w:tc>
          <w:tcPr>
            <w:tcW w:w="1660" w:type="dxa"/>
            <w:tcBorders>
              <w:top w:val="nil"/>
              <w:left w:val="nil"/>
              <w:bottom w:val="single" w:sz="8" w:space="0" w:color="auto"/>
              <w:right w:val="single" w:sz="8" w:space="0" w:color="auto"/>
            </w:tcBorders>
            <w:shd w:val="clear" w:color="auto" w:fill="auto"/>
            <w:noWrap/>
            <w:vAlign w:val="center"/>
            <w:hideMark/>
          </w:tcPr>
          <w:p w14:paraId="103F6B3E" w14:textId="77777777" w:rsidR="007E54D1" w:rsidRPr="006513F9" w:rsidRDefault="007E54D1" w:rsidP="007E54D1">
            <w:pPr>
              <w:autoSpaceDE/>
              <w:autoSpaceDN/>
              <w:adjustRightInd/>
              <w:jc w:val="center"/>
              <w:rPr>
                <w:rFonts w:ascii="Calibri" w:eastAsia="Times New Roman" w:hAnsi="Calibri" w:cs="Times New Roman"/>
                <w:sz w:val="20"/>
                <w:szCs w:val="20"/>
                <w:lang w:val="en-US"/>
              </w:rPr>
            </w:pPr>
            <w:r w:rsidRPr="006513F9">
              <w:rPr>
                <w:rFonts w:ascii="Calibri" w:eastAsia="Times New Roman" w:hAnsi="Calibri" w:cs="Times New Roman"/>
                <w:sz w:val="20"/>
                <w:szCs w:val="20"/>
                <w:lang w:val="en-US"/>
              </w:rPr>
              <w:t>21/01/2022</w:t>
            </w:r>
          </w:p>
        </w:tc>
        <w:tc>
          <w:tcPr>
            <w:tcW w:w="1960" w:type="dxa"/>
            <w:tcBorders>
              <w:top w:val="nil"/>
              <w:left w:val="nil"/>
              <w:bottom w:val="single" w:sz="8" w:space="0" w:color="auto"/>
              <w:right w:val="single" w:sz="8" w:space="0" w:color="auto"/>
            </w:tcBorders>
            <w:shd w:val="clear" w:color="auto" w:fill="auto"/>
            <w:noWrap/>
            <w:vAlign w:val="center"/>
            <w:hideMark/>
          </w:tcPr>
          <w:p w14:paraId="6C01E8B0" w14:textId="77777777" w:rsidR="007E54D1" w:rsidRPr="006513F9" w:rsidRDefault="007E54D1" w:rsidP="007E54D1">
            <w:pPr>
              <w:autoSpaceDE/>
              <w:autoSpaceDN/>
              <w:adjustRightInd/>
              <w:jc w:val="center"/>
              <w:rPr>
                <w:rFonts w:ascii="Calibri" w:eastAsia="Times New Roman" w:hAnsi="Calibri" w:cs="Times New Roman"/>
                <w:sz w:val="20"/>
                <w:szCs w:val="20"/>
                <w:lang w:val="en-US"/>
              </w:rPr>
            </w:pPr>
            <w:r w:rsidRPr="006513F9">
              <w:rPr>
                <w:rFonts w:ascii="Calibri" w:eastAsia="Times New Roman" w:hAnsi="Calibri" w:cs="Times New Roman"/>
                <w:sz w:val="20"/>
                <w:szCs w:val="20"/>
                <w:lang w:val="en-US"/>
              </w:rPr>
              <w:t>31/08/2022</w:t>
            </w:r>
          </w:p>
        </w:tc>
      </w:tr>
      <w:tr w:rsidR="007E54D1" w:rsidRPr="007E54D1" w14:paraId="1A78641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95C98F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157</w:t>
            </w:r>
          </w:p>
        </w:tc>
        <w:tc>
          <w:tcPr>
            <w:tcW w:w="4892" w:type="dxa"/>
            <w:tcBorders>
              <w:top w:val="nil"/>
              <w:left w:val="nil"/>
              <w:bottom w:val="single" w:sz="8" w:space="0" w:color="auto"/>
              <w:right w:val="single" w:sz="8" w:space="0" w:color="auto"/>
            </w:tcBorders>
            <w:shd w:val="clear" w:color="auto" w:fill="auto"/>
            <w:noWrap/>
            <w:vAlign w:val="center"/>
            <w:hideMark/>
          </w:tcPr>
          <w:p w14:paraId="10652BF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KATERIN JHULIET BEJARANO PALACIOS</w:t>
            </w:r>
          </w:p>
        </w:tc>
        <w:tc>
          <w:tcPr>
            <w:tcW w:w="1660" w:type="dxa"/>
            <w:tcBorders>
              <w:top w:val="nil"/>
              <w:left w:val="nil"/>
              <w:bottom w:val="single" w:sz="8" w:space="0" w:color="auto"/>
              <w:right w:val="single" w:sz="8" w:space="0" w:color="auto"/>
            </w:tcBorders>
            <w:shd w:val="clear" w:color="auto" w:fill="auto"/>
            <w:noWrap/>
            <w:vAlign w:val="center"/>
            <w:hideMark/>
          </w:tcPr>
          <w:p w14:paraId="1454CD0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44AF3D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2A12EAC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7A4343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158</w:t>
            </w:r>
          </w:p>
        </w:tc>
        <w:tc>
          <w:tcPr>
            <w:tcW w:w="4892" w:type="dxa"/>
            <w:tcBorders>
              <w:top w:val="nil"/>
              <w:left w:val="nil"/>
              <w:bottom w:val="single" w:sz="8" w:space="0" w:color="auto"/>
              <w:right w:val="single" w:sz="8" w:space="0" w:color="auto"/>
            </w:tcBorders>
            <w:shd w:val="clear" w:color="auto" w:fill="auto"/>
            <w:noWrap/>
            <w:vAlign w:val="center"/>
            <w:hideMark/>
          </w:tcPr>
          <w:p w14:paraId="11744A3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MARIBEL RAMIREZ CORTES</w:t>
            </w:r>
          </w:p>
        </w:tc>
        <w:tc>
          <w:tcPr>
            <w:tcW w:w="1660" w:type="dxa"/>
            <w:tcBorders>
              <w:top w:val="nil"/>
              <w:left w:val="nil"/>
              <w:bottom w:val="single" w:sz="8" w:space="0" w:color="auto"/>
              <w:right w:val="single" w:sz="8" w:space="0" w:color="auto"/>
            </w:tcBorders>
            <w:shd w:val="clear" w:color="auto" w:fill="auto"/>
            <w:noWrap/>
            <w:vAlign w:val="center"/>
            <w:hideMark/>
          </w:tcPr>
          <w:p w14:paraId="354F31B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A31F8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4A0D23E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2C65F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159</w:t>
            </w:r>
          </w:p>
        </w:tc>
        <w:tc>
          <w:tcPr>
            <w:tcW w:w="4892" w:type="dxa"/>
            <w:tcBorders>
              <w:top w:val="nil"/>
              <w:left w:val="nil"/>
              <w:bottom w:val="single" w:sz="8" w:space="0" w:color="auto"/>
              <w:right w:val="single" w:sz="8" w:space="0" w:color="auto"/>
            </w:tcBorders>
            <w:shd w:val="clear" w:color="auto" w:fill="auto"/>
            <w:noWrap/>
            <w:vAlign w:val="center"/>
            <w:hideMark/>
          </w:tcPr>
          <w:p w14:paraId="7F3BAE8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EVA LEONOR CARMONA GARCÉS</w:t>
            </w:r>
          </w:p>
        </w:tc>
        <w:tc>
          <w:tcPr>
            <w:tcW w:w="1660" w:type="dxa"/>
            <w:tcBorders>
              <w:top w:val="nil"/>
              <w:left w:val="nil"/>
              <w:bottom w:val="single" w:sz="8" w:space="0" w:color="auto"/>
              <w:right w:val="single" w:sz="8" w:space="0" w:color="auto"/>
            </w:tcBorders>
            <w:shd w:val="clear" w:color="auto" w:fill="auto"/>
            <w:noWrap/>
            <w:vAlign w:val="center"/>
            <w:hideMark/>
          </w:tcPr>
          <w:p w14:paraId="2FA4615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036314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412C63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526DD6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160</w:t>
            </w:r>
          </w:p>
        </w:tc>
        <w:tc>
          <w:tcPr>
            <w:tcW w:w="4892" w:type="dxa"/>
            <w:tcBorders>
              <w:top w:val="nil"/>
              <w:left w:val="nil"/>
              <w:bottom w:val="single" w:sz="8" w:space="0" w:color="auto"/>
              <w:right w:val="single" w:sz="8" w:space="0" w:color="auto"/>
            </w:tcBorders>
            <w:shd w:val="clear" w:color="auto" w:fill="auto"/>
            <w:noWrap/>
            <w:vAlign w:val="center"/>
            <w:hideMark/>
          </w:tcPr>
          <w:p w14:paraId="6F07E69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 FERNANDO ROMERO GIL</w:t>
            </w:r>
          </w:p>
        </w:tc>
        <w:tc>
          <w:tcPr>
            <w:tcW w:w="1660" w:type="dxa"/>
            <w:tcBorders>
              <w:top w:val="nil"/>
              <w:left w:val="nil"/>
              <w:bottom w:val="single" w:sz="8" w:space="0" w:color="auto"/>
              <w:right w:val="single" w:sz="8" w:space="0" w:color="auto"/>
            </w:tcBorders>
            <w:shd w:val="clear" w:color="auto" w:fill="auto"/>
            <w:noWrap/>
            <w:vAlign w:val="center"/>
            <w:hideMark/>
          </w:tcPr>
          <w:p w14:paraId="1D2647F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0A2794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4880AD4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F4B4C1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161</w:t>
            </w:r>
          </w:p>
        </w:tc>
        <w:tc>
          <w:tcPr>
            <w:tcW w:w="4892" w:type="dxa"/>
            <w:tcBorders>
              <w:top w:val="nil"/>
              <w:left w:val="nil"/>
              <w:bottom w:val="single" w:sz="8" w:space="0" w:color="auto"/>
              <w:right w:val="single" w:sz="8" w:space="0" w:color="auto"/>
            </w:tcBorders>
            <w:shd w:val="clear" w:color="auto" w:fill="auto"/>
            <w:noWrap/>
            <w:vAlign w:val="center"/>
            <w:hideMark/>
          </w:tcPr>
          <w:p w14:paraId="36B361A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BASILIO CALAZANS PALACIO</w:t>
            </w:r>
          </w:p>
        </w:tc>
        <w:tc>
          <w:tcPr>
            <w:tcW w:w="1660" w:type="dxa"/>
            <w:tcBorders>
              <w:top w:val="nil"/>
              <w:left w:val="nil"/>
              <w:bottom w:val="single" w:sz="8" w:space="0" w:color="auto"/>
              <w:right w:val="single" w:sz="8" w:space="0" w:color="auto"/>
            </w:tcBorders>
            <w:shd w:val="clear" w:color="auto" w:fill="auto"/>
            <w:noWrap/>
            <w:vAlign w:val="center"/>
            <w:hideMark/>
          </w:tcPr>
          <w:p w14:paraId="1AB626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8E446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416122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B83B6A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162</w:t>
            </w:r>
          </w:p>
        </w:tc>
        <w:tc>
          <w:tcPr>
            <w:tcW w:w="4892" w:type="dxa"/>
            <w:tcBorders>
              <w:top w:val="nil"/>
              <w:left w:val="nil"/>
              <w:bottom w:val="single" w:sz="8" w:space="0" w:color="auto"/>
              <w:right w:val="single" w:sz="8" w:space="0" w:color="auto"/>
            </w:tcBorders>
            <w:shd w:val="clear" w:color="auto" w:fill="auto"/>
            <w:noWrap/>
            <w:vAlign w:val="center"/>
            <w:hideMark/>
          </w:tcPr>
          <w:p w14:paraId="57034AA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JULIO CESAR MORENO BERNAL</w:t>
            </w:r>
          </w:p>
        </w:tc>
        <w:tc>
          <w:tcPr>
            <w:tcW w:w="1660" w:type="dxa"/>
            <w:tcBorders>
              <w:top w:val="nil"/>
              <w:left w:val="nil"/>
              <w:bottom w:val="single" w:sz="8" w:space="0" w:color="auto"/>
              <w:right w:val="single" w:sz="8" w:space="0" w:color="auto"/>
            </w:tcBorders>
            <w:shd w:val="clear" w:color="auto" w:fill="auto"/>
            <w:noWrap/>
            <w:vAlign w:val="center"/>
            <w:hideMark/>
          </w:tcPr>
          <w:p w14:paraId="34530F8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1869B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741C3A6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DC323B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163</w:t>
            </w:r>
          </w:p>
        </w:tc>
        <w:tc>
          <w:tcPr>
            <w:tcW w:w="4892" w:type="dxa"/>
            <w:tcBorders>
              <w:top w:val="nil"/>
              <w:left w:val="nil"/>
              <w:bottom w:val="single" w:sz="8" w:space="0" w:color="auto"/>
              <w:right w:val="single" w:sz="8" w:space="0" w:color="auto"/>
            </w:tcBorders>
            <w:shd w:val="clear" w:color="auto" w:fill="auto"/>
            <w:noWrap/>
            <w:vAlign w:val="center"/>
            <w:hideMark/>
          </w:tcPr>
          <w:p w14:paraId="723E944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FREDY YARNEY ROMERO MORENO</w:t>
            </w:r>
          </w:p>
        </w:tc>
        <w:tc>
          <w:tcPr>
            <w:tcW w:w="1660" w:type="dxa"/>
            <w:tcBorders>
              <w:top w:val="nil"/>
              <w:left w:val="nil"/>
              <w:bottom w:val="single" w:sz="8" w:space="0" w:color="auto"/>
              <w:right w:val="single" w:sz="8" w:space="0" w:color="auto"/>
            </w:tcBorders>
            <w:shd w:val="clear" w:color="auto" w:fill="auto"/>
            <w:noWrap/>
            <w:vAlign w:val="center"/>
            <w:hideMark/>
          </w:tcPr>
          <w:p w14:paraId="65CC200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2F535C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0F06FD" w14:paraId="5A41DBB6" w14:textId="77777777" w:rsidTr="000F06FD">
        <w:trPr>
          <w:trHeight w:val="279"/>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9FA577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164</w:t>
            </w:r>
          </w:p>
        </w:tc>
        <w:tc>
          <w:tcPr>
            <w:tcW w:w="4892" w:type="dxa"/>
            <w:tcBorders>
              <w:top w:val="nil"/>
              <w:left w:val="nil"/>
              <w:bottom w:val="single" w:sz="8" w:space="0" w:color="auto"/>
              <w:right w:val="single" w:sz="8" w:space="0" w:color="auto"/>
            </w:tcBorders>
            <w:shd w:val="clear" w:color="auto" w:fill="auto"/>
            <w:noWrap/>
            <w:vAlign w:val="center"/>
            <w:hideMark/>
          </w:tcPr>
          <w:p w14:paraId="13FA516A" w14:textId="021C8A19" w:rsidR="000F06FD" w:rsidRPr="007E54D1" w:rsidRDefault="000F06FD" w:rsidP="000F06FD">
            <w:pPr>
              <w:autoSpaceDE/>
              <w:autoSpaceDN/>
              <w:adjustRightInd/>
              <w:rPr>
                <w:rFonts w:ascii="Calibri" w:eastAsia="Times New Roman" w:hAnsi="Calibri" w:cs="Times New Roman"/>
                <w:sz w:val="20"/>
                <w:szCs w:val="20"/>
                <w:lang w:val="en-US"/>
              </w:rPr>
            </w:pPr>
            <w:r w:rsidRPr="000F06FD">
              <w:rPr>
                <w:rFonts w:ascii="Calibri" w:eastAsia="Times New Roman" w:hAnsi="Calibri" w:cs="Times New Roman"/>
                <w:sz w:val="20"/>
                <w:szCs w:val="20"/>
                <w:lang w:val="en-US"/>
              </w:rPr>
              <w:t>HECTOR FRANCO ROJAS</w:t>
            </w:r>
          </w:p>
        </w:tc>
        <w:tc>
          <w:tcPr>
            <w:tcW w:w="1660" w:type="dxa"/>
            <w:tcBorders>
              <w:top w:val="nil"/>
              <w:left w:val="nil"/>
              <w:bottom w:val="single" w:sz="8" w:space="0" w:color="auto"/>
              <w:right w:val="single" w:sz="8" w:space="0" w:color="auto"/>
            </w:tcBorders>
            <w:shd w:val="clear" w:color="auto" w:fill="auto"/>
            <w:noWrap/>
            <w:vAlign w:val="center"/>
            <w:hideMark/>
          </w:tcPr>
          <w:p w14:paraId="0512199E" w14:textId="6FA450BE" w:rsidR="007E54D1" w:rsidRPr="007E54D1" w:rsidRDefault="000F06FD" w:rsidP="007E54D1">
            <w:pPr>
              <w:autoSpaceDE/>
              <w:autoSpaceDN/>
              <w:adjustRightInd/>
              <w:jc w:val="center"/>
              <w:rPr>
                <w:rFonts w:ascii="Calibri" w:eastAsia="Times New Roman" w:hAnsi="Calibri" w:cs="Times New Roman"/>
                <w:sz w:val="20"/>
                <w:szCs w:val="20"/>
                <w:lang w:val="en-US"/>
              </w:rPr>
            </w:pPr>
            <w:r w:rsidRPr="000F06FD">
              <w:rPr>
                <w:rFonts w:ascii="Calibri" w:eastAsia="Times New Roman" w:hAnsi="Calibri" w:cs="Times New Roman"/>
                <w:sz w:val="20"/>
                <w:szCs w:val="20"/>
                <w:lang w:val="en-US"/>
              </w:rPr>
              <w:t>20/01/2022</w:t>
            </w:r>
          </w:p>
        </w:tc>
        <w:tc>
          <w:tcPr>
            <w:tcW w:w="1960" w:type="dxa"/>
            <w:tcBorders>
              <w:top w:val="nil"/>
              <w:left w:val="nil"/>
              <w:bottom w:val="single" w:sz="8" w:space="0" w:color="auto"/>
              <w:right w:val="single" w:sz="8" w:space="0" w:color="auto"/>
            </w:tcBorders>
            <w:shd w:val="clear" w:color="auto" w:fill="auto"/>
            <w:noWrap/>
            <w:vAlign w:val="center"/>
            <w:hideMark/>
          </w:tcPr>
          <w:p w14:paraId="226D682A" w14:textId="18E22827" w:rsidR="007E54D1" w:rsidRPr="007E54D1" w:rsidRDefault="000F06FD" w:rsidP="007E54D1">
            <w:pPr>
              <w:autoSpaceDE/>
              <w:autoSpaceDN/>
              <w:adjustRightInd/>
              <w:jc w:val="center"/>
              <w:rPr>
                <w:rFonts w:ascii="Calibri" w:eastAsia="Times New Roman" w:hAnsi="Calibri" w:cs="Times New Roman"/>
                <w:sz w:val="20"/>
                <w:szCs w:val="20"/>
                <w:lang w:val="en-US"/>
              </w:rPr>
            </w:pPr>
            <w:r w:rsidRPr="000F06FD">
              <w:rPr>
                <w:rFonts w:ascii="Calibri" w:eastAsia="Times New Roman" w:hAnsi="Calibri" w:cs="Times New Roman"/>
                <w:sz w:val="20"/>
                <w:szCs w:val="20"/>
                <w:lang w:val="en-US"/>
              </w:rPr>
              <w:t>30/11/2022</w:t>
            </w:r>
          </w:p>
        </w:tc>
      </w:tr>
      <w:tr w:rsidR="007E54D1" w:rsidRPr="007E54D1" w14:paraId="39D42ED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B96C7C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165</w:t>
            </w:r>
          </w:p>
        </w:tc>
        <w:tc>
          <w:tcPr>
            <w:tcW w:w="4892" w:type="dxa"/>
            <w:tcBorders>
              <w:top w:val="nil"/>
              <w:left w:val="nil"/>
              <w:bottom w:val="single" w:sz="8" w:space="0" w:color="auto"/>
              <w:right w:val="single" w:sz="8" w:space="0" w:color="auto"/>
            </w:tcBorders>
            <w:shd w:val="clear" w:color="auto" w:fill="auto"/>
            <w:noWrap/>
            <w:vAlign w:val="center"/>
            <w:hideMark/>
          </w:tcPr>
          <w:p w14:paraId="527A33D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CARLOS ALBERTO MORENO SIMBAQUEBA</w:t>
            </w:r>
          </w:p>
        </w:tc>
        <w:tc>
          <w:tcPr>
            <w:tcW w:w="1660" w:type="dxa"/>
            <w:tcBorders>
              <w:top w:val="nil"/>
              <w:left w:val="nil"/>
              <w:bottom w:val="single" w:sz="8" w:space="0" w:color="auto"/>
              <w:right w:val="single" w:sz="8" w:space="0" w:color="auto"/>
            </w:tcBorders>
            <w:shd w:val="clear" w:color="auto" w:fill="auto"/>
            <w:noWrap/>
            <w:vAlign w:val="center"/>
            <w:hideMark/>
          </w:tcPr>
          <w:p w14:paraId="3524B60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C68C18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150B9BA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C165B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166</w:t>
            </w:r>
          </w:p>
        </w:tc>
        <w:tc>
          <w:tcPr>
            <w:tcW w:w="4892" w:type="dxa"/>
            <w:tcBorders>
              <w:top w:val="nil"/>
              <w:left w:val="nil"/>
              <w:bottom w:val="single" w:sz="8" w:space="0" w:color="auto"/>
              <w:right w:val="single" w:sz="8" w:space="0" w:color="auto"/>
            </w:tcBorders>
            <w:shd w:val="clear" w:color="auto" w:fill="auto"/>
            <w:noWrap/>
            <w:vAlign w:val="center"/>
            <w:hideMark/>
          </w:tcPr>
          <w:p w14:paraId="20CEA14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JOHANNA MARIA MEDINA ORNA</w:t>
            </w:r>
          </w:p>
        </w:tc>
        <w:tc>
          <w:tcPr>
            <w:tcW w:w="1660" w:type="dxa"/>
            <w:tcBorders>
              <w:top w:val="nil"/>
              <w:left w:val="nil"/>
              <w:bottom w:val="single" w:sz="8" w:space="0" w:color="auto"/>
              <w:right w:val="single" w:sz="8" w:space="0" w:color="auto"/>
            </w:tcBorders>
            <w:shd w:val="clear" w:color="auto" w:fill="auto"/>
            <w:noWrap/>
            <w:vAlign w:val="center"/>
            <w:hideMark/>
          </w:tcPr>
          <w:p w14:paraId="320EB8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9B7A39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49DA2FA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95FB16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167</w:t>
            </w:r>
          </w:p>
        </w:tc>
        <w:tc>
          <w:tcPr>
            <w:tcW w:w="4892" w:type="dxa"/>
            <w:tcBorders>
              <w:top w:val="nil"/>
              <w:left w:val="nil"/>
              <w:bottom w:val="single" w:sz="8" w:space="0" w:color="auto"/>
              <w:right w:val="single" w:sz="8" w:space="0" w:color="auto"/>
            </w:tcBorders>
            <w:shd w:val="clear" w:color="auto" w:fill="auto"/>
            <w:noWrap/>
            <w:vAlign w:val="center"/>
            <w:hideMark/>
          </w:tcPr>
          <w:p w14:paraId="6726BFA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DANNY RAFAEL MAFLA ARGOTE</w:t>
            </w:r>
          </w:p>
        </w:tc>
        <w:tc>
          <w:tcPr>
            <w:tcW w:w="1660" w:type="dxa"/>
            <w:tcBorders>
              <w:top w:val="nil"/>
              <w:left w:val="nil"/>
              <w:bottom w:val="single" w:sz="8" w:space="0" w:color="auto"/>
              <w:right w:val="single" w:sz="8" w:space="0" w:color="auto"/>
            </w:tcBorders>
            <w:shd w:val="clear" w:color="auto" w:fill="auto"/>
            <w:noWrap/>
            <w:vAlign w:val="center"/>
            <w:hideMark/>
          </w:tcPr>
          <w:p w14:paraId="549312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933F8B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76AEB78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263982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168</w:t>
            </w:r>
          </w:p>
        </w:tc>
        <w:tc>
          <w:tcPr>
            <w:tcW w:w="4892" w:type="dxa"/>
            <w:tcBorders>
              <w:top w:val="nil"/>
              <w:left w:val="nil"/>
              <w:bottom w:val="single" w:sz="8" w:space="0" w:color="auto"/>
              <w:right w:val="single" w:sz="8" w:space="0" w:color="auto"/>
            </w:tcBorders>
            <w:shd w:val="clear" w:color="auto" w:fill="auto"/>
            <w:noWrap/>
            <w:vAlign w:val="center"/>
            <w:hideMark/>
          </w:tcPr>
          <w:p w14:paraId="51CFD7C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KATHLEEN BOTERO PALACIO</w:t>
            </w:r>
          </w:p>
        </w:tc>
        <w:tc>
          <w:tcPr>
            <w:tcW w:w="1660" w:type="dxa"/>
            <w:tcBorders>
              <w:top w:val="nil"/>
              <w:left w:val="nil"/>
              <w:bottom w:val="single" w:sz="8" w:space="0" w:color="auto"/>
              <w:right w:val="single" w:sz="8" w:space="0" w:color="auto"/>
            </w:tcBorders>
            <w:shd w:val="clear" w:color="auto" w:fill="auto"/>
            <w:noWrap/>
            <w:vAlign w:val="center"/>
            <w:hideMark/>
          </w:tcPr>
          <w:p w14:paraId="2D9579B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A6BDA9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3B8974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7C30D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169</w:t>
            </w:r>
          </w:p>
        </w:tc>
        <w:tc>
          <w:tcPr>
            <w:tcW w:w="4892" w:type="dxa"/>
            <w:tcBorders>
              <w:top w:val="nil"/>
              <w:left w:val="nil"/>
              <w:bottom w:val="single" w:sz="8" w:space="0" w:color="auto"/>
              <w:right w:val="single" w:sz="8" w:space="0" w:color="auto"/>
            </w:tcBorders>
            <w:shd w:val="clear" w:color="auto" w:fill="auto"/>
            <w:noWrap/>
            <w:vAlign w:val="center"/>
            <w:hideMark/>
          </w:tcPr>
          <w:p w14:paraId="00F5835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OSCAR HERNANDO BABATIVA BONILLA</w:t>
            </w:r>
          </w:p>
        </w:tc>
        <w:tc>
          <w:tcPr>
            <w:tcW w:w="1660" w:type="dxa"/>
            <w:tcBorders>
              <w:top w:val="nil"/>
              <w:left w:val="nil"/>
              <w:bottom w:val="single" w:sz="8" w:space="0" w:color="auto"/>
              <w:right w:val="single" w:sz="8" w:space="0" w:color="auto"/>
            </w:tcBorders>
            <w:shd w:val="clear" w:color="auto" w:fill="auto"/>
            <w:noWrap/>
            <w:vAlign w:val="center"/>
            <w:hideMark/>
          </w:tcPr>
          <w:p w14:paraId="65BD2CF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57424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3380F3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B910F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170</w:t>
            </w:r>
          </w:p>
        </w:tc>
        <w:tc>
          <w:tcPr>
            <w:tcW w:w="4892" w:type="dxa"/>
            <w:tcBorders>
              <w:top w:val="nil"/>
              <w:left w:val="nil"/>
              <w:bottom w:val="single" w:sz="8" w:space="0" w:color="auto"/>
              <w:right w:val="single" w:sz="8" w:space="0" w:color="auto"/>
            </w:tcBorders>
            <w:shd w:val="clear" w:color="auto" w:fill="auto"/>
            <w:noWrap/>
            <w:vAlign w:val="center"/>
            <w:hideMark/>
          </w:tcPr>
          <w:p w14:paraId="5702355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JOHANNA ANDREA GONZÁLEZ DUARTE</w:t>
            </w:r>
          </w:p>
        </w:tc>
        <w:tc>
          <w:tcPr>
            <w:tcW w:w="1660" w:type="dxa"/>
            <w:tcBorders>
              <w:top w:val="nil"/>
              <w:left w:val="nil"/>
              <w:bottom w:val="single" w:sz="8" w:space="0" w:color="auto"/>
              <w:right w:val="single" w:sz="8" w:space="0" w:color="auto"/>
            </w:tcBorders>
            <w:shd w:val="clear" w:color="auto" w:fill="auto"/>
            <w:noWrap/>
            <w:vAlign w:val="center"/>
            <w:hideMark/>
          </w:tcPr>
          <w:p w14:paraId="0AC5C59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03B04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E114E5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8ABE5F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171</w:t>
            </w:r>
          </w:p>
        </w:tc>
        <w:tc>
          <w:tcPr>
            <w:tcW w:w="4892" w:type="dxa"/>
            <w:tcBorders>
              <w:top w:val="nil"/>
              <w:left w:val="nil"/>
              <w:bottom w:val="single" w:sz="8" w:space="0" w:color="auto"/>
              <w:right w:val="single" w:sz="8" w:space="0" w:color="auto"/>
            </w:tcBorders>
            <w:shd w:val="clear" w:color="auto" w:fill="auto"/>
            <w:noWrap/>
            <w:vAlign w:val="center"/>
            <w:hideMark/>
          </w:tcPr>
          <w:p w14:paraId="65A2887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DIANA MILENA MORENO HERNANDEZ</w:t>
            </w:r>
          </w:p>
        </w:tc>
        <w:tc>
          <w:tcPr>
            <w:tcW w:w="1660" w:type="dxa"/>
            <w:tcBorders>
              <w:top w:val="nil"/>
              <w:left w:val="nil"/>
              <w:bottom w:val="single" w:sz="8" w:space="0" w:color="auto"/>
              <w:right w:val="single" w:sz="8" w:space="0" w:color="auto"/>
            </w:tcBorders>
            <w:shd w:val="clear" w:color="auto" w:fill="auto"/>
            <w:noWrap/>
            <w:vAlign w:val="center"/>
            <w:hideMark/>
          </w:tcPr>
          <w:p w14:paraId="275A964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944C39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A6B976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8F7B74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172</w:t>
            </w:r>
          </w:p>
        </w:tc>
        <w:tc>
          <w:tcPr>
            <w:tcW w:w="4892" w:type="dxa"/>
            <w:tcBorders>
              <w:top w:val="nil"/>
              <w:left w:val="nil"/>
              <w:bottom w:val="single" w:sz="8" w:space="0" w:color="auto"/>
              <w:right w:val="single" w:sz="8" w:space="0" w:color="auto"/>
            </w:tcBorders>
            <w:shd w:val="clear" w:color="auto" w:fill="auto"/>
            <w:noWrap/>
            <w:vAlign w:val="center"/>
            <w:hideMark/>
          </w:tcPr>
          <w:p w14:paraId="123DE2F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DANIEL FELIPE SOLARTE PEÑA</w:t>
            </w:r>
          </w:p>
        </w:tc>
        <w:tc>
          <w:tcPr>
            <w:tcW w:w="1660" w:type="dxa"/>
            <w:tcBorders>
              <w:top w:val="nil"/>
              <w:left w:val="nil"/>
              <w:bottom w:val="single" w:sz="8" w:space="0" w:color="auto"/>
              <w:right w:val="single" w:sz="8" w:space="0" w:color="auto"/>
            </w:tcBorders>
            <w:shd w:val="clear" w:color="auto" w:fill="auto"/>
            <w:noWrap/>
            <w:vAlign w:val="center"/>
            <w:hideMark/>
          </w:tcPr>
          <w:p w14:paraId="6B384FC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A5A6F4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D98B03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C9B8B5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173</w:t>
            </w:r>
          </w:p>
        </w:tc>
        <w:tc>
          <w:tcPr>
            <w:tcW w:w="4892" w:type="dxa"/>
            <w:tcBorders>
              <w:top w:val="nil"/>
              <w:left w:val="nil"/>
              <w:bottom w:val="single" w:sz="8" w:space="0" w:color="auto"/>
              <w:right w:val="single" w:sz="8" w:space="0" w:color="auto"/>
            </w:tcBorders>
            <w:shd w:val="clear" w:color="auto" w:fill="auto"/>
            <w:noWrap/>
            <w:vAlign w:val="center"/>
            <w:hideMark/>
          </w:tcPr>
          <w:p w14:paraId="763CF19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ABEL MORENO MONSALVE</w:t>
            </w:r>
          </w:p>
        </w:tc>
        <w:tc>
          <w:tcPr>
            <w:tcW w:w="1660" w:type="dxa"/>
            <w:tcBorders>
              <w:top w:val="nil"/>
              <w:left w:val="nil"/>
              <w:bottom w:val="single" w:sz="8" w:space="0" w:color="auto"/>
              <w:right w:val="single" w:sz="8" w:space="0" w:color="auto"/>
            </w:tcBorders>
            <w:shd w:val="clear" w:color="auto" w:fill="auto"/>
            <w:noWrap/>
            <w:vAlign w:val="center"/>
            <w:hideMark/>
          </w:tcPr>
          <w:p w14:paraId="1B0D83E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08AF2F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0FC6FA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5AD4C2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174</w:t>
            </w:r>
          </w:p>
        </w:tc>
        <w:tc>
          <w:tcPr>
            <w:tcW w:w="4892" w:type="dxa"/>
            <w:tcBorders>
              <w:top w:val="nil"/>
              <w:left w:val="nil"/>
              <w:bottom w:val="single" w:sz="8" w:space="0" w:color="auto"/>
              <w:right w:val="single" w:sz="8" w:space="0" w:color="auto"/>
            </w:tcBorders>
            <w:shd w:val="clear" w:color="auto" w:fill="auto"/>
            <w:noWrap/>
            <w:vAlign w:val="center"/>
            <w:hideMark/>
          </w:tcPr>
          <w:p w14:paraId="644F5F0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ALVARO JOSE HURTADO MEDINA</w:t>
            </w:r>
          </w:p>
        </w:tc>
        <w:tc>
          <w:tcPr>
            <w:tcW w:w="1660" w:type="dxa"/>
            <w:tcBorders>
              <w:top w:val="nil"/>
              <w:left w:val="nil"/>
              <w:bottom w:val="single" w:sz="8" w:space="0" w:color="auto"/>
              <w:right w:val="single" w:sz="8" w:space="0" w:color="auto"/>
            </w:tcBorders>
            <w:shd w:val="clear" w:color="auto" w:fill="auto"/>
            <w:noWrap/>
            <w:vAlign w:val="center"/>
            <w:hideMark/>
          </w:tcPr>
          <w:p w14:paraId="53FCF7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A9E2BA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64CE47C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F54C51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175</w:t>
            </w:r>
          </w:p>
        </w:tc>
        <w:tc>
          <w:tcPr>
            <w:tcW w:w="4892" w:type="dxa"/>
            <w:tcBorders>
              <w:top w:val="nil"/>
              <w:left w:val="nil"/>
              <w:bottom w:val="single" w:sz="8" w:space="0" w:color="auto"/>
              <w:right w:val="single" w:sz="8" w:space="0" w:color="auto"/>
            </w:tcBorders>
            <w:shd w:val="clear" w:color="auto" w:fill="auto"/>
            <w:noWrap/>
            <w:vAlign w:val="center"/>
            <w:hideMark/>
          </w:tcPr>
          <w:p w14:paraId="3219F89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YENY PATRICIA PUENTES REYES</w:t>
            </w:r>
          </w:p>
        </w:tc>
        <w:tc>
          <w:tcPr>
            <w:tcW w:w="1660" w:type="dxa"/>
            <w:tcBorders>
              <w:top w:val="nil"/>
              <w:left w:val="nil"/>
              <w:bottom w:val="single" w:sz="8" w:space="0" w:color="auto"/>
              <w:right w:val="single" w:sz="8" w:space="0" w:color="auto"/>
            </w:tcBorders>
            <w:shd w:val="clear" w:color="auto" w:fill="auto"/>
            <w:noWrap/>
            <w:vAlign w:val="center"/>
            <w:hideMark/>
          </w:tcPr>
          <w:p w14:paraId="2963A98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F6A87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965499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8A4EBB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176</w:t>
            </w:r>
          </w:p>
        </w:tc>
        <w:tc>
          <w:tcPr>
            <w:tcW w:w="4892" w:type="dxa"/>
            <w:tcBorders>
              <w:top w:val="nil"/>
              <w:left w:val="nil"/>
              <w:bottom w:val="single" w:sz="8" w:space="0" w:color="auto"/>
              <w:right w:val="single" w:sz="8" w:space="0" w:color="auto"/>
            </w:tcBorders>
            <w:shd w:val="clear" w:color="auto" w:fill="auto"/>
            <w:noWrap/>
            <w:vAlign w:val="center"/>
            <w:hideMark/>
          </w:tcPr>
          <w:p w14:paraId="49F3DBC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CESAR AUGUSTO HINCAPIE ARIAS</w:t>
            </w:r>
          </w:p>
        </w:tc>
        <w:tc>
          <w:tcPr>
            <w:tcW w:w="1660" w:type="dxa"/>
            <w:tcBorders>
              <w:top w:val="nil"/>
              <w:left w:val="nil"/>
              <w:bottom w:val="single" w:sz="8" w:space="0" w:color="auto"/>
              <w:right w:val="single" w:sz="8" w:space="0" w:color="auto"/>
            </w:tcBorders>
            <w:shd w:val="clear" w:color="auto" w:fill="auto"/>
            <w:noWrap/>
            <w:vAlign w:val="center"/>
            <w:hideMark/>
          </w:tcPr>
          <w:p w14:paraId="2B43CE7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3539AC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B15840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DC5E1E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177</w:t>
            </w:r>
          </w:p>
        </w:tc>
        <w:tc>
          <w:tcPr>
            <w:tcW w:w="4892" w:type="dxa"/>
            <w:tcBorders>
              <w:top w:val="nil"/>
              <w:left w:val="nil"/>
              <w:bottom w:val="single" w:sz="8" w:space="0" w:color="auto"/>
              <w:right w:val="single" w:sz="8" w:space="0" w:color="auto"/>
            </w:tcBorders>
            <w:shd w:val="clear" w:color="auto" w:fill="auto"/>
            <w:noWrap/>
            <w:vAlign w:val="center"/>
            <w:hideMark/>
          </w:tcPr>
          <w:p w14:paraId="0B783AE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JOHN AGUSTIN TRIANA MARQUEZ</w:t>
            </w:r>
          </w:p>
        </w:tc>
        <w:tc>
          <w:tcPr>
            <w:tcW w:w="1660" w:type="dxa"/>
            <w:tcBorders>
              <w:top w:val="nil"/>
              <w:left w:val="nil"/>
              <w:bottom w:val="single" w:sz="8" w:space="0" w:color="auto"/>
              <w:right w:val="single" w:sz="8" w:space="0" w:color="auto"/>
            </w:tcBorders>
            <w:shd w:val="clear" w:color="auto" w:fill="auto"/>
            <w:noWrap/>
            <w:vAlign w:val="center"/>
            <w:hideMark/>
          </w:tcPr>
          <w:p w14:paraId="1E787D8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F751E3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45B3DD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3766B5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178</w:t>
            </w:r>
          </w:p>
        </w:tc>
        <w:tc>
          <w:tcPr>
            <w:tcW w:w="4892" w:type="dxa"/>
            <w:tcBorders>
              <w:top w:val="nil"/>
              <w:left w:val="nil"/>
              <w:bottom w:val="single" w:sz="8" w:space="0" w:color="auto"/>
              <w:right w:val="single" w:sz="8" w:space="0" w:color="auto"/>
            </w:tcBorders>
            <w:shd w:val="clear" w:color="auto" w:fill="auto"/>
            <w:noWrap/>
            <w:vAlign w:val="center"/>
            <w:hideMark/>
          </w:tcPr>
          <w:p w14:paraId="1100B2F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JOSE MIGUEL ANDRADE RAMIREZ</w:t>
            </w:r>
          </w:p>
        </w:tc>
        <w:tc>
          <w:tcPr>
            <w:tcW w:w="1660" w:type="dxa"/>
            <w:tcBorders>
              <w:top w:val="nil"/>
              <w:left w:val="nil"/>
              <w:bottom w:val="single" w:sz="8" w:space="0" w:color="auto"/>
              <w:right w:val="single" w:sz="8" w:space="0" w:color="auto"/>
            </w:tcBorders>
            <w:shd w:val="clear" w:color="auto" w:fill="auto"/>
            <w:noWrap/>
            <w:vAlign w:val="center"/>
            <w:hideMark/>
          </w:tcPr>
          <w:p w14:paraId="62DD5B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119C30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78196DF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B60C6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179</w:t>
            </w:r>
          </w:p>
        </w:tc>
        <w:tc>
          <w:tcPr>
            <w:tcW w:w="4892" w:type="dxa"/>
            <w:tcBorders>
              <w:top w:val="nil"/>
              <w:left w:val="nil"/>
              <w:bottom w:val="single" w:sz="8" w:space="0" w:color="auto"/>
              <w:right w:val="single" w:sz="8" w:space="0" w:color="auto"/>
            </w:tcBorders>
            <w:shd w:val="clear" w:color="auto" w:fill="auto"/>
            <w:noWrap/>
            <w:vAlign w:val="center"/>
            <w:hideMark/>
          </w:tcPr>
          <w:p w14:paraId="3AA796E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MARTHA CECILIA MOSQUERA VASQUEZ</w:t>
            </w:r>
          </w:p>
        </w:tc>
        <w:tc>
          <w:tcPr>
            <w:tcW w:w="1660" w:type="dxa"/>
            <w:tcBorders>
              <w:top w:val="nil"/>
              <w:left w:val="nil"/>
              <w:bottom w:val="single" w:sz="8" w:space="0" w:color="auto"/>
              <w:right w:val="single" w:sz="8" w:space="0" w:color="auto"/>
            </w:tcBorders>
            <w:shd w:val="clear" w:color="auto" w:fill="auto"/>
            <w:noWrap/>
            <w:vAlign w:val="center"/>
            <w:hideMark/>
          </w:tcPr>
          <w:p w14:paraId="4A55456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4547BA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295061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29C9FE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180</w:t>
            </w:r>
          </w:p>
        </w:tc>
        <w:tc>
          <w:tcPr>
            <w:tcW w:w="4892" w:type="dxa"/>
            <w:tcBorders>
              <w:top w:val="nil"/>
              <w:left w:val="nil"/>
              <w:bottom w:val="single" w:sz="8" w:space="0" w:color="auto"/>
              <w:right w:val="single" w:sz="8" w:space="0" w:color="auto"/>
            </w:tcBorders>
            <w:shd w:val="clear" w:color="auto" w:fill="auto"/>
            <w:noWrap/>
            <w:vAlign w:val="center"/>
            <w:hideMark/>
          </w:tcPr>
          <w:p w14:paraId="4DB0496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ALFREDO POTES GAMBOA</w:t>
            </w:r>
          </w:p>
        </w:tc>
        <w:tc>
          <w:tcPr>
            <w:tcW w:w="1660" w:type="dxa"/>
            <w:tcBorders>
              <w:top w:val="nil"/>
              <w:left w:val="nil"/>
              <w:bottom w:val="single" w:sz="8" w:space="0" w:color="auto"/>
              <w:right w:val="single" w:sz="8" w:space="0" w:color="auto"/>
            </w:tcBorders>
            <w:shd w:val="clear" w:color="auto" w:fill="auto"/>
            <w:noWrap/>
            <w:vAlign w:val="center"/>
            <w:hideMark/>
          </w:tcPr>
          <w:p w14:paraId="7EFCA30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D070D4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66E1259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A170A5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181</w:t>
            </w:r>
          </w:p>
        </w:tc>
        <w:tc>
          <w:tcPr>
            <w:tcW w:w="4892" w:type="dxa"/>
            <w:tcBorders>
              <w:top w:val="nil"/>
              <w:left w:val="nil"/>
              <w:bottom w:val="single" w:sz="8" w:space="0" w:color="auto"/>
              <w:right w:val="single" w:sz="8" w:space="0" w:color="auto"/>
            </w:tcBorders>
            <w:shd w:val="clear" w:color="000000" w:fill="FFFFFF"/>
            <w:noWrap/>
            <w:vAlign w:val="center"/>
            <w:hideMark/>
          </w:tcPr>
          <w:p w14:paraId="20F402E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YACO ROCA URIBE</w:t>
            </w:r>
          </w:p>
        </w:tc>
        <w:tc>
          <w:tcPr>
            <w:tcW w:w="1660" w:type="dxa"/>
            <w:tcBorders>
              <w:top w:val="nil"/>
              <w:left w:val="nil"/>
              <w:bottom w:val="single" w:sz="8" w:space="0" w:color="auto"/>
              <w:right w:val="single" w:sz="8" w:space="0" w:color="auto"/>
            </w:tcBorders>
            <w:shd w:val="clear" w:color="auto" w:fill="auto"/>
            <w:noWrap/>
            <w:vAlign w:val="center"/>
            <w:hideMark/>
          </w:tcPr>
          <w:p w14:paraId="4C20D95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33FEFD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62EC0D2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66C99F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182</w:t>
            </w:r>
          </w:p>
        </w:tc>
        <w:tc>
          <w:tcPr>
            <w:tcW w:w="4892" w:type="dxa"/>
            <w:tcBorders>
              <w:top w:val="nil"/>
              <w:left w:val="nil"/>
              <w:bottom w:val="single" w:sz="8" w:space="0" w:color="auto"/>
              <w:right w:val="single" w:sz="8" w:space="0" w:color="auto"/>
            </w:tcBorders>
            <w:shd w:val="clear" w:color="auto" w:fill="auto"/>
            <w:noWrap/>
            <w:vAlign w:val="center"/>
            <w:hideMark/>
          </w:tcPr>
          <w:p w14:paraId="6F5BF08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HENRY GRUESO ROMERO</w:t>
            </w:r>
          </w:p>
        </w:tc>
        <w:tc>
          <w:tcPr>
            <w:tcW w:w="1660" w:type="dxa"/>
            <w:tcBorders>
              <w:top w:val="nil"/>
              <w:left w:val="nil"/>
              <w:bottom w:val="single" w:sz="8" w:space="0" w:color="auto"/>
              <w:right w:val="single" w:sz="8" w:space="0" w:color="auto"/>
            </w:tcBorders>
            <w:shd w:val="clear" w:color="auto" w:fill="auto"/>
            <w:noWrap/>
            <w:vAlign w:val="center"/>
            <w:hideMark/>
          </w:tcPr>
          <w:p w14:paraId="3527235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9829D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713947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4C2331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183</w:t>
            </w:r>
          </w:p>
        </w:tc>
        <w:tc>
          <w:tcPr>
            <w:tcW w:w="4892" w:type="dxa"/>
            <w:tcBorders>
              <w:top w:val="nil"/>
              <w:left w:val="nil"/>
              <w:bottom w:val="single" w:sz="8" w:space="0" w:color="auto"/>
              <w:right w:val="single" w:sz="8" w:space="0" w:color="auto"/>
            </w:tcBorders>
            <w:shd w:val="clear" w:color="auto" w:fill="auto"/>
            <w:noWrap/>
            <w:vAlign w:val="center"/>
            <w:hideMark/>
          </w:tcPr>
          <w:p w14:paraId="792DE41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DAMIAN ADOLFO GARCIA PERUCCINI</w:t>
            </w:r>
          </w:p>
        </w:tc>
        <w:tc>
          <w:tcPr>
            <w:tcW w:w="1660" w:type="dxa"/>
            <w:tcBorders>
              <w:top w:val="nil"/>
              <w:left w:val="nil"/>
              <w:bottom w:val="single" w:sz="8" w:space="0" w:color="auto"/>
              <w:right w:val="single" w:sz="8" w:space="0" w:color="auto"/>
            </w:tcBorders>
            <w:shd w:val="clear" w:color="auto" w:fill="auto"/>
            <w:noWrap/>
            <w:vAlign w:val="center"/>
            <w:hideMark/>
          </w:tcPr>
          <w:p w14:paraId="7094738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A20601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698652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53497D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184</w:t>
            </w:r>
          </w:p>
        </w:tc>
        <w:tc>
          <w:tcPr>
            <w:tcW w:w="4892" w:type="dxa"/>
            <w:tcBorders>
              <w:top w:val="nil"/>
              <w:left w:val="nil"/>
              <w:bottom w:val="single" w:sz="8" w:space="0" w:color="auto"/>
              <w:right w:val="single" w:sz="8" w:space="0" w:color="auto"/>
            </w:tcBorders>
            <w:shd w:val="clear" w:color="auto" w:fill="auto"/>
            <w:noWrap/>
            <w:vAlign w:val="center"/>
            <w:hideMark/>
          </w:tcPr>
          <w:p w14:paraId="2DB0F1F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DANIEL ESTEBAN RUANO RUÍZ</w:t>
            </w:r>
          </w:p>
        </w:tc>
        <w:tc>
          <w:tcPr>
            <w:tcW w:w="1660" w:type="dxa"/>
            <w:tcBorders>
              <w:top w:val="nil"/>
              <w:left w:val="nil"/>
              <w:bottom w:val="single" w:sz="8" w:space="0" w:color="auto"/>
              <w:right w:val="single" w:sz="8" w:space="0" w:color="auto"/>
            </w:tcBorders>
            <w:shd w:val="clear" w:color="auto" w:fill="auto"/>
            <w:noWrap/>
            <w:vAlign w:val="center"/>
            <w:hideMark/>
          </w:tcPr>
          <w:p w14:paraId="783E42D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796932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71BE1CC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F6CB00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185</w:t>
            </w:r>
          </w:p>
        </w:tc>
        <w:tc>
          <w:tcPr>
            <w:tcW w:w="4892" w:type="dxa"/>
            <w:tcBorders>
              <w:top w:val="nil"/>
              <w:left w:val="nil"/>
              <w:bottom w:val="single" w:sz="8" w:space="0" w:color="auto"/>
              <w:right w:val="single" w:sz="8" w:space="0" w:color="auto"/>
            </w:tcBorders>
            <w:shd w:val="clear" w:color="auto" w:fill="auto"/>
            <w:noWrap/>
            <w:vAlign w:val="center"/>
            <w:hideMark/>
          </w:tcPr>
          <w:p w14:paraId="57A8EA5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SEBASTIAN GIRALDO TABARES</w:t>
            </w:r>
          </w:p>
        </w:tc>
        <w:tc>
          <w:tcPr>
            <w:tcW w:w="1660" w:type="dxa"/>
            <w:tcBorders>
              <w:top w:val="nil"/>
              <w:left w:val="nil"/>
              <w:bottom w:val="single" w:sz="8" w:space="0" w:color="auto"/>
              <w:right w:val="single" w:sz="8" w:space="0" w:color="auto"/>
            </w:tcBorders>
            <w:shd w:val="clear" w:color="auto" w:fill="auto"/>
            <w:noWrap/>
            <w:vAlign w:val="center"/>
            <w:hideMark/>
          </w:tcPr>
          <w:p w14:paraId="063396A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42746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F08011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563B65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186</w:t>
            </w:r>
          </w:p>
        </w:tc>
        <w:tc>
          <w:tcPr>
            <w:tcW w:w="4892" w:type="dxa"/>
            <w:tcBorders>
              <w:top w:val="nil"/>
              <w:left w:val="nil"/>
              <w:bottom w:val="single" w:sz="8" w:space="0" w:color="auto"/>
              <w:right w:val="single" w:sz="8" w:space="0" w:color="auto"/>
            </w:tcBorders>
            <w:shd w:val="clear" w:color="auto" w:fill="auto"/>
            <w:noWrap/>
            <w:vAlign w:val="center"/>
            <w:hideMark/>
          </w:tcPr>
          <w:p w14:paraId="7D58228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NICOLL NAIZIR GALE</w:t>
            </w:r>
          </w:p>
        </w:tc>
        <w:tc>
          <w:tcPr>
            <w:tcW w:w="1660" w:type="dxa"/>
            <w:tcBorders>
              <w:top w:val="nil"/>
              <w:left w:val="nil"/>
              <w:bottom w:val="single" w:sz="8" w:space="0" w:color="auto"/>
              <w:right w:val="single" w:sz="8" w:space="0" w:color="auto"/>
            </w:tcBorders>
            <w:shd w:val="clear" w:color="auto" w:fill="auto"/>
            <w:noWrap/>
            <w:vAlign w:val="center"/>
            <w:hideMark/>
          </w:tcPr>
          <w:p w14:paraId="3931112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A6BA79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32EB73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11F08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187</w:t>
            </w:r>
          </w:p>
        </w:tc>
        <w:tc>
          <w:tcPr>
            <w:tcW w:w="4892" w:type="dxa"/>
            <w:tcBorders>
              <w:top w:val="nil"/>
              <w:left w:val="nil"/>
              <w:bottom w:val="single" w:sz="8" w:space="0" w:color="auto"/>
              <w:right w:val="single" w:sz="8" w:space="0" w:color="auto"/>
            </w:tcBorders>
            <w:shd w:val="clear" w:color="auto" w:fill="auto"/>
            <w:noWrap/>
            <w:vAlign w:val="center"/>
            <w:hideMark/>
          </w:tcPr>
          <w:p w14:paraId="4E9050A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MARIA FERNANDA CARRILLO PEREZ</w:t>
            </w:r>
          </w:p>
        </w:tc>
        <w:tc>
          <w:tcPr>
            <w:tcW w:w="1660" w:type="dxa"/>
            <w:tcBorders>
              <w:top w:val="nil"/>
              <w:left w:val="nil"/>
              <w:bottom w:val="single" w:sz="8" w:space="0" w:color="auto"/>
              <w:right w:val="single" w:sz="8" w:space="0" w:color="auto"/>
            </w:tcBorders>
            <w:shd w:val="clear" w:color="auto" w:fill="auto"/>
            <w:noWrap/>
            <w:vAlign w:val="center"/>
            <w:hideMark/>
          </w:tcPr>
          <w:p w14:paraId="1173803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70AC4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67A10E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23863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188</w:t>
            </w:r>
          </w:p>
        </w:tc>
        <w:tc>
          <w:tcPr>
            <w:tcW w:w="4892" w:type="dxa"/>
            <w:tcBorders>
              <w:top w:val="nil"/>
              <w:left w:val="nil"/>
              <w:bottom w:val="single" w:sz="8" w:space="0" w:color="auto"/>
              <w:right w:val="single" w:sz="8" w:space="0" w:color="auto"/>
            </w:tcBorders>
            <w:shd w:val="clear" w:color="auto" w:fill="auto"/>
            <w:noWrap/>
            <w:vAlign w:val="center"/>
            <w:hideMark/>
          </w:tcPr>
          <w:p w14:paraId="483C8C9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LUISA FERNANDA BURGOS FUENTES</w:t>
            </w:r>
          </w:p>
        </w:tc>
        <w:tc>
          <w:tcPr>
            <w:tcW w:w="1660" w:type="dxa"/>
            <w:tcBorders>
              <w:top w:val="nil"/>
              <w:left w:val="nil"/>
              <w:bottom w:val="single" w:sz="8" w:space="0" w:color="auto"/>
              <w:right w:val="single" w:sz="8" w:space="0" w:color="auto"/>
            </w:tcBorders>
            <w:shd w:val="clear" w:color="auto" w:fill="auto"/>
            <w:noWrap/>
            <w:vAlign w:val="center"/>
            <w:hideMark/>
          </w:tcPr>
          <w:p w14:paraId="55E95B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477E43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47BA95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3E662E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189</w:t>
            </w:r>
          </w:p>
        </w:tc>
        <w:tc>
          <w:tcPr>
            <w:tcW w:w="4892" w:type="dxa"/>
            <w:tcBorders>
              <w:top w:val="nil"/>
              <w:left w:val="nil"/>
              <w:bottom w:val="single" w:sz="8" w:space="0" w:color="auto"/>
              <w:right w:val="single" w:sz="8" w:space="0" w:color="auto"/>
            </w:tcBorders>
            <w:shd w:val="clear" w:color="auto" w:fill="auto"/>
            <w:noWrap/>
            <w:vAlign w:val="center"/>
            <w:hideMark/>
          </w:tcPr>
          <w:p w14:paraId="386DFA1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ANGEE BRIGETH PACHECO AMADO</w:t>
            </w:r>
          </w:p>
        </w:tc>
        <w:tc>
          <w:tcPr>
            <w:tcW w:w="1660" w:type="dxa"/>
            <w:tcBorders>
              <w:top w:val="nil"/>
              <w:left w:val="nil"/>
              <w:bottom w:val="single" w:sz="8" w:space="0" w:color="auto"/>
              <w:right w:val="single" w:sz="8" w:space="0" w:color="auto"/>
            </w:tcBorders>
            <w:shd w:val="clear" w:color="auto" w:fill="auto"/>
            <w:noWrap/>
            <w:vAlign w:val="center"/>
            <w:hideMark/>
          </w:tcPr>
          <w:p w14:paraId="6E20E01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E42672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0C997A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71B6F2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190</w:t>
            </w:r>
          </w:p>
        </w:tc>
        <w:tc>
          <w:tcPr>
            <w:tcW w:w="4892" w:type="dxa"/>
            <w:tcBorders>
              <w:top w:val="nil"/>
              <w:left w:val="nil"/>
              <w:bottom w:val="single" w:sz="8" w:space="0" w:color="auto"/>
              <w:right w:val="single" w:sz="8" w:space="0" w:color="auto"/>
            </w:tcBorders>
            <w:shd w:val="clear" w:color="auto" w:fill="auto"/>
            <w:noWrap/>
            <w:vAlign w:val="center"/>
            <w:hideMark/>
          </w:tcPr>
          <w:p w14:paraId="6284062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DIEGO ALEJANDRO BAYONA BLANCO</w:t>
            </w:r>
          </w:p>
        </w:tc>
        <w:tc>
          <w:tcPr>
            <w:tcW w:w="1660" w:type="dxa"/>
            <w:tcBorders>
              <w:top w:val="nil"/>
              <w:left w:val="nil"/>
              <w:bottom w:val="single" w:sz="8" w:space="0" w:color="auto"/>
              <w:right w:val="single" w:sz="8" w:space="0" w:color="auto"/>
            </w:tcBorders>
            <w:shd w:val="clear" w:color="auto" w:fill="auto"/>
            <w:noWrap/>
            <w:vAlign w:val="center"/>
            <w:hideMark/>
          </w:tcPr>
          <w:p w14:paraId="7DEC0D7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3CD29C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306F11B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0CCD1D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191</w:t>
            </w:r>
          </w:p>
        </w:tc>
        <w:tc>
          <w:tcPr>
            <w:tcW w:w="4892" w:type="dxa"/>
            <w:tcBorders>
              <w:top w:val="nil"/>
              <w:left w:val="nil"/>
              <w:bottom w:val="single" w:sz="8" w:space="0" w:color="auto"/>
              <w:right w:val="single" w:sz="8" w:space="0" w:color="auto"/>
            </w:tcBorders>
            <w:shd w:val="clear" w:color="auto" w:fill="auto"/>
            <w:noWrap/>
            <w:vAlign w:val="center"/>
            <w:hideMark/>
          </w:tcPr>
          <w:p w14:paraId="2C9BFB7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JOSE MARIA PANA IGUARAN</w:t>
            </w:r>
          </w:p>
        </w:tc>
        <w:tc>
          <w:tcPr>
            <w:tcW w:w="1660" w:type="dxa"/>
            <w:tcBorders>
              <w:top w:val="nil"/>
              <w:left w:val="nil"/>
              <w:bottom w:val="single" w:sz="8" w:space="0" w:color="auto"/>
              <w:right w:val="single" w:sz="8" w:space="0" w:color="auto"/>
            </w:tcBorders>
            <w:shd w:val="clear" w:color="auto" w:fill="auto"/>
            <w:noWrap/>
            <w:vAlign w:val="center"/>
            <w:hideMark/>
          </w:tcPr>
          <w:p w14:paraId="770A67C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53B566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3212A03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007D1A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192</w:t>
            </w:r>
          </w:p>
        </w:tc>
        <w:tc>
          <w:tcPr>
            <w:tcW w:w="4892" w:type="dxa"/>
            <w:tcBorders>
              <w:top w:val="nil"/>
              <w:left w:val="nil"/>
              <w:bottom w:val="single" w:sz="8" w:space="0" w:color="auto"/>
              <w:right w:val="single" w:sz="8" w:space="0" w:color="auto"/>
            </w:tcBorders>
            <w:shd w:val="clear" w:color="auto" w:fill="auto"/>
            <w:noWrap/>
            <w:vAlign w:val="center"/>
            <w:hideMark/>
          </w:tcPr>
          <w:p w14:paraId="3702DFA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SISTETRONICS  S.A.S</w:t>
            </w:r>
          </w:p>
        </w:tc>
        <w:tc>
          <w:tcPr>
            <w:tcW w:w="1660" w:type="dxa"/>
            <w:tcBorders>
              <w:top w:val="nil"/>
              <w:left w:val="nil"/>
              <w:bottom w:val="single" w:sz="8" w:space="0" w:color="auto"/>
              <w:right w:val="single" w:sz="8" w:space="0" w:color="auto"/>
            </w:tcBorders>
            <w:shd w:val="clear" w:color="auto" w:fill="auto"/>
            <w:noWrap/>
            <w:vAlign w:val="center"/>
            <w:hideMark/>
          </w:tcPr>
          <w:p w14:paraId="044A669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xml:space="preserve"> 21/01/2022</w:t>
            </w:r>
          </w:p>
        </w:tc>
        <w:tc>
          <w:tcPr>
            <w:tcW w:w="1960" w:type="dxa"/>
            <w:tcBorders>
              <w:top w:val="nil"/>
              <w:left w:val="nil"/>
              <w:bottom w:val="single" w:sz="8" w:space="0" w:color="auto"/>
              <w:right w:val="single" w:sz="8" w:space="0" w:color="auto"/>
            </w:tcBorders>
            <w:shd w:val="clear" w:color="auto" w:fill="auto"/>
            <w:noWrap/>
            <w:vAlign w:val="center"/>
            <w:hideMark/>
          </w:tcPr>
          <w:p w14:paraId="354EFB7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25/03/2022</w:t>
            </w:r>
          </w:p>
        </w:tc>
      </w:tr>
      <w:tr w:rsidR="007E54D1" w:rsidRPr="007E54D1" w14:paraId="1C39CE2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F98FB2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193</w:t>
            </w:r>
          </w:p>
        </w:tc>
        <w:tc>
          <w:tcPr>
            <w:tcW w:w="4892" w:type="dxa"/>
            <w:tcBorders>
              <w:top w:val="nil"/>
              <w:left w:val="nil"/>
              <w:bottom w:val="single" w:sz="8" w:space="0" w:color="auto"/>
              <w:right w:val="single" w:sz="8" w:space="0" w:color="auto"/>
            </w:tcBorders>
            <w:shd w:val="clear" w:color="auto" w:fill="auto"/>
            <w:noWrap/>
            <w:vAlign w:val="center"/>
            <w:hideMark/>
          </w:tcPr>
          <w:p w14:paraId="7AE6EDB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VALENTINA GORDILLO MATAMOROS</w:t>
            </w:r>
          </w:p>
        </w:tc>
        <w:tc>
          <w:tcPr>
            <w:tcW w:w="1660" w:type="dxa"/>
            <w:tcBorders>
              <w:top w:val="nil"/>
              <w:left w:val="nil"/>
              <w:bottom w:val="single" w:sz="8" w:space="0" w:color="auto"/>
              <w:right w:val="single" w:sz="8" w:space="0" w:color="auto"/>
            </w:tcBorders>
            <w:shd w:val="clear" w:color="auto" w:fill="auto"/>
            <w:noWrap/>
            <w:vAlign w:val="center"/>
            <w:hideMark/>
          </w:tcPr>
          <w:p w14:paraId="083A5F5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2679E8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0390D7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0A5921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194</w:t>
            </w:r>
          </w:p>
        </w:tc>
        <w:tc>
          <w:tcPr>
            <w:tcW w:w="4892" w:type="dxa"/>
            <w:tcBorders>
              <w:top w:val="nil"/>
              <w:left w:val="nil"/>
              <w:bottom w:val="single" w:sz="8" w:space="0" w:color="auto"/>
              <w:right w:val="single" w:sz="8" w:space="0" w:color="auto"/>
            </w:tcBorders>
            <w:shd w:val="clear" w:color="auto" w:fill="auto"/>
            <w:noWrap/>
            <w:vAlign w:val="center"/>
            <w:hideMark/>
          </w:tcPr>
          <w:p w14:paraId="1AE26ED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EDWIN ALFREDO LOPEZ ROJAS</w:t>
            </w:r>
          </w:p>
        </w:tc>
        <w:tc>
          <w:tcPr>
            <w:tcW w:w="1660" w:type="dxa"/>
            <w:tcBorders>
              <w:top w:val="nil"/>
              <w:left w:val="nil"/>
              <w:bottom w:val="single" w:sz="8" w:space="0" w:color="auto"/>
              <w:right w:val="single" w:sz="8" w:space="0" w:color="auto"/>
            </w:tcBorders>
            <w:shd w:val="clear" w:color="auto" w:fill="auto"/>
            <w:noWrap/>
            <w:vAlign w:val="center"/>
            <w:hideMark/>
          </w:tcPr>
          <w:p w14:paraId="7BC3434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CF93A2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4AF032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7C553A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195</w:t>
            </w:r>
          </w:p>
        </w:tc>
        <w:tc>
          <w:tcPr>
            <w:tcW w:w="4892" w:type="dxa"/>
            <w:tcBorders>
              <w:top w:val="nil"/>
              <w:left w:val="nil"/>
              <w:bottom w:val="single" w:sz="8" w:space="0" w:color="auto"/>
              <w:right w:val="single" w:sz="8" w:space="0" w:color="auto"/>
            </w:tcBorders>
            <w:shd w:val="clear" w:color="auto" w:fill="auto"/>
            <w:noWrap/>
            <w:vAlign w:val="center"/>
            <w:hideMark/>
          </w:tcPr>
          <w:p w14:paraId="2827494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MANUEL FELIPE CASTAÑO BETANCUR</w:t>
            </w:r>
          </w:p>
        </w:tc>
        <w:tc>
          <w:tcPr>
            <w:tcW w:w="1660" w:type="dxa"/>
            <w:tcBorders>
              <w:top w:val="nil"/>
              <w:left w:val="nil"/>
              <w:bottom w:val="single" w:sz="8" w:space="0" w:color="auto"/>
              <w:right w:val="single" w:sz="8" w:space="0" w:color="auto"/>
            </w:tcBorders>
            <w:shd w:val="clear" w:color="auto" w:fill="auto"/>
            <w:noWrap/>
            <w:vAlign w:val="center"/>
            <w:hideMark/>
          </w:tcPr>
          <w:p w14:paraId="0633A65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8197F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5BA4FD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91963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196</w:t>
            </w:r>
          </w:p>
        </w:tc>
        <w:tc>
          <w:tcPr>
            <w:tcW w:w="4892" w:type="dxa"/>
            <w:tcBorders>
              <w:top w:val="nil"/>
              <w:left w:val="nil"/>
              <w:bottom w:val="single" w:sz="8" w:space="0" w:color="auto"/>
              <w:right w:val="single" w:sz="8" w:space="0" w:color="auto"/>
            </w:tcBorders>
            <w:shd w:val="clear" w:color="auto" w:fill="auto"/>
            <w:noWrap/>
            <w:vAlign w:val="center"/>
            <w:hideMark/>
          </w:tcPr>
          <w:p w14:paraId="1E16D83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SILVIA FAVIOLA ROMERO HERNANDEZ</w:t>
            </w:r>
          </w:p>
        </w:tc>
        <w:tc>
          <w:tcPr>
            <w:tcW w:w="1660" w:type="dxa"/>
            <w:tcBorders>
              <w:top w:val="nil"/>
              <w:left w:val="nil"/>
              <w:bottom w:val="single" w:sz="8" w:space="0" w:color="auto"/>
              <w:right w:val="single" w:sz="8" w:space="0" w:color="auto"/>
            </w:tcBorders>
            <w:shd w:val="clear" w:color="auto" w:fill="auto"/>
            <w:noWrap/>
            <w:vAlign w:val="center"/>
            <w:hideMark/>
          </w:tcPr>
          <w:p w14:paraId="6D716B8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337FB8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1CC5EA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795384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197</w:t>
            </w:r>
          </w:p>
        </w:tc>
        <w:tc>
          <w:tcPr>
            <w:tcW w:w="4892" w:type="dxa"/>
            <w:tcBorders>
              <w:top w:val="nil"/>
              <w:left w:val="nil"/>
              <w:bottom w:val="single" w:sz="8" w:space="0" w:color="auto"/>
              <w:right w:val="single" w:sz="8" w:space="0" w:color="auto"/>
            </w:tcBorders>
            <w:shd w:val="clear" w:color="auto" w:fill="auto"/>
            <w:noWrap/>
            <w:vAlign w:val="center"/>
            <w:hideMark/>
          </w:tcPr>
          <w:p w14:paraId="129DDC5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SANDRA LILIANA CASAS ACEVEDO</w:t>
            </w:r>
          </w:p>
        </w:tc>
        <w:tc>
          <w:tcPr>
            <w:tcW w:w="1660" w:type="dxa"/>
            <w:tcBorders>
              <w:top w:val="nil"/>
              <w:left w:val="nil"/>
              <w:bottom w:val="single" w:sz="8" w:space="0" w:color="auto"/>
              <w:right w:val="single" w:sz="8" w:space="0" w:color="auto"/>
            </w:tcBorders>
            <w:shd w:val="clear" w:color="auto" w:fill="auto"/>
            <w:noWrap/>
            <w:vAlign w:val="center"/>
            <w:hideMark/>
          </w:tcPr>
          <w:p w14:paraId="4D1A741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AE517B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282F68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85871A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198</w:t>
            </w:r>
          </w:p>
        </w:tc>
        <w:tc>
          <w:tcPr>
            <w:tcW w:w="4892" w:type="dxa"/>
            <w:tcBorders>
              <w:top w:val="nil"/>
              <w:left w:val="nil"/>
              <w:bottom w:val="single" w:sz="8" w:space="0" w:color="auto"/>
              <w:right w:val="single" w:sz="8" w:space="0" w:color="auto"/>
            </w:tcBorders>
            <w:shd w:val="clear" w:color="auto" w:fill="auto"/>
            <w:noWrap/>
            <w:vAlign w:val="center"/>
            <w:hideMark/>
          </w:tcPr>
          <w:p w14:paraId="240D01F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ANGELICA MARIA ECHEVERRIA ESTRADA</w:t>
            </w:r>
          </w:p>
        </w:tc>
        <w:tc>
          <w:tcPr>
            <w:tcW w:w="1660" w:type="dxa"/>
            <w:tcBorders>
              <w:top w:val="nil"/>
              <w:left w:val="nil"/>
              <w:bottom w:val="single" w:sz="8" w:space="0" w:color="auto"/>
              <w:right w:val="single" w:sz="8" w:space="0" w:color="auto"/>
            </w:tcBorders>
            <w:shd w:val="clear" w:color="auto" w:fill="auto"/>
            <w:noWrap/>
            <w:vAlign w:val="center"/>
            <w:hideMark/>
          </w:tcPr>
          <w:p w14:paraId="2211229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68EE1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C45DE6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5372F9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199</w:t>
            </w:r>
          </w:p>
        </w:tc>
        <w:tc>
          <w:tcPr>
            <w:tcW w:w="4892" w:type="dxa"/>
            <w:tcBorders>
              <w:top w:val="nil"/>
              <w:left w:val="nil"/>
              <w:bottom w:val="single" w:sz="8" w:space="0" w:color="auto"/>
              <w:right w:val="single" w:sz="8" w:space="0" w:color="auto"/>
            </w:tcBorders>
            <w:shd w:val="clear" w:color="auto" w:fill="auto"/>
            <w:noWrap/>
            <w:vAlign w:val="center"/>
            <w:hideMark/>
          </w:tcPr>
          <w:p w14:paraId="6128A7D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MAYRA ALEJANDRA FLOREZ ORTIZ</w:t>
            </w:r>
          </w:p>
        </w:tc>
        <w:tc>
          <w:tcPr>
            <w:tcW w:w="1660" w:type="dxa"/>
            <w:tcBorders>
              <w:top w:val="nil"/>
              <w:left w:val="nil"/>
              <w:bottom w:val="single" w:sz="8" w:space="0" w:color="auto"/>
              <w:right w:val="single" w:sz="8" w:space="0" w:color="auto"/>
            </w:tcBorders>
            <w:shd w:val="clear" w:color="auto" w:fill="auto"/>
            <w:noWrap/>
            <w:vAlign w:val="center"/>
            <w:hideMark/>
          </w:tcPr>
          <w:p w14:paraId="6FBADB1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E74A75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745202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F72B94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200</w:t>
            </w:r>
          </w:p>
        </w:tc>
        <w:tc>
          <w:tcPr>
            <w:tcW w:w="4892" w:type="dxa"/>
            <w:tcBorders>
              <w:top w:val="nil"/>
              <w:left w:val="nil"/>
              <w:bottom w:val="single" w:sz="8" w:space="0" w:color="auto"/>
              <w:right w:val="single" w:sz="8" w:space="0" w:color="auto"/>
            </w:tcBorders>
            <w:shd w:val="clear" w:color="auto" w:fill="auto"/>
            <w:noWrap/>
            <w:vAlign w:val="center"/>
            <w:hideMark/>
          </w:tcPr>
          <w:p w14:paraId="1F3A2BF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JUAN MANUEL ROSERO CHAMORRO</w:t>
            </w:r>
          </w:p>
        </w:tc>
        <w:tc>
          <w:tcPr>
            <w:tcW w:w="1660" w:type="dxa"/>
            <w:tcBorders>
              <w:top w:val="nil"/>
              <w:left w:val="nil"/>
              <w:bottom w:val="single" w:sz="8" w:space="0" w:color="auto"/>
              <w:right w:val="single" w:sz="8" w:space="0" w:color="auto"/>
            </w:tcBorders>
            <w:shd w:val="clear" w:color="auto" w:fill="auto"/>
            <w:noWrap/>
            <w:vAlign w:val="center"/>
            <w:hideMark/>
          </w:tcPr>
          <w:p w14:paraId="15B64B1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D6ADA4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6306137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1F0294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201</w:t>
            </w:r>
          </w:p>
        </w:tc>
        <w:tc>
          <w:tcPr>
            <w:tcW w:w="4892" w:type="dxa"/>
            <w:tcBorders>
              <w:top w:val="nil"/>
              <w:left w:val="nil"/>
              <w:bottom w:val="single" w:sz="8" w:space="0" w:color="auto"/>
              <w:right w:val="single" w:sz="8" w:space="0" w:color="auto"/>
            </w:tcBorders>
            <w:shd w:val="clear" w:color="auto" w:fill="auto"/>
            <w:noWrap/>
            <w:vAlign w:val="center"/>
            <w:hideMark/>
          </w:tcPr>
          <w:p w14:paraId="456C54D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CAMILO ANDRÉS VILLANUEVA CAMPOS</w:t>
            </w:r>
          </w:p>
        </w:tc>
        <w:tc>
          <w:tcPr>
            <w:tcW w:w="1660" w:type="dxa"/>
            <w:tcBorders>
              <w:top w:val="nil"/>
              <w:left w:val="nil"/>
              <w:bottom w:val="single" w:sz="8" w:space="0" w:color="auto"/>
              <w:right w:val="single" w:sz="8" w:space="0" w:color="auto"/>
            </w:tcBorders>
            <w:shd w:val="clear" w:color="auto" w:fill="auto"/>
            <w:noWrap/>
            <w:vAlign w:val="center"/>
            <w:hideMark/>
          </w:tcPr>
          <w:p w14:paraId="67FFCA5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B017C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4C87254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B25370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202</w:t>
            </w:r>
          </w:p>
        </w:tc>
        <w:tc>
          <w:tcPr>
            <w:tcW w:w="4892" w:type="dxa"/>
            <w:tcBorders>
              <w:top w:val="nil"/>
              <w:left w:val="nil"/>
              <w:bottom w:val="single" w:sz="8" w:space="0" w:color="auto"/>
              <w:right w:val="single" w:sz="8" w:space="0" w:color="auto"/>
            </w:tcBorders>
            <w:shd w:val="clear" w:color="auto" w:fill="auto"/>
            <w:noWrap/>
            <w:vAlign w:val="center"/>
            <w:hideMark/>
          </w:tcPr>
          <w:p w14:paraId="5DBE263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ARISTOBULO CORTES FLOREZ</w:t>
            </w:r>
          </w:p>
        </w:tc>
        <w:tc>
          <w:tcPr>
            <w:tcW w:w="1660" w:type="dxa"/>
            <w:tcBorders>
              <w:top w:val="nil"/>
              <w:left w:val="nil"/>
              <w:bottom w:val="single" w:sz="8" w:space="0" w:color="auto"/>
              <w:right w:val="single" w:sz="8" w:space="0" w:color="auto"/>
            </w:tcBorders>
            <w:shd w:val="clear" w:color="auto" w:fill="auto"/>
            <w:noWrap/>
            <w:vAlign w:val="center"/>
            <w:hideMark/>
          </w:tcPr>
          <w:p w14:paraId="62CC2DC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E05B89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0A91244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7AE56B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203</w:t>
            </w:r>
          </w:p>
        </w:tc>
        <w:tc>
          <w:tcPr>
            <w:tcW w:w="4892" w:type="dxa"/>
            <w:tcBorders>
              <w:top w:val="nil"/>
              <w:left w:val="nil"/>
              <w:bottom w:val="single" w:sz="8" w:space="0" w:color="auto"/>
              <w:right w:val="single" w:sz="8" w:space="0" w:color="auto"/>
            </w:tcBorders>
            <w:shd w:val="clear" w:color="auto" w:fill="auto"/>
            <w:noWrap/>
            <w:vAlign w:val="center"/>
            <w:hideMark/>
          </w:tcPr>
          <w:p w14:paraId="76413AE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JOHN FREDY GARCIA FERNANDEZ</w:t>
            </w:r>
          </w:p>
        </w:tc>
        <w:tc>
          <w:tcPr>
            <w:tcW w:w="1660" w:type="dxa"/>
            <w:tcBorders>
              <w:top w:val="nil"/>
              <w:left w:val="nil"/>
              <w:bottom w:val="single" w:sz="8" w:space="0" w:color="auto"/>
              <w:right w:val="single" w:sz="8" w:space="0" w:color="auto"/>
            </w:tcBorders>
            <w:shd w:val="clear" w:color="auto" w:fill="auto"/>
            <w:noWrap/>
            <w:vAlign w:val="center"/>
            <w:hideMark/>
          </w:tcPr>
          <w:p w14:paraId="3F7D0E4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B997E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5EAE73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D28981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204</w:t>
            </w:r>
          </w:p>
        </w:tc>
        <w:tc>
          <w:tcPr>
            <w:tcW w:w="4892" w:type="dxa"/>
            <w:tcBorders>
              <w:top w:val="nil"/>
              <w:left w:val="nil"/>
              <w:bottom w:val="single" w:sz="8" w:space="0" w:color="auto"/>
              <w:right w:val="single" w:sz="8" w:space="0" w:color="auto"/>
            </w:tcBorders>
            <w:shd w:val="clear" w:color="auto" w:fill="auto"/>
            <w:noWrap/>
            <w:vAlign w:val="center"/>
            <w:hideMark/>
          </w:tcPr>
          <w:p w14:paraId="1960B42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LEIDY TATIANA ESCALANTE MANRIQUE</w:t>
            </w:r>
          </w:p>
        </w:tc>
        <w:tc>
          <w:tcPr>
            <w:tcW w:w="1660" w:type="dxa"/>
            <w:tcBorders>
              <w:top w:val="nil"/>
              <w:left w:val="nil"/>
              <w:bottom w:val="single" w:sz="8" w:space="0" w:color="auto"/>
              <w:right w:val="single" w:sz="8" w:space="0" w:color="auto"/>
            </w:tcBorders>
            <w:shd w:val="clear" w:color="auto" w:fill="auto"/>
            <w:noWrap/>
            <w:vAlign w:val="center"/>
            <w:hideMark/>
          </w:tcPr>
          <w:p w14:paraId="2DED172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B9E608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1CDFB10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FB4719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205</w:t>
            </w:r>
          </w:p>
        </w:tc>
        <w:tc>
          <w:tcPr>
            <w:tcW w:w="4892" w:type="dxa"/>
            <w:tcBorders>
              <w:top w:val="nil"/>
              <w:left w:val="nil"/>
              <w:bottom w:val="single" w:sz="8" w:space="0" w:color="auto"/>
              <w:right w:val="single" w:sz="8" w:space="0" w:color="auto"/>
            </w:tcBorders>
            <w:shd w:val="clear" w:color="auto" w:fill="auto"/>
            <w:noWrap/>
            <w:vAlign w:val="center"/>
            <w:hideMark/>
          </w:tcPr>
          <w:p w14:paraId="68773E9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LYNDA FERNANDA CARVAJAL</w:t>
            </w:r>
          </w:p>
        </w:tc>
        <w:tc>
          <w:tcPr>
            <w:tcW w:w="1660" w:type="dxa"/>
            <w:tcBorders>
              <w:top w:val="nil"/>
              <w:left w:val="nil"/>
              <w:bottom w:val="single" w:sz="8" w:space="0" w:color="auto"/>
              <w:right w:val="single" w:sz="8" w:space="0" w:color="auto"/>
            </w:tcBorders>
            <w:shd w:val="clear" w:color="auto" w:fill="auto"/>
            <w:noWrap/>
            <w:vAlign w:val="center"/>
            <w:hideMark/>
          </w:tcPr>
          <w:p w14:paraId="41A92DA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24930B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2BC173D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C9748B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206</w:t>
            </w:r>
          </w:p>
        </w:tc>
        <w:tc>
          <w:tcPr>
            <w:tcW w:w="4892" w:type="dxa"/>
            <w:tcBorders>
              <w:top w:val="nil"/>
              <w:left w:val="nil"/>
              <w:bottom w:val="single" w:sz="8" w:space="0" w:color="auto"/>
              <w:right w:val="single" w:sz="8" w:space="0" w:color="auto"/>
            </w:tcBorders>
            <w:shd w:val="clear" w:color="auto" w:fill="auto"/>
            <w:noWrap/>
            <w:vAlign w:val="center"/>
            <w:hideMark/>
          </w:tcPr>
          <w:p w14:paraId="62CE436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INDIRA LORENA ALVAREZ MARRUGO</w:t>
            </w:r>
          </w:p>
        </w:tc>
        <w:tc>
          <w:tcPr>
            <w:tcW w:w="1660" w:type="dxa"/>
            <w:tcBorders>
              <w:top w:val="nil"/>
              <w:left w:val="nil"/>
              <w:bottom w:val="single" w:sz="8" w:space="0" w:color="auto"/>
              <w:right w:val="single" w:sz="8" w:space="0" w:color="auto"/>
            </w:tcBorders>
            <w:shd w:val="clear" w:color="auto" w:fill="auto"/>
            <w:noWrap/>
            <w:vAlign w:val="center"/>
            <w:hideMark/>
          </w:tcPr>
          <w:p w14:paraId="1DFD21A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301164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6DD3F0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786FB1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207</w:t>
            </w:r>
          </w:p>
        </w:tc>
        <w:tc>
          <w:tcPr>
            <w:tcW w:w="4892" w:type="dxa"/>
            <w:tcBorders>
              <w:top w:val="nil"/>
              <w:left w:val="nil"/>
              <w:bottom w:val="single" w:sz="8" w:space="0" w:color="auto"/>
              <w:right w:val="single" w:sz="8" w:space="0" w:color="auto"/>
            </w:tcBorders>
            <w:shd w:val="clear" w:color="auto" w:fill="auto"/>
            <w:noWrap/>
            <w:vAlign w:val="center"/>
            <w:hideMark/>
          </w:tcPr>
          <w:p w14:paraId="505A98D6"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ROBIRO DE JESUS GOEZ BARRAGAN</w:t>
            </w:r>
          </w:p>
        </w:tc>
        <w:tc>
          <w:tcPr>
            <w:tcW w:w="1660" w:type="dxa"/>
            <w:tcBorders>
              <w:top w:val="nil"/>
              <w:left w:val="nil"/>
              <w:bottom w:val="single" w:sz="8" w:space="0" w:color="auto"/>
              <w:right w:val="single" w:sz="8" w:space="0" w:color="auto"/>
            </w:tcBorders>
            <w:shd w:val="clear" w:color="auto" w:fill="auto"/>
            <w:noWrap/>
            <w:vAlign w:val="center"/>
            <w:hideMark/>
          </w:tcPr>
          <w:p w14:paraId="3EA6258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6FA997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B5E4FB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0C77A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208</w:t>
            </w:r>
          </w:p>
        </w:tc>
        <w:tc>
          <w:tcPr>
            <w:tcW w:w="4892" w:type="dxa"/>
            <w:tcBorders>
              <w:top w:val="nil"/>
              <w:left w:val="nil"/>
              <w:bottom w:val="single" w:sz="8" w:space="0" w:color="auto"/>
              <w:right w:val="single" w:sz="8" w:space="0" w:color="auto"/>
            </w:tcBorders>
            <w:shd w:val="clear" w:color="auto" w:fill="auto"/>
            <w:noWrap/>
            <w:vAlign w:val="center"/>
            <w:hideMark/>
          </w:tcPr>
          <w:p w14:paraId="7FBE2DE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CARLOS IVAN FLOREZ LIZCANO</w:t>
            </w:r>
          </w:p>
        </w:tc>
        <w:tc>
          <w:tcPr>
            <w:tcW w:w="1660" w:type="dxa"/>
            <w:tcBorders>
              <w:top w:val="nil"/>
              <w:left w:val="nil"/>
              <w:bottom w:val="single" w:sz="8" w:space="0" w:color="auto"/>
              <w:right w:val="single" w:sz="8" w:space="0" w:color="auto"/>
            </w:tcBorders>
            <w:shd w:val="clear" w:color="auto" w:fill="auto"/>
            <w:noWrap/>
            <w:vAlign w:val="center"/>
            <w:hideMark/>
          </w:tcPr>
          <w:p w14:paraId="3DF51D8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F7A215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30/09/2022</w:t>
            </w:r>
          </w:p>
        </w:tc>
      </w:tr>
      <w:tr w:rsidR="007E54D1" w:rsidRPr="007E54D1" w14:paraId="4CC9727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C24E7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209</w:t>
            </w:r>
          </w:p>
        </w:tc>
        <w:tc>
          <w:tcPr>
            <w:tcW w:w="4892" w:type="dxa"/>
            <w:tcBorders>
              <w:top w:val="nil"/>
              <w:left w:val="nil"/>
              <w:bottom w:val="single" w:sz="8" w:space="0" w:color="auto"/>
              <w:right w:val="single" w:sz="8" w:space="0" w:color="auto"/>
            </w:tcBorders>
            <w:shd w:val="clear" w:color="auto" w:fill="auto"/>
            <w:noWrap/>
            <w:vAlign w:val="center"/>
            <w:hideMark/>
          </w:tcPr>
          <w:p w14:paraId="6EC0300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 ANGEL BEDOYA PARRA</w:t>
            </w:r>
          </w:p>
        </w:tc>
        <w:tc>
          <w:tcPr>
            <w:tcW w:w="1660" w:type="dxa"/>
            <w:tcBorders>
              <w:top w:val="nil"/>
              <w:left w:val="nil"/>
              <w:bottom w:val="single" w:sz="8" w:space="0" w:color="auto"/>
              <w:right w:val="single" w:sz="8" w:space="0" w:color="auto"/>
            </w:tcBorders>
            <w:shd w:val="clear" w:color="auto" w:fill="auto"/>
            <w:noWrap/>
            <w:vAlign w:val="center"/>
            <w:hideMark/>
          </w:tcPr>
          <w:p w14:paraId="5DFEEAE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787B8C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43D09DD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739A2A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210</w:t>
            </w:r>
          </w:p>
        </w:tc>
        <w:tc>
          <w:tcPr>
            <w:tcW w:w="4892" w:type="dxa"/>
            <w:tcBorders>
              <w:top w:val="nil"/>
              <w:left w:val="nil"/>
              <w:bottom w:val="single" w:sz="8" w:space="0" w:color="auto"/>
              <w:right w:val="single" w:sz="8" w:space="0" w:color="auto"/>
            </w:tcBorders>
            <w:shd w:val="clear" w:color="auto" w:fill="auto"/>
            <w:noWrap/>
            <w:vAlign w:val="center"/>
            <w:hideMark/>
          </w:tcPr>
          <w:p w14:paraId="29212BC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JULIÁN ALBERTO CORTÉS PAIBA</w:t>
            </w:r>
          </w:p>
        </w:tc>
        <w:tc>
          <w:tcPr>
            <w:tcW w:w="1660" w:type="dxa"/>
            <w:tcBorders>
              <w:top w:val="nil"/>
              <w:left w:val="nil"/>
              <w:bottom w:val="single" w:sz="8" w:space="0" w:color="auto"/>
              <w:right w:val="single" w:sz="8" w:space="0" w:color="auto"/>
            </w:tcBorders>
            <w:shd w:val="clear" w:color="auto" w:fill="auto"/>
            <w:noWrap/>
            <w:vAlign w:val="center"/>
            <w:hideMark/>
          </w:tcPr>
          <w:p w14:paraId="7898F54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F05FD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0B86BB5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5453A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211</w:t>
            </w:r>
          </w:p>
        </w:tc>
        <w:tc>
          <w:tcPr>
            <w:tcW w:w="4892" w:type="dxa"/>
            <w:tcBorders>
              <w:top w:val="nil"/>
              <w:left w:val="nil"/>
              <w:bottom w:val="single" w:sz="8" w:space="0" w:color="auto"/>
              <w:right w:val="single" w:sz="8" w:space="0" w:color="auto"/>
            </w:tcBorders>
            <w:shd w:val="clear" w:color="auto" w:fill="auto"/>
            <w:noWrap/>
            <w:vAlign w:val="center"/>
            <w:hideMark/>
          </w:tcPr>
          <w:p w14:paraId="3BF1369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CARLOS IVÁN RODRÍGUEZ PLATA</w:t>
            </w:r>
          </w:p>
        </w:tc>
        <w:tc>
          <w:tcPr>
            <w:tcW w:w="1660" w:type="dxa"/>
            <w:tcBorders>
              <w:top w:val="nil"/>
              <w:left w:val="nil"/>
              <w:bottom w:val="single" w:sz="8" w:space="0" w:color="auto"/>
              <w:right w:val="single" w:sz="8" w:space="0" w:color="auto"/>
            </w:tcBorders>
            <w:shd w:val="clear" w:color="auto" w:fill="auto"/>
            <w:noWrap/>
            <w:vAlign w:val="center"/>
            <w:hideMark/>
          </w:tcPr>
          <w:p w14:paraId="2FC7F8B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59CCD8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CD3B3D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ACD007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212</w:t>
            </w:r>
          </w:p>
        </w:tc>
        <w:tc>
          <w:tcPr>
            <w:tcW w:w="4892" w:type="dxa"/>
            <w:tcBorders>
              <w:top w:val="nil"/>
              <w:left w:val="nil"/>
              <w:bottom w:val="single" w:sz="8" w:space="0" w:color="auto"/>
              <w:right w:val="single" w:sz="8" w:space="0" w:color="auto"/>
            </w:tcBorders>
            <w:shd w:val="clear" w:color="auto" w:fill="auto"/>
            <w:noWrap/>
            <w:vAlign w:val="center"/>
            <w:hideMark/>
          </w:tcPr>
          <w:p w14:paraId="3598DB7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NEIVER MEZU IDROBO</w:t>
            </w:r>
          </w:p>
        </w:tc>
        <w:tc>
          <w:tcPr>
            <w:tcW w:w="1660" w:type="dxa"/>
            <w:tcBorders>
              <w:top w:val="nil"/>
              <w:left w:val="nil"/>
              <w:bottom w:val="single" w:sz="8" w:space="0" w:color="auto"/>
              <w:right w:val="single" w:sz="8" w:space="0" w:color="auto"/>
            </w:tcBorders>
            <w:shd w:val="clear" w:color="auto" w:fill="auto"/>
            <w:noWrap/>
            <w:vAlign w:val="center"/>
            <w:hideMark/>
          </w:tcPr>
          <w:p w14:paraId="4427F0B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B4B8FA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033BA3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0A730B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213</w:t>
            </w:r>
          </w:p>
        </w:tc>
        <w:tc>
          <w:tcPr>
            <w:tcW w:w="4892" w:type="dxa"/>
            <w:tcBorders>
              <w:top w:val="nil"/>
              <w:left w:val="nil"/>
              <w:bottom w:val="single" w:sz="8" w:space="0" w:color="auto"/>
              <w:right w:val="single" w:sz="8" w:space="0" w:color="auto"/>
            </w:tcBorders>
            <w:shd w:val="clear" w:color="auto" w:fill="auto"/>
            <w:noWrap/>
            <w:vAlign w:val="center"/>
            <w:hideMark/>
          </w:tcPr>
          <w:p w14:paraId="3904049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CRISTIAN CAMILO OROZCO JARABA</w:t>
            </w:r>
          </w:p>
        </w:tc>
        <w:tc>
          <w:tcPr>
            <w:tcW w:w="1660" w:type="dxa"/>
            <w:tcBorders>
              <w:top w:val="nil"/>
              <w:left w:val="nil"/>
              <w:bottom w:val="single" w:sz="8" w:space="0" w:color="auto"/>
              <w:right w:val="single" w:sz="8" w:space="0" w:color="auto"/>
            </w:tcBorders>
            <w:shd w:val="clear" w:color="auto" w:fill="auto"/>
            <w:noWrap/>
            <w:vAlign w:val="center"/>
            <w:hideMark/>
          </w:tcPr>
          <w:p w14:paraId="6A30EC3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1E3189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797658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B7C9E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214</w:t>
            </w:r>
          </w:p>
        </w:tc>
        <w:tc>
          <w:tcPr>
            <w:tcW w:w="4892" w:type="dxa"/>
            <w:tcBorders>
              <w:top w:val="nil"/>
              <w:left w:val="nil"/>
              <w:bottom w:val="single" w:sz="8" w:space="0" w:color="auto"/>
              <w:right w:val="single" w:sz="8" w:space="0" w:color="auto"/>
            </w:tcBorders>
            <w:shd w:val="clear" w:color="auto" w:fill="auto"/>
            <w:noWrap/>
            <w:vAlign w:val="center"/>
            <w:hideMark/>
          </w:tcPr>
          <w:p w14:paraId="06D508D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WILLIAN ARTURO VIZCAINO TOVAR</w:t>
            </w:r>
          </w:p>
        </w:tc>
        <w:tc>
          <w:tcPr>
            <w:tcW w:w="1660" w:type="dxa"/>
            <w:tcBorders>
              <w:top w:val="nil"/>
              <w:left w:val="nil"/>
              <w:bottom w:val="single" w:sz="8" w:space="0" w:color="auto"/>
              <w:right w:val="single" w:sz="8" w:space="0" w:color="auto"/>
            </w:tcBorders>
            <w:shd w:val="clear" w:color="auto" w:fill="auto"/>
            <w:noWrap/>
            <w:vAlign w:val="center"/>
            <w:hideMark/>
          </w:tcPr>
          <w:p w14:paraId="35C107E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958328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1449FFF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61F730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215</w:t>
            </w:r>
          </w:p>
        </w:tc>
        <w:tc>
          <w:tcPr>
            <w:tcW w:w="4892" w:type="dxa"/>
            <w:tcBorders>
              <w:top w:val="nil"/>
              <w:left w:val="nil"/>
              <w:bottom w:val="single" w:sz="8" w:space="0" w:color="auto"/>
              <w:right w:val="single" w:sz="8" w:space="0" w:color="auto"/>
            </w:tcBorders>
            <w:shd w:val="clear" w:color="auto" w:fill="auto"/>
            <w:noWrap/>
            <w:vAlign w:val="center"/>
            <w:hideMark/>
          </w:tcPr>
          <w:p w14:paraId="5F8D35E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GN CONSULTING S.A.S.</w:t>
            </w:r>
          </w:p>
        </w:tc>
        <w:tc>
          <w:tcPr>
            <w:tcW w:w="1660" w:type="dxa"/>
            <w:tcBorders>
              <w:top w:val="nil"/>
              <w:left w:val="nil"/>
              <w:bottom w:val="single" w:sz="8" w:space="0" w:color="auto"/>
              <w:right w:val="single" w:sz="8" w:space="0" w:color="auto"/>
            </w:tcBorders>
            <w:shd w:val="clear" w:color="auto" w:fill="auto"/>
            <w:noWrap/>
            <w:vAlign w:val="center"/>
            <w:hideMark/>
          </w:tcPr>
          <w:p w14:paraId="4759AEA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xml:space="preserve"> 24/01/2022</w:t>
            </w:r>
          </w:p>
        </w:tc>
        <w:tc>
          <w:tcPr>
            <w:tcW w:w="1960" w:type="dxa"/>
            <w:tcBorders>
              <w:top w:val="nil"/>
              <w:left w:val="nil"/>
              <w:bottom w:val="single" w:sz="8" w:space="0" w:color="auto"/>
              <w:right w:val="single" w:sz="8" w:space="0" w:color="auto"/>
            </w:tcBorders>
            <w:shd w:val="clear" w:color="auto" w:fill="auto"/>
            <w:noWrap/>
            <w:vAlign w:val="center"/>
            <w:hideMark/>
          </w:tcPr>
          <w:p w14:paraId="568DAD9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420C02D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5ED1C0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216</w:t>
            </w:r>
          </w:p>
        </w:tc>
        <w:tc>
          <w:tcPr>
            <w:tcW w:w="4892" w:type="dxa"/>
            <w:tcBorders>
              <w:top w:val="nil"/>
              <w:left w:val="nil"/>
              <w:bottom w:val="single" w:sz="8" w:space="0" w:color="auto"/>
              <w:right w:val="single" w:sz="8" w:space="0" w:color="auto"/>
            </w:tcBorders>
            <w:shd w:val="clear" w:color="auto" w:fill="auto"/>
            <w:noWrap/>
            <w:vAlign w:val="center"/>
            <w:hideMark/>
          </w:tcPr>
          <w:p w14:paraId="2458A04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LUIS FERNANDO LOPEZ CARRASCAL</w:t>
            </w:r>
          </w:p>
        </w:tc>
        <w:tc>
          <w:tcPr>
            <w:tcW w:w="1660" w:type="dxa"/>
            <w:tcBorders>
              <w:top w:val="nil"/>
              <w:left w:val="nil"/>
              <w:bottom w:val="single" w:sz="8" w:space="0" w:color="auto"/>
              <w:right w:val="single" w:sz="8" w:space="0" w:color="auto"/>
            </w:tcBorders>
            <w:shd w:val="clear" w:color="auto" w:fill="auto"/>
            <w:noWrap/>
            <w:vAlign w:val="center"/>
            <w:hideMark/>
          </w:tcPr>
          <w:p w14:paraId="770930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68C5E5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3C56BC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1D6377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217</w:t>
            </w:r>
          </w:p>
        </w:tc>
        <w:tc>
          <w:tcPr>
            <w:tcW w:w="4892" w:type="dxa"/>
            <w:tcBorders>
              <w:top w:val="nil"/>
              <w:left w:val="nil"/>
              <w:bottom w:val="single" w:sz="8" w:space="0" w:color="auto"/>
              <w:right w:val="single" w:sz="8" w:space="0" w:color="auto"/>
            </w:tcBorders>
            <w:shd w:val="clear" w:color="auto" w:fill="auto"/>
            <w:noWrap/>
            <w:vAlign w:val="center"/>
            <w:hideMark/>
          </w:tcPr>
          <w:p w14:paraId="721ABB0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FABIO ANDRES JIMENEZ RAMOS</w:t>
            </w:r>
          </w:p>
        </w:tc>
        <w:tc>
          <w:tcPr>
            <w:tcW w:w="1660" w:type="dxa"/>
            <w:tcBorders>
              <w:top w:val="nil"/>
              <w:left w:val="nil"/>
              <w:bottom w:val="single" w:sz="8" w:space="0" w:color="auto"/>
              <w:right w:val="single" w:sz="8" w:space="0" w:color="auto"/>
            </w:tcBorders>
            <w:shd w:val="clear" w:color="auto" w:fill="auto"/>
            <w:noWrap/>
            <w:vAlign w:val="center"/>
            <w:hideMark/>
          </w:tcPr>
          <w:p w14:paraId="0684E8F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3EADA4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093C80F"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7C486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218</w:t>
            </w:r>
          </w:p>
        </w:tc>
        <w:tc>
          <w:tcPr>
            <w:tcW w:w="4892" w:type="dxa"/>
            <w:tcBorders>
              <w:top w:val="nil"/>
              <w:left w:val="nil"/>
              <w:bottom w:val="single" w:sz="8" w:space="0" w:color="auto"/>
              <w:right w:val="single" w:sz="8" w:space="0" w:color="auto"/>
            </w:tcBorders>
            <w:shd w:val="clear" w:color="auto" w:fill="auto"/>
            <w:noWrap/>
            <w:vAlign w:val="center"/>
            <w:hideMark/>
          </w:tcPr>
          <w:p w14:paraId="2973B08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ETHEL ELIZABETH PICON OLAYA</w:t>
            </w:r>
          </w:p>
        </w:tc>
        <w:tc>
          <w:tcPr>
            <w:tcW w:w="1660" w:type="dxa"/>
            <w:tcBorders>
              <w:top w:val="nil"/>
              <w:left w:val="nil"/>
              <w:bottom w:val="single" w:sz="8" w:space="0" w:color="auto"/>
              <w:right w:val="single" w:sz="8" w:space="0" w:color="auto"/>
            </w:tcBorders>
            <w:shd w:val="clear" w:color="auto" w:fill="auto"/>
            <w:noWrap/>
            <w:vAlign w:val="center"/>
            <w:hideMark/>
          </w:tcPr>
          <w:p w14:paraId="5647E6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F72578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69F449D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06E92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219</w:t>
            </w:r>
          </w:p>
        </w:tc>
        <w:tc>
          <w:tcPr>
            <w:tcW w:w="4892" w:type="dxa"/>
            <w:tcBorders>
              <w:top w:val="nil"/>
              <w:left w:val="nil"/>
              <w:bottom w:val="single" w:sz="8" w:space="0" w:color="auto"/>
              <w:right w:val="single" w:sz="8" w:space="0" w:color="auto"/>
            </w:tcBorders>
            <w:shd w:val="clear" w:color="auto" w:fill="auto"/>
            <w:noWrap/>
            <w:vAlign w:val="center"/>
            <w:hideMark/>
          </w:tcPr>
          <w:p w14:paraId="6D06B59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MICHAEL STIVEN SANZ DAVILA</w:t>
            </w:r>
          </w:p>
        </w:tc>
        <w:tc>
          <w:tcPr>
            <w:tcW w:w="1660" w:type="dxa"/>
            <w:tcBorders>
              <w:top w:val="nil"/>
              <w:left w:val="nil"/>
              <w:bottom w:val="single" w:sz="8" w:space="0" w:color="auto"/>
              <w:right w:val="single" w:sz="8" w:space="0" w:color="auto"/>
            </w:tcBorders>
            <w:shd w:val="clear" w:color="auto" w:fill="auto"/>
            <w:noWrap/>
            <w:vAlign w:val="center"/>
            <w:hideMark/>
          </w:tcPr>
          <w:p w14:paraId="3571F31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F88B0D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6E203A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BC1D07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220</w:t>
            </w:r>
          </w:p>
        </w:tc>
        <w:tc>
          <w:tcPr>
            <w:tcW w:w="4892" w:type="dxa"/>
            <w:tcBorders>
              <w:top w:val="nil"/>
              <w:left w:val="nil"/>
              <w:bottom w:val="single" w:sz="8" w:space="0" w:color="auto"/>
              <w:right w:val="single" w:sz="8" w:space="0" w:color="auto"/>
            </w:tcBorders>
            <w:shd w:val="clear" w:color="auto" w:fill="auto"/>
            <w:noWrap/>
            <w:vAlign w:val="center"/>
            <w:hideMark/>
          </w:tcPr>
          <w:p w14:paraId="35683044"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 xml:space="preserve"> ISOLUCIÓN SISTEMAS INTEGRADOS DE GESTIÓN S.A</w:t>
            </w:r>
          </w:p>
        </w:tc>
        <w:tc>
          <w:tcPr>
            <w:tcW w:w="1660" w:type="dxa"/>
            <w:tcBorders>
              <w:top w:val="nil"/>
              <w:left w:val="nil"/>
              <w:bottom w:val="single" w:sz="8" w:space="0" w:color="auto"/>
              <w:right w:val="single" w:sz="8" w:space="0" w:color="auto"/>
            </w:tcBorders>
            <w:shd w:val="clear" w:color="auto" w:fill="auto"/>
            <w:noWrap/>
            <w:vAlign w:val="center"/>
            <w:hideMark/>
          </w:tcPr>
          <w:p w14:paraId="791066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s-CO"/>
              </w:rPr>
              <w:t xml:space="preserve"> </w:t>
            </w:r>
            <w:r w:rsidRPr="007E54D1">
              <w:rPr>
                <w:rFonts w:ascii="Calibri" w:eastAsia="Times New Roman" w:hAnsi="Calibri" w:cs="Times New Roman"/>
                <w:sz w:val="20"/>
                <w:szCs w:val="20"/>
                <w:lang w:val="en-US"/>
              </w:rPr>
              <w:t>25/01/2022</w:t>
            </w:r>
          </w:p>
        </w:tc>
        <w:tc>
          <w:tcPr>
            <w:tcW w:w="1960" w:type="dxa"/>
            <w:tcBorders>
              <w:top w:val="nil"/>
              <w:left w:val="nil"/>
              <w:bottom w:val="single" w:sz="8" w:space="0" w:color="auto"/>
              <w:right w:val="single" w:sz="8" w:space="0" w:color="auto"/>
            </w:tcBorders>
            <w:shd w:val="clear" w:color="auto" w:fill="auto"/>
            <w:noWrap/>
            <w:vAlign w:val="center"/>
            <w:hideMark/>
          </w:tcPr>
          <w:p w14:paraId="0548DA0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149025F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7B3233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221</w:t>
            </w:r>
          </w:p>
        </w:tc>
        <w:tc>
          <w:tcPr>
            <w:tcW w:w="4892" w:type="dxa"/>
            <w:tcBorders>
              <w:top w:val="nil"/>
              <w:left w:val="nil"/>
              <w:bottom w:val="single" w:sz="8" w:space="0" w:color="auto"/>
              <w:right w:val="single" w:sz="8" w:space="0" w:color="auto"/>
            </w:tcBorders>
            <w:shd w:val="clear" w:color="auto" w:fill="auto"/>
            <w:noWrap/>
            <w:vAlign w:val="center"/>
            <w:hideMark/>
          </w:tcPr>
          <w:p w14:paraId="6E59DC8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NESTOR CAMILO ROSERO REYES</w:t>
            </w:r>
          </w:p>
        </w:tc>
        <w:tc>
          <w:tcPr>
            <w:tcW w:w="1660" w:type="dxa"/>
            <w:tcBorders>
              <w:top w:val="nil"/>
              <w:left w:val="nil"/>
              <w:bottom w:val="single" w:sz="8" w:space="0" w:color="auto"/>
              <w:right w:val="single" w:sz="8" w:space="0" w:color="auto"/>
            </w:tcBorders>
            <w:shd w:val="clear" w:color="auto" w:fill="auto"/>
            <w:noWrap/>
            <w:vAlign w:val="center"/>
            <w:hideMark/>
          </w:tcPr>
          <w:p w14:paraId="086D02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8FA47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31B16B5"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90CEE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222</w:t>
            </w:r>
          </w:p>
        </w:tc>
        <w:tc>
          <w:tcPr>
            <w:tcW w:w="4892" w:type="dxa"/>
            <w:tcBorders>
              <w:top w:val="nil"/>
              <w:left w:val="nil"/>
              <w:bottom w:val="single" w:sz="8" w:space="0" w:color="auto"/>
              <w:right w:val="single" w:sz="8" w:space="0" w:color="auto"/>
            </w:tcBorders>
            <w:shd w:val="clear" w:color="auto" w:fill="auto"/>
            <w:noWrap/>
            <w:vAlign w:val="center"/>
            <w:hideMark/>
          </w:tcPr>
          <w:p w14:paraId="00326DF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SARA MELISA SANCHEZ AVILA</w:t>
            </w:r>
          </w:p>
        </w:tc>
        <w:tc>
          <w:tcPr>
            <w:tcW w:w="1660" w:type="dxa"/>
            <w:tcBorders>
              <w:top w:val="nil"/>
              <w:left w:val="nil"/>
              <w:bottom w:val="single" w:sz="8" w:space="0" w:color="auto"/>
              <w:right w:val="single" w:sz="8" w:space="0" w:color="auto"/>
            </w:tcBorders>
            <w:shd w:val="clear" w:color="auto" w:fill="auto"/>
            <w:noWrap/>
            <w:vAlign w:val="center"/>
            <w:hideMark/>
          </w:tcPr>
          <w:p w14:paraId="29B2673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C2F715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7E6C4D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142CE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223</w:t>
            </w:r>
          </w:p>
        </w:tc>
        <w:tc>
          <w:tcPr>
            <w:tcW w:w="4892" w:type="dxa"/>
            <w:tcBorders>
              <w:top w:val="nil"/>
              <w:left w:val="nil"/>
              <w:bottom w:val="single" w:sz="8" w:space="0" w:color="auto"/>
              <w:right w:val="single" w:sz="8" w:space="0" w:color="auto"/>
            </w:tcBorders>
            <w:shd w:val="clear" w:color="auto" w:fill="auto"/>
            <w:noWrap/>
            <w:vAlign w:val="center"/>
            <w:hideMark/>
          </w:tcPr>
          <w:p w14:paraId="3B087A1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ANGELA MARIA LONDOÑO LOPEZ</w:t>
            </w:r>
          </w:p>
        </w:tc>
        <w:tc>
          <w:tcPr>
            <w:tcW w:w="1660" w:type="dxa"/>
            <w:tcBorders>
              <w:top w:val="nil"/>
              <w:left w:val="nil"/>
              <w:bottom w:val="single" w:sz="8" w:space="0" w:color="auto"/>
              <w:right w:val="single" w:sz="8" w:space="0" w:color="auto"/>
            </w:tcBorders>
            <w:shd w:val="clear" w:color="auto" w:fill="auto"/>
            <w:noWrap/>
            <w:vAlign w:val="center"/>
            <w:hideMark/>
          </w:tcPr>
          <w:p w14:paraId="4F41A79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4C72BC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70F12323" w14:textId="77777777" w:rsidTr="000F06FD">
        <w:trPr>
          <w:trHeight w:val="683"/>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B1B10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224</w:t>
            </w:r>
          </w:p>
        </w:tc>
        <w:tc>
          <w:tcPr>
            <w:tcW w:w="4892" w:type="dxa"/>
            <w:tcBorders>
              <w:top w:val="nil"/>
              <w:left w:val="nil"/>
              <w:bottom w:val="single" w:sz="8" w:space="0" w:color="auto"/>
              <w:right w:val="single" w:sz="8" w:space="0" w:color="auto"/>
            </w:tcBorders>
            <w:shd w:val="clear" w:color="auto" w:fill="auto"/>
            <w:noWrap/>
            <w:vAlign w:val="center"/>
            <w:hideMark/>
          </w:tcPr>
          <w:p w14:paraId="185F6881"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ALIANZA COLOMBIANA DE INSTITUCIONES PÚBLICAS DE EDUCACIÓN SUPERIOR – RED SUMMA</w:t>
            </w:r>
          </w:p>
        </w:tc>
        <w:tc>
          <w:tcPr>
            <w:tcW w:w="1660" w:type="dxa"/>
            <w:tcBorders>
              <w:top w:val="nil"/>
              <w:left w:val="nil"/>
              <w:bottom w:val="single" w:sz="8" w:space="0" w:color="auto"/>
              <w:right w:val="single" w:sz="8" w:space="0" w:color="auto"/>
            </w:tcBorders>
            <w:shd w:val="clear" w:color="auto" w:fill="auto"/>
            <w:noWrap/>
            <w:vAlign w:val="center"/>
            <w:hideMark/>
          </w:tcPr>
          <w:p w14:paraId="1F38D7E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25/01/2022</w:t>
            </w:r>
          </w:p>
        </w:tc>
        <w:tc>
          <w:tcPr>
            <w:tcW w:w="1960" w:type="dxa"/>
            <w:tcBorders>
              <w:top w:val="nil"/>
              <w:left w:val="nil"/>
              <w:bottom w:val="single" w:sz="8" w:space="0" w:color="auto"/>
              <w:right w:val="single" w:sz="8" w:space="0" w:color="auto"/>
            </w:tcBorders>
            <w:shd w:val="clear" w:color="auto" w:fill="auto"/>
            <w:noWrap/>
            <w:vAlign w:val="center"/>
            <w:hideMark/>
          </w:tcPr>
          <w:p w14:paraId="62BFBE3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1B28F0B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DDDE9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225</w:t>
            </w:r>
          </w:p>
        </w:tc>
        <w:tc>
          <w:tcPr>
            <w:tcW w:w="4892" w:type="dxa"/>
            <w:tcBorders>
              <w:top w:val="nil"/>
              <w:left w:val="nil"/>
              <w:bottom w:val="single" w:sz="8" w:space="0" w:color="auto"/>
              <w:right w:val="single" w:sz="8" w:space="0" w:color="auto"/>
            </w:tcBorders>
            <w:shd w:val="clear" w:color="auto" w:fill="auto"/>
            <w:noWrap/>
            <w:vAlign w:val="center"/>
            <w:hideMark/>
          </w:tcPr>
          <w:p w14:paraId="755E5F1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IMPRENTA NACIONAL DE COLOMBIA</w:t>
            </w:r>
          </w:p>
        </w:tc>
        <w:tc>
          <w:tcPr>
            <w:tcW w:w="1660" w:type="dxa"/>
            <w:tcBorders>
              <w:top w:val="nil"/>
              <w:left w:val="nil"/>
              <w:bottom w:val="single" w:sz="8" w:space="0" w:color="auto"/>
              <w:right w:val="single" w:sz="8" w:space="0" w:color="auto"/>
            </w:tcBorders>
            <w:shd w:val="clear" w:color="auto" w:fill="auto"/>
            <w:noWrap/>
            <w:vAlign w:val="center"/>
            <w:hideMark/>
          </w:tcPr>
          <w:p w14:paraId="4071FF0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26/01/2022</w:t>
            </w:r>
          </w:p>
        </w:tc>
        <w:tc>
          <w:tcPr>
            <w:tcW w:w="1960" w:type="dxa"/>
            <w:tcBorders>
              <w:top w:val="nil"/>
              <w:left w:val="nil"/>
              <w:bottom w:val="single" w:sz="8" w:space="0" w:color="auto"/>
              <w:right w:val="single" w:sz="8" w:space="0" w:color="auto"/>
            </w:tcBorders>
            <w:shd w:val="clear" w:color="auto" w:fill="auto"/>
            <w:noWrap/>
            <w:vAlign w:val="center"/>
            <w:hideMark/>
          </w:tcPr>
          <w:p w14:paraId="70522A2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1F45DE4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CA86E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226</w:t>
            </w:r>
          </w:p>
        </w:tc>
        <w:tc>
          <w:tcPr>
            <w:tcW w:w="4892" w:type="dxa"/>
            <w:tcBorders>
              <w:top w:val="nil"/>
              <w:left w:val="nil"/>
              <w:bottom w:val="single" w:sz="8" w:space="0" w:color="auto"/>
              <w:right w:val="single" w:sz="8" w:space="0" w:color="auto"/>
            </w:tcBorders>
            <w:shd w:val="clear" w:color="auto" w:fill="auto"/>
            <w:noWrap/>
            <w:vAlign w:val="center"/>
            <w:hideMark/>
          </w:tcPr>
          <w:p w14:paraId="3497CDA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YENY TATIANA FORERO GARCÍA</w:t>
            </w:r>
          </w:p>
        </w:tc>
        <w:tc>
          <w:tcPr>
            <w:tcW w:w="1660" w:type="dxa"/>
            <w:tcBorders>
              <w:top w:val="nil"/>
              <w:left w:val="nil"/>
              <w:bottom w:val="single" w:sz="8" w:space="0" w:color="auto"/>
              <w:right w:val="single" w:sz="8" w:space="0" w:color="auto"/>
            </w:tcBorders>
            <w:shd w:val="clear" w:color="auto" w:fill="auto"/>
            <w:noWrap/>
            <w:vAlign w:val="center"/>
            <w:hideMark/>
          </w:tcPr>
          <w:p w14:paraId="3EB94B9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594F9F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3B5FFF6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66D456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227</w:t>
            </w:r>
          </w:p>
        </w:tc>
        <w:tc>
          <w:tcPr>
            <w:tcW w:w="4892" w:type="dxa"/>
            <w:tcBorders>
              <w:top w:val="nil"/>
              <w:left w:val="nil"/>
              <w:bottom w:val="single" w:sz="8" w:space="0" w:color="auto"/>
              <w:right w:val="single" w:sz="8" w:space="0" w:color="auto"/>
            </w:tcBorders>
            <w:shd w:val="clear" w:color="auto" w:fill="auto"/>
            <w:noWrap/>
            <w:vAlign w:val="center"/>
            <w:hideMark/>
          </w:tcPr>
          <w:p w14:paraId="390D353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OMAR ARDILA MENESES</w:t>
            </w:r>
          </w:p>
        </w:tc>
        <w:tc>
          <w:tcPr>
            <w:tcW w:w="1660" w:type="dxa"/>
            <w:tcBorders>
              <w:top w:val="nil"/>
              <w:left w:val="nil"/>
              <w:bottom w:val="single" w:sz="8" w:space="0" w:color="auto"/>
              <w:right w:val="single" w:sz="8" w:space="0" w:color="auto"/>
            </w:tcBorders>
            <w:shd w:val="clear" w:color="auto" w:fill="auto"/>
            <w:noWrap/>
            <w:vAlign w:val="center"/>
            <w:hideMark/>
          </w:tcPr>
          <w:p w14:paraId="4ABEADC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01CC93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E40253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CD4C8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228</w:t>
            </w:r>
          </w:p>
        </w:tc>
        <w:tc>
          <w:tcPr>
            <w:tcW w:w="4892" w:type="dxa"/>
            <w:tcBorders>
              <w:top w:val="nil"/>
              <w:left w:val="nil"/>
              <w:bottom w:val="single" w:sz="8" w:space="0" w:color="auto"/>
              <w:right w:val="single" w:sz="8" w:space="0" w:color="auto"/>
            </w:tcBorders>
            <w:shd w:val="clear" w:color="auto" w:fill="auto"/>
            <w:noWrap/>
            <w:vAlign w:val="center"/>
            <w:hideMark/>
          </w:tcPr>
          <w:p w14:paraId="3A27A8B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JORGE MARIO CABARCAS SAGBINI</w:t>
            </w:r>
          </w:p>
        </w:tc>
        <w:tc>
          <w:tcPr>
            <w:tcW w:w="1660" w:type="dxa"/>
            <w:tcBorders>
              <w:top w:val="nil"/>
              <w:left w:val="nil"/>
              <w:bottom w:val="single" w:sz="8" w:space="0" w:color="auto"/>
              <w:right w:val="single" w:sz="8" w:space="0" w:color="auto"/>
            </w:tcBorders>
            <w:shd w:val="clear" w:color="auto" w:fill="auto"/>
            <w:noWrap/>
            <w:vAlign w:val="center"/>
            <w:hideMark/>
          </w:tcPr>
          <w:p w14:paraId="1E80BC0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BB9B42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6D8D397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DDF7C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229</w:t>
            </w:r>
          </w:p>
        </w:tc>
        <w:tc>
          <w:tcPr>
            <w:tcW w:w="4892" w:type="dxa"/>
            <w:tcBorders>
              <w:top w:val="nil"/>
              <w:left w:val="nil"/>
              <w:bottom w:val="single" w:sz="8" w:space="0" w:color="auto"/>
              <w:right w:val="single" w:sz="8" w:space="0" w:color="auto"/>
            </w:tcBorders>
            <w:shd w:val="clear" w:color="auto" w:fill="auto"/>
            <w:noWrap/>
            <w:vAlign w:val="center"/>
            <w:hideMark/>
          </w:tcPr>
          <w:p w14:paraId="31A6E1D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JOSE ALBERTO FORERO TRIANA</w:t>
            </w:r>
          </w:p>
        </w:tc>
        <w:tc>
          <w:tcPr>
            <w:tcW w:w="1660" w:type="dxa"/>
            <w:tcBorders>
              <w:top w:val="nil"/>
              <w:left w:val="nil"/>
              <w:bottom w:val="single" w:sz="8" w:space="0" w:color="auto"/>
              <w:right w:val="single" w:sz="8" w:space="0" w:color="auto"/>
            </w:tcBorders>
            <w:shd w:val="clear" w:color="auto" w:fill="auto"/>
            <w:noWrap/>
            <w:vAlign w:val="center"/>
            <w:hideMark/>
          </w:tcPr>
          <w:p w14:paraId="6A334E0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4D45104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40D172D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DE1AE3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230</w:t>
            </w:r>
          </w:p>
        </w:tc>
        <w:tc>
          <w:tcPr>
            <w:tcW w:w="4892" w:type="dxa"/>
            <w:tcBorders>
              <w:top w:val="nil"/>
              <w:left w:val="nil"/>
              <w:bottom w:val="single" w:sz="8" w:space="0" w:color="auto"/>
              <w:right w:val="single" w:sz="8" w:space="0" w:color="auto"/>
            </w:tcBorders>
            <w:shd w:val="clear" w:color="auto" w:fill="auto"/>
            <w:noWrap/>
            <w:vAlign w:val="center"/>
            <w:hideMark/>
          </w:tcPr>
          <w:p w14:paraId="35E5721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JORGE ELIECER MONROY BARRIOS</w:t>
            </w:r>
          </w:p>
        </w:tc>
        <w:tc>
          <w:tcPr>
            <w:tcW w:w="1660" w:type="dxa"/>
            <w:tcBorders>
              <w:top w:val="nil"/>
              <w:left w:val="nil"/>
              <w:bottom w:val="single" w:sz="8" w:space="0" w:color="auto"/>
              <w:right w:val="single" w:sz="8" w:space="0" w:color="auto"/>
            </w:tcBorders>
            <w:shd w:val="clear" w:color="auto" w:fill="auto"/>
            <w:noWrap/>
            <w:vAlign w:val="center"/>
            <w:hideMark/>
          </w:tcPr>
          <w:p w14:paraId="3E56845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820E3D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88E5BA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E2F83B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231</w:t>
            </w:r>
          </w:p>
        </w:tc>
        <w:tc>
          <w:tcPr>
            <w:tcW w:w="4892" w:type="dxa"/>
            <w:tcBorders>
              <w:top w:val="nil"/>
              <w:left w:val="nil"/>
              <w:bottom w:val="single" w:sz="8" w:space="0" w:color="auto"/>
              <w:right w:val="single" w:sz="8" w:space="0" w:color="auto"/>
            </w:tcBorders>
            <w:shd w:val="clear" w:color="auto" w:fill="auto"/>
            <w:noWrap/>
            <w:vAlign w:val="center"/>
            <w:hideMark/>
          </w:tcPr>
          <w:p w14:paraId="3FDDB72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VANESSA PEÑA DÍAZ</w:t>
            </w:r>
          </w:p>
        </w:tc>
        <w:tc>
          <w:tcPr>
            <w:tcW w:w="1660" w:type="dxa"/>
            <w:tcBorders>
              <w:top w:val="nil"/>
              <w:left w:val="nil"/>
              <w:bottom w:val="single" w:sz="8" w:space="0" w:color="auto"/>
              <w:right w:val="single" w:sz="8" w:space="0" w:color="auto"/>
            </w:tcBorders>
            <w:shd w:val="clear" w:color="auto" w:fill="auto"/>
            <w:noWrap/>
            <w:vAlign w:val="center"/>
            <w:hideMark/>
          </w:tcPr>
          <w:p w14:paraId="37C78C8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D664C6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FB772A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85E9A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232</w:t>
            </w:r>
          </w:p>
        </w:tc>
        <w:tc>
          <w:tcPr>
            <w:tcW w:w="4892" w:type="dxa"/>
            <w:tcBorders>
              <w:top w:val="nil"/>
              <w:left w:val="nil"/>
              <w:bottom w:val="single" w:sz="8" w:space="0" w:color="auto"/>
              <w:right w:val="single" w:sz="8" w:space="0" w:color="auto"/>
            </w:tcBorders>
            <w:shd w:val="clear" w:color="auto" w:fill="auto"/>
            <w:noWrap/>
            <w:vAlign w:val="center"/>
            <w:hideMark/>
          </w:tcPr>
          <w:p w14:paraId="1055B2D1"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CAJA DE COMPENSACIÓN FAMILIAR CAFAM</w:t>
            </w:r>
          </w:p>
        </w:tc>
        <w:tc>
          <w:tcPr>
            <w:tcW w:w="1660" w:type="dxa"/>
            <w:tcBorders>
              <w:top w:val="nil"/>
              <w:left w:val="nil"/>
              <w:bottom w:val="single" w:sz="8" w:space="0" w:color="auto"/>
              <w:right w:val="single" w:sz="8" w:space="0" w:color="auto"/>
            </w:tcBorders>
            <w:shd w:val="clear" w:color="auto" w:fill="auto"/>
            <w:noWrap/>
            <w:vAlign w:val="center"/>
            <w:hideMark/>
          </w:tcPr>
          <w:p w14:paraId="42B9B02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26/01/2022</w:t>
            </w:r>
          </w:p>
        </w:tc>
        <w:tc>
          <w:tcPr>
            <w:tcW w:w="1960" w:type="dxa"/>
            <w:tcBorders>
              <w:top w:val="nil"/>
              <w:left w:val="nil"/>
              <w:bottom w:val="single" w:sz="8" w:space="0" w:color="auto"/>
              <w:right w:val="single" w:sz="8" w:space="0" w:color="auto"/>
            </w:tcBorders>
            <w:shd w:val="clear" w:color="auto" w:fill="auto"/>
            <w:noWrap/>
            <w:vAlign w:val="center"/>
            <w:hideMark/>
          </w:tcPr>
          <w:p w14:paraId="68A792C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4801BB7E"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BB642A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233</w:t>
            </w:r>
          </w:p>
        </w:tc>
        <w:tc>
          <w:tcPr>
            <w:tcW w:w="4892" w:type="dxa"/>
            <w:tcBorders>
              <w:top w:val="nil"/>
              <w:left w:val="nil"/>
              <w:bottom w:val="single" w:sz="8" w:space="0" w:color="auto"/>
              <w:right w:val="single" w:sz="8" w:space="0" w:color="auto"/>
            </w:tcBorders>
            <w:shd w:val="clear" w:color="auto" w:fill="auto"/>
            <w:noWrap/>
            <w:vAlign w:val="center"/>
            <w:hideMark/>
          </w:tcPr>
          <w:p w14:paraId="5A275CA0"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WILLIAM ALBERTO ALVAREZ DOMINGUEZ</w:t>
            </w:r>
          </w:p>
        </w:tc>
        <w:tc>
          <w:tcPr>
            <w:tcW w:w="1660" w:type="dxa"/>
            <w:tcBorders>
              <w:top w:val="nil"/>
              <w:left w:val="nil"/>
              <w:bottom w:val="single" w:sz="8" w:space="0" w:color="auto"/>
              <w:right w:val="single" w:sz="8" w:space="0" w:color="auto"/>
            </w:tcBorders>
            <w:shd w:val="clear" w:color="auto" w:fill="auto"/>
            <w:noWrap/>
            <w:vAlign w:val="center"/>
            <w:hideMark/>
          </w:tcPr>
          <w:p w14:paraId="3319582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6E582EA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509B3B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582A4E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234</w:t>
            </w:r>
          </w:p>
        </w:tc>
        <w:tc>
          <w:tcPr>
            <w:tcW w:w="4892" w:type="dxa"/>
            <w:tcBorders>
              <w:top w:val="nil"/>
              <w:left w:val="nil"/>
              <w:bottom w:val="single" w:sz="8" w:space="0" w:color="auto"/>
              <w:right w:val="single" w:sz="8" w:space="0" w:color="auto"/>
            </w:tcBorders>
            <w:shd w:val="clear" w:color="auto" w:fill="auto"/>
            <w:noWrap/>
            <w:vAlign w:val="center"/>
            <w:hideMark/>
          </w:tcPr>
          <w:p w14:paraId="7FFDA488"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LAURA DANIELA LUCENA VILLALBA</w:t>
            </w:r>
          </w:p>
        </w:tc>
        <w:tc>
          <w:tcPr>
            <w:tcW w:w="1660" w:type="dxa"/>
            <w:tcBorders>
              <w:top w:val="nil"/>
              <w:left w:val="nil"/>
              <w:bottom w:val="single" w:sz="8" w:space="0" w:color="auto"/>
              <w:right w:val="single" w:sz="8" w:space="0" w:color="auto"/>
            </w:tcBorders>
            <w:shd w:val="clear" w:color="auto" w:fill="auto"/>
            <w:noWrap/>
            <w:vAlign w:val="center"/>
            <w:hideMark/>
          </w:tcPr>
          <w:p w14:paraId="409DFB7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7C4695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98BE75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03FC15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235</w:t>
            </w:r>
          </w:p>
        </w:tc>
        <w:tc>
          <w:tcPr>
            <w:tcW w:w="4892" w:type="dxa"/>
            <w:tcBorders>
              <w:top w:val="nil"/>
              <w:left w:val="nil"/>
              <w:bottom w:val="single" w:sz="8" w:space="0" w:color="auto"/>
              <w:right w:val="single" w:sz="8" w:space="0" w:color="auto"/>
            </w:tcBorders>
            <w:shd w:val="clear" w:color="auto" w:fill="auto"/>
            <w:noWrap/>
            <w:vAlign w:val="center"/>
            <w:hideMark/>
          </w:tcPr>
          <w:p w14:paraId="18E9860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ADRIANA MILENA RICAURTE ALARCÓN</w:t>
            </w:r>
          </w:p>
        </w:tc>
        <w:tc>
          <w:tcPr>
            <w:tcW w:w="1660" w:type="dxa"/>
            <w:tcBorders>
              <w:top w:val="nil"/>
              <w:left w:val="nil"/>
              <w:bottom w:val="single" w:sz="8" w:space="0" w:color="auto"/>
              <w:right w:val="single" w:sz="8" w:space="0" w:color="auto"/>
            </w:tcBorders>
            <w:shd w:val="clear" w:color="auto" w:fill="auto"/>
            <w:noWrap/>
            <w:vAlign w:val="center"/>
            <w:hideMark/>
          </w:tcPr>
          <w:p w14:paraId="51C8207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593937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59ABDA6"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7378CB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236</w:t>
            </w:r>
          </w:p>
        </w:tc>
        <w:tc>
          <w:tcPr>
            <w:tcW w:w="4892" w:type="dxa"/>
            <w:tcBorders>
              <w:top w:val="nil"/>
              <w:left w:val="nil"/>
              <w:bottom w:val="single" w:sz="8" w:space="0" w:color="auto"/>
              <w:right w:val="single" w:sz="8" w:space="0" w:color="auto"/>
            </w:tcBorders>
            <w:shd w:val="clear" w:color="auto" w:fill="auto"/>
            <w:noWrap/>
            <w:vAlign w:val="center"/>
            <w:hideMark/>
          </w:tcPr>
          <w:p w14:paraId="091D14B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DALMA CATHERINE BRITTON NIETO</w:t>
            </w:r>
          </w:p>
        </w:tc>
        <w:tc>
          <w:tcPr>
            <w:tcW w:w="1660" w:type="dxa"/>
            <w:tcBorders>
              <w:top w:val="nil"/>
              <w:left w:val="nil"/>
              <w:bottom w:val="single" w:sz="8" w:space="0" w:color="auto"/>
              <w:right w:val="single" w:sz="8" w:space="0" w:color="auto"/>
            </w:tcBorders>
            <w:shd w:val="clear" w:color="auto" w:fill="auto"/>
            <w:noWrap/>
            <w:vAlign w:val="center"/>
            <w:hideMark/>
          </w:tcPr>
          <w:p w14:paraId="3BB106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15DC6A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9CFCD6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2C6A600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237</w:t>
            </w:r>
          </w:p>
        </w:tc>
        <w:tc>
          <w:tcPr>
            <w:tcW w:w="4892" w:type="dxa"/>
            <w:tcBorders>
              <w:top w:val="nil"/>
              <w:left w:val="nil"/>
              <w:bottom w:val="single" w:sz="8" w:space="0" w:color="auto"/>
              <w:right w:val="single" w:sz="8" w:space="0" w:color="auto"/>
            </w:tcBorders>
            <w:shd w:val="clear" w:color="auto" w:fill="auto"/>
            <w:noWrap/>
            <w:vAlign w:val="center"/>
            <w:hideMark/>
          </w:tcPr>
          <w:p w14:paraId="07F1998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TILSA NATIVIDAD VEGA RODRIGUEZ</w:t>
            </w:r>
          </w:p>
        </w:tc>
        <w:tc>
          <w:tcPr>
            <w:tcW w:w="1660" w:type="dxa"/>
            <w:tcBorders>
              <w:top w:val="nil"/>
              <w:left w:val="nil"/>
              <w:bottom w:val="single" w:sz="8" w:space="0" w:color="auto"/>
              <w:right w:val="single" w:sz="8" w:space="0" w:color="auto"/>
            </w:tcBorders>
            <w:shd w:val="clear" w:color="auto" w:fill="auto"/>
            <w:noWrap/>
            <w:vAlign w:val="center"/>
            <w:hideMark/>
          </w:tcPr>
          <w:p w14:paraId="5A9C568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AAFEA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023629C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407F03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238</w:t>
            </w:r>
          </w:p>
        </w:tc>
        <w:tc>
          <w:tcPr>
            <w:tcW w:w="4892" w:type="dxa"/>
            <w:tcBorders>
              <w:top w:val="nil"/>
              <w:left w:val="nil"/>
              <w:bottom w:val="single" w:sz="8" w:space="0" w:color="auto"/>
              <w:right w:val="single" w:sz="8" w:space="0" w:color="auto"/>
            </w:tcBorders>
            <w:shd w:val="clear" w:color="auto" w:fill="auto"/>
            <w:noWrap/>
            <w:vAlign w:val="center"/>
            <w:hideMark/>
          </w:tcPr>
          <w:p w14:paraId="3F96405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DANIEL ARTURO MONCADA PIRANEQUE</w:t>
            </w:r>
          </w:p>
        </w:tc>
        <w:tc>
          <w:tcPr>
            <w:tcW w:w="1660" w:type="dxa"/>
            <w:tcBorders>
              <w:top w:val="nil"/>
              <w:left w:val="nil"/>
              <w:bottom w:val="single" w:sz="8" w:space="0" w:color="auto"/>
              <w:right w:val="single" w:sz="8" w:space="0" w:color="auto"/>
            </w:tcBorders>
            <w:shd w:val="clear" w:color="auto" w:fill="auto"/>
            <w:noWrap/>
            <w:vAlign w:val="center"/>
            <w:hideMark/>
          </w:tcPr>
          <w:p w14:paraId="02305BA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439A33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0C39410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2ED90C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239</w:t>
            </w:r>
          </w:p>
        </w:tc>
        <w:tc>
          <w:tcPr>
            <w:tcW w:w="4892" w:type="dxa"/>
            <w:tcBorders>
              <w:top w:val="nil"/>
              <w:left w:val="nil"/>
              <w:bottom w:val="single" w:sz="8" w:space="0" w:color="auto"/>
              <w:right w:val="single" w:sz="8" w:space="0" w:color="auto"/>
            </w:tcBorders>
            <w:shd w:val="clear" w:color="auto" w:fill="auto"/>
            <w:noWrap/>
            <w:vAlign w:val="center"/>
            <w:hideMark/>
          </w:tcPr>
          <w:p w14:paraId="1ED737A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JAVIER ENRIQUE GUZMAN PITA</w:t>
            </w:r>
          </w:p>
        </w:tc>
        <w:tc>
          <w:tcPr>
            <w:tcW w:w="1660" w:type="dxa"/>
            <w:tcBorders>
              <w:top w:val="nil"/>
              <w:left w:val="nil"/>
              <w:bottom w:val="single" w:sz="8" w:space="0" w:color="auto"/>
              <w:right w:val="single" w:sz="8" w:space="0" w:color="auto"/>
            </w:tcBorders>
            <w:shd w:val="clear" w:color="auto" w:fill="auto"/>
            <w:noWrap/>
            <w:vAlign w:val="center"/>
            <w:hideMark/>
          </w:tcPr>
          <w:p w14:paraId="417FA01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82E888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52C7831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B8129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240</w:t>
            </w:r>
          </w:p>
        </w:tc>
        <w:tc>
          <w:tcPr>
            <w:tcW w:w="4892" w:type="dxa"/>
            <w:tcBorders>
              <w:top w:val="nil"/>
              <w:left w:val="nil"/>
              <w:bottom w:val="single" w:sz="8" w:space="0" w:color="auto"/>
              <w:right w:val="single" w:sz="8" w:space="0" w:color="auto"/>
            </w:tcBorders>
            <w:shd w:val="clear" w:color="auto" w:fill="auto"/>
            <w:noWrap/>
            <w:vAlign w:val="center"/>
            <w:hideMark/>
          </w:tcPr>
          <w:p w14:paraId="75165A1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RAFAEL RICARDO VILLERO RODRIGUEZ</w:t>
            </w:r>
          </w:p>
        </w:tc>
        <w:tc>
          <w:tcPr>
            <w:tcW w:w="1660" w:type="dxa"/>
            <w:tcBorders>
              <w:top w:val="nil"/>
              <w:left w:val="nil"/>
              <w:bottom w:val="single" w:sz="8" w:space="0" w:color="auto"/>
              <w:right w:val="single" w:sz="8" w:space="0" w:color="auto"/>
            </w:tcBorders>
            <w:shd w:val="clear" w:color="auto" w:fill="auto"/>
            <w:noWrap/>
            <w:vAlign w:val="center"/>
            <w:hideMark/>
          </w:tcPr>
          <w:p w14:paraId="758A6ED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ACBAD6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43506D3"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4AFDA25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241</w:t>
            </w:r>
          </w:p>
        </w:tc>
        <w:tc>
          <w:tcPr>
            <w:tcW w:w="4892" w:type="dxa"/>
            <w:tcBorders>
              <w:top w:val="nil"/>
              <w:left w:val="nil"/>
              <w:bottom w:val="single" w:sz="8" w:space="0" w:color="auto"/>
              <w:right w:val="single" w:sz="8" w:space="0" w:color="auto"/>
            </w:tcBorders>
            <w:shd w:val="clear" w:color="auto" w:fill="auto"/>
            <w:noWrap/>
            <w:vAlign w:val="center"/>
            <w:hideMark/>
          </w:tcPr>
          <w:p w14:paraId="7F499CE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LINA MARCELA MIELES TORRES</w:t>
            </w:r>
          </w:p>
        </w:tc>
        <w:tc>
          <w:tcPr>
            <w:tcW w:w="1660" w:type="dxa"/>
            <w:tcBorders>
              <w:top w:val="nil"/>
              <w:left w:val="nil"/>
              <w:bottom w:val="single" w:sz="8" w:space="0" w:color="auto"/>
              <w:right w:val="single" w:sz="8" w:space="0" w:color="auto"/>
            </w:tcBorders>
            <w:shd w:val="clear" w:color="auto" w:fill="auto"/>
            <w:noWrap/>
            <w:vAlign w:val="center"/>
            <w:hideMark/>
          </w:tcPr>
          <w:p w14:paraId="4616083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5645F0D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106784D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153B8A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242</w:t>
            </w:r>
          </w:p>
        </w:tc>
        <w:tc>
          <w:tcPr>
            <w:tcW w:w="4892" w:type="dxa"/>
            <w:tcBorders>
              <w:top w:val="nil"/>
              <w:left w:val="nil"/>
              <w:bottom w:val="single" w:sz="8" w:space="0" w:color="auto"/>
              <w:right w:val="single" w:sz="8" w:space="0" w:color="auto"/>
            </w:tcBorders>
            <w:shd w:val="clear" w:color="auto" w:fill="auto"/>
            <w:noWrap/>
            <w:vAlign w:val="center"/>
            <w:hideMark/>
          </w:tcPr>
          <w:p w14:paraId="53DEA22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xml:space="preserve"> BRANCH OF MICROSOFT COLOMBIA INC</w:t>
            </w:r>
          </w:p>
        </w:tc>
        <w:tc>
          <w:tcPr>
            <w:tcW w:w="1660" w:type="dxa"/>
            <w:tcBorders>
              <w:top w:val="nil"/>
              <w:left w:val="nil"/>
              <w:bottom w:val="single" w:sz="8" w:space="0" w:color="auto"/>
              <w:right w:val="single" w:sz="8" w:space="0" w:color="auto"/>
            </w:tcBorders>
            <w:shd w:val="clear" w:color="auto" w:fill="auto"/>
            <w:noWrap/>
            <w:vAlign w:val="center"/>
            <w:hideMark/>
          </w:tcPr>
          <w:p w14:paraId="1EFF655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26/01/2022</w:t>
            </w:r>
          </w:p>
        </w:tc>
        <w:tc>
          <w:tcPr>
            <w:tcW w:w="1960" w:type="dxa"/>
            <w:tcBorders>
              <w:top w:val="nil"/>
              <w:left w:val="nil"/>
              <w:bottom w:val="single" w:sz="8" w:space="0" w:color="auto"/>
              <w:right w:val="single" w:sz="8" w:space="0" w:color="auto"/>
            </w:tcBorders>
            <w:shd w:val="clear" w:color="auto" w:fill="auto"/>
            <w:noWrap/>
            <w:vAlign w:val="center"/>
            <w:hideMark/>
          </w:tcPr>
          <w:p w14:paraId="46DFBD2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31/03/2022</w:t>
            </w:r>
          </w:p>
        </w:tc>
      </w:tr>
      <w:tr w:rsidR="007E54D1" w:rsidRPr="007E54D1" w14:paraId="36C9254A"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E60DF0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243</w:t>
            </w:r>
          </w:p>
        </w:tc>
        <w:tc>
          <w:tcPr>
            <w:tcW w:w="4892" w:type="dxa"/>
            <w:tcBorders>
              <w:top w:val="nil"/>
              <w:left w:val="nil"/>
              <w:bottom w:val="single" w:sz="8" w:space="0" w:color="auto"/>
              <w:right w:val="single" w:sz="8" w:space="0" w:color="auto"/>
            </w:tcBorders>
            <w:shd w:val="clear" w:color="auto" w:fill="auto"/>
            <w:noWrap/>
            <w:vAlign w:val="center"/>
            <w:hideMark/>
          </w:tcPr>
          <w:p w14:paraId="15584FE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LILIANA ALEXANDRA NIETO DÍAZ</w:t>
            </w:r>
          </w:p>
        </w:tc>
        <w:tc>
          <w:tcPr>
            <w:tcW w:w="1660" w:type="dxa"/>
            <w:tcBorders>
              <w:top w:val="nil"/>
              <w:left w:val="nil"/>
              <w:bottom w:val="single" w:sz="8" w:space="0" w:color="auto"/>
              <w:right w:val="single" w:sz="8" w:space="0" w:color="auto"/>
            </w:tcBorders>
            <w:shd w:val="clear" w:color="auto" w:fill="auto"/>
            <w:noWrap/>
            <w:vAlign w:val="center"/>
            <w:hideMark/>
          </w:tcPr>
          <w:p w14:paraId="77FF2F3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13C2E49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55A00BD7"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DA861F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lastRenderedPageBreak/>
              <w:t>244</w:t>
            </w:r>
          </w:p>
        </w:tc>
        <w:tc>
          <w:tcPr>
            <w:tcW w:w="4892" w:type="dxa"/>
            <w:tcBorders>
              <w:top w:val="nil"/>
              <w:left w:val="nil"/>
              <w:bottom w:val="single" w:sz="8" w:space="0" w:color="auto"/>
              <w:right w:val="single" w:sz="8" w:space="0" w:color="auto"/>
            </w:tcBorders>
            <w:shd w:val="clear" w:color="auto" w:fill="auto"/>
            <w:noWrap/>
            <w:vAlign w:val="center"/>
            <w:hideMark/>
          </w:tcPr>
          <w:p w14:paraId="1FC2677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DIEGO FERNANDO CARRILLO MENDOZA</w:t>
            </w:r>
          </w:p>
        </w:tc>
        <w:tc>
          <w:tcPr>
            <w:tcW w:w="1660" w:type="dxa"/>
            <w:tcBorders>
              <w:top w:val="nil"/>
              <w:left w:val="nil"/>
              <w:bottom w:val="single" w:sz="8" w:space="0" w:color="auto"/>
              <w:right w:val="single" w:sz="8" w:space="0" w:color="auto"/>
            </w:tcBorders>
            <w:shd w:val="clear" w:color="auto" w:fill="auto"/>
            <w:noWrap/>
            <w:vAlign w:val="center"/>
            <w:hideMark/>
          </w:tcPr>
          <w:p w14:paraId="000919C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82F9CD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413D1554"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7F31FC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245</w:t>
            </w:r>
          </w:p>
        </w:tc>
        <w:tc>
          <w:tcPr>
            <w:tcW w:w="4892" w:type="dxa"/>
            <w:tcBorders>
              <w:top w:val="nil"/>
              <w:left w:val="nil"/>
              <w:bottom w:val="single" w:sz="8" w:space="0" w:color="auto"/>
              <w:right w:val="single" w:sz="8" w:space="0" w:color="auto"/>
            </w:tcBorders>
            <w:shd w:val="clear" w:color="auto" w:fill="auto"/>
            <w:noWrap/>
            <w:vAlign w:val="center"/>
            <w:hideMark/>
          </w:tcPr>
          <w:p w14:paraId="45170BFB"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xml:space="preserve"> INDENOVA SURCURSAL DE COLOMBIA</w:t>
            </w:r>
          </w:p>
        </w:tc>
        <w:tc>
          <w:tcPr>
            <w:tcW w:w="1660" w:type="dxa"/>
            <w:tcBorders>
              <w:top w:val="nil"/>
              <w:left w:val="nil"/>
              <w:bottom w:val="single" w:sz="8" w:space="0" w:color="auto"/>
              <w:right w:val="single" w:sz="8" w:space="0" w:color="auto"/>
            </w:tcBorders>
            <w:shd w:val="clear" w:color="auto" w:fill="auto"/>
            <w:noWrap/>
            <w:vAlign w:val="center"/>
            <w:hideMark/>
          </w:tcPr>
          <w:p w14:paraId="20336B3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27/01/2022</w:t>
            </w:r>
          </w:p>
        </w:tc>
        <w:tc>
          <w:tcPr>
            <w:tcW w:w="1960" w:type="dxa"/>
            <w:tcBorders>
              <w:top w:val="nil"/>
              <w:left w:val="nil"/>
              <w:bottom w:val="single" w:sz="8" w:space="0" w:color="auto"/>
              <w:right w:val="single" w:sz="8" w:space="0" w:color="auto"/>
            </w:tcBorders>
            <w:shd w:val="clear" w:color="auto" w:fill="auto"/>
            <w:noWrap/>
            <w:vAlign w:val="center"/>
            <w:hideMark/>
          </w:tcPr>
          <w:p w14:paraId="6FA5A87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2664485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F681C9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246</w:t>
            </w:r>
          </w:p>
        </w:tc>
        <w:tc>
          <w:tcPr>
            <w:tcW w:w="4892" w:type="dxa"/>
            <w:tcBorders>
              <w:top w:val="nil"/>
              <w:left w:val="nil"/>
              <w:bottom w:val="single" w:sz="8" w:space="0" w:color="auto"/>
              <w:right w:val="single" w:sz="8" w:space="0" w:color="auto"/>
            </w:tcBorders>
            <w:shd w:val="clear" w:color="auto" w:fill="auto"/>
            <w:noWrap/>
            <w:vAlign w:val="center"/>
            <w:hideMark/>
          </w:tcPr>
          <w:p w14:paraId="381DCE55"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LEIDY PAOLA SANDOVAL CASALLAS</w:t>
            </w:r>
          </w:p>
        </w:tc>
        <w:tc>
          <w:tcPr>
            <w:tcW w:w="1660" w:type="dxa"/>
            <w:tcBorders>
              <w:top w:val="nil"/>
              <w:left w:val="nil"/>
              <w:bottom w:val="single" w:sz="8" w:space="0" w:color="auto"/>
              <w:right w:val="single" w:sz="8" w:space="0" w:color="auto"/>
            </w:tcBorders>
            <w:shd w:val="clear" w:color="auto" w:fill="auto"/>
            <w:noWrap/>
            <w:vAlign w:val="center"/>
            <w:hideMark/>
          </w:tcPr>
          <w:p w14:paraId="6A8167E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17CA8C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76DB5B61"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0380E3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247</w:t>
            </w:r>
          </w:p>
        </w:tc>
        <w:tc>
          <w:tcPr>
            <w:tcW w:w="4892" w:type="dxa"/>
            <w:tcBorders>
              <w:top w:val="nil"/>
              <w:left w:val="nil"/>
              <w:bottom w:val="single" w:sz="8" w:space="0" w:color="auto"/>
              <w:right w:val="single" w:sz="8" w:space="0" w:color="auto"/>
            </w:tcBorders>
            <w:shd w:val="clear" w:color="auto" w:fill="auto"/>
            <w:noWrap/>
            <w:vAlign w:val="center"/>
            <w:hideMark/>
          </w:tcPr>
          <w:p w14:paraId="31864CCE"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MARÍA CAMILA SÁNCHEZ HERRERA</w:t>
            </w:r>
          </w:p>
        </w:tc>
        <w:tc>
          <w:tcPr>
            <w:tcW w:w="1660" w:type="dxa"/>
            <w:tcBorders>
              <w:top w:val="nil"/>
              <w:left w:val="nil"/>
              <w:bottom w:val="single" w:sz="8" w:space="0" w:color="auto"/>
              <w:right w:val="single" w:sz="8" w:space="0" w:color="auto"/>
            </w:tcBorders>
            <w:shd w:val="clear" w:color="auto" w:fill="auto"/>
            <w:noWrap/>
            <w:vAlign w:val="center"/>
            <w:hideMark/>
          </w:tcPr>
          <w:p w14:paraId="083D3D9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3070EA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30BD764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584D8C8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248</w:t>
            </w:r>
          </w:p>
        </w:tc>
        <w:tc>
          <w:tcPr>
            <w:tcW w:w="4892" w:type="dxa"/>
            <w:tcBorders>
              <w:top w:val="nil"/>
              <w:left w:val="nil"/>
              <w:bottom w:val="single" w:sz="8" w:space="0" w:color="auto"/>
              <w:right w:val="single" w:sz="8" w:space="0" w:color="auto"/>
            </w:tcBorders>
            <w:shd w:val="clear" w:color="auto" w:fill="auto"/>
            <w:noWrap/>
            <w:vAlign w:val="center"/>
            <w:hideMark/>
          </w:tcPr>
          <w:p w14:paraId="3214ED49"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 xml:space="preserve"> RADIO TELEVISIÓN NACIONAL DE COLOMBIA - RTVC</w:t>
            </w:r>
          </w:p>
        </w:tc>
        <w:tc>
          <w:tcPr>
            <w:tcW w:w="1660" w:type="dxa"/>
            <w:tcBorders>
              <w:top w:val="nil"/>
              <w:left w:val="nil"/>
              <w:bottom w:val="single" w:sz="8" w:space="0" w:color="auto"/>
              <w:right w:val="single" w:sz="8" w:space="0" w:color="auto"/>
            </w:tcBorders>
            <w:shd w:val="clear" w:color="auto" w:fill="auto"/>
            <w:noWrap/>
            <w:vAlign w:val="center"/>
            <w:hideMark/>
          </w:tcPr>
          <w:p w14:paraId="67DFE5F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28/01/2022</w:t>
            </w:r>
          </w:p>
        </w:tc>
        <w:tc>
          <w:tcPr>
            <w:tcW w:w="1960" w:type="dxa"/>
            <w:tcBorders>
              <w:top w:val="nil"/>
              <w:left w:val="nil"/>
              <w:bottom w:val="single" w:sz="8" w:space="0" w:color="auto"/>
              <w:right w:val="single" w:sz="8" w:space="0" w:color="auto"/>
            </w:tcBorders>
            <w:shd w:val="clear" w:color="auto" w:fill="auto"/>
            <w:noWrap/>
            <w:vAlign w:val="center"/>
            <w:hideMark/>
          </w:tcPr>
          <w:p w14:paraId="1386AD9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0028B00C"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F6F837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249</w:t>
            </w:r>
          </w:p>
        </w:tc>
        <w:tc>
          <w:tcPr>
            <w:tcW w:w="4892" w:type="dxa"/>
            <w:tcBorders>
              <w:top w:val="nil"/>
              <w:left w:val="nil"/>
              <w:bottom w:val="single" w:sz="8" w:space="0" w:color="auto"/>
              <w:right w:val="single" w:sz="8" w:space="0" w:color="auto"/>
            </w:tcBorders>
            <w:shd w:val="clear" w:color="auto" w:fill="auto"/>
            <w:noWrap/>
            <w:vAlign w:val="center"/>
            <w:hideMark/>
          </w:tcPr>
          <w:p w14:paraId="241462B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JOSE DAVID SEPULVEDA HENAO</w:t>
            </w:r>
          </w:p>
        </w:tc>
        <w:tc>
          <w:tcPr>
            <w:tcW w:w="1660" w:type="dxa"/>
            <w:tcBorders>
              <w:top w:val="nil"/>
              <w:left w:val="nil"/>
              <w:bottom w:val="single" w:sz="8" w:space="0" w:color="auto"/>
              <w:right w:val="single" w:sz="8" w:space="0" w:color="auto"/>
            </w:tcBorders>
            <w:shd w:val="clear" w:color="auto" w:fill="auto"/>
            <w:noWrap/>
            <w:vAlign w:val="center"/>
            <w:hideMark/>
          </w:tcPr>
          <w:p w14:paraId="3D1C27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7C13016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31/07/2022</w:t>
            </w:r>
          </w:p>
        </w:tc>
      </w:tr>
      <w:tr w:rsidR="007E54D1" w:rsidRPr="007E54D1" w14:paraId="47B0CBEB"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3F66CB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250</w:t>
            </w:r>
          </w:p>
        </w:tc>
        <w:tc>
          <w:tcPr>
            <w:tcW w:w="4892" w:type="dxa"/>
            <w:tcBorders>
              <w:top w:val="nil"/>
              <w:left w:val="nil"/>
              <w:bottom w:val="single" w:sz="8" w:space="0" w:color="auto"/>
              <w:right w:val="single" w:sz="8" w:space="0" w:color="auto"/>
            </w:tcBorders>
            <w:shd w:val="clear" w:color="auto" w:fill="auto"/>
            <w:noWrap/>
            <w:vAlign w:val="center"/>
            <w:hideMark/>
          </w:tcPr>
          <w:p w14:paraId="0FB47BDA"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CARLOS EDUARDO GARCÍA PIRANEQUE</w:t>
            </w:r>
          </w:p>
        </w:tc>
        <w:tc>
          <w:tcPr>
            <w:tcW w:w="1660" w:type="dxa"/>
            <w:tcBorders>
              <w:top w:val="nil"/>
              <w:left w:val="nil"/>
              <w:bottom w:val="single" w:sz="8" w:space="0" w:color="auto"/>
              <w:right w:val="single" w:sz="8" w:space="0" w:color="auto"/>
            </w:tcBorders>
            <w:shd w:val="clear" w:color="auto" w:fill="auto"/>
            <w:noWrap/>
            <w:vAlign w:val="center"/>
            <w:hideMark/>
          </w:tcPr>
          <w:p w14:paraId="1A0008E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E61597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30/06/2022</w:t>
            </w:r>
          </w:p>
        </w:tc>
      </w:tr>
      <w:tr w:rsidR="007E54D1" w:rsidRPr="007E54D1" w14:paraId="1E3E2570"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48BD2F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251</w:t>
            </w:r>
          </w:p>
        </w:tc>
        <w:tc>
          <w:tcPr>
            <w:tcW w:w="4892" w:type="dxa"/>
            <w:tcBorders>
              <w:top w:val="nil"/>
              <w:left w:val="nil"/>
              <w:bottom w:val="single" w:sz="8" w:space="0" w:color="auto"/>
              <w:right w:val="single" w:sz="8" w:space="0" w:color="auto"/>
            </w:tcBorders>
            <w:shd w:val="clear" w:color="auto" w:fill="auto"/>
            <w:noWrap/>
            <w:vAlign w:val="center"/>
            <w:hideMark/>
          </w:tcPr>
          <w:p w14:paraId="6329D481"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JUAN CARLOS TOLOSA BUITRAGO</w:t>
            </w:r>
          </w:p>
        </w:tc>
        <w:tc>
          <w:tcPr>
            <w:tcW w:w="1660" w:type="dxa"/>
            <w:tcBorders>
              <w:top w:val="nil"/>
              <w:left w:val="nil"/>
              <w:bottom w:val="single" w:sz="8" w:space="0" w:color="auto"/>
              <w:right w:val="single" w:sz="8" w:space="0" w:color="auto"/>
            </w:tcBorders>
            <w:shd w:val="clear" w:color="auto" w:fill="auto"/>
            <w:noWrap/>
            <w:vAlign w:val="center"/>
            <w:hideMark/>
          </w:tcPr>
          <w:p w14:paraId="56CA333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261C142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19999CA3"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512F0A8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252</w:t>
            </w:r>
          </w:p>
        </w:tc>
        <w:tc>
          <w:tcPr>
            <w:tcW w:w="4892" w:type="dxa"/>
            <w:tcBorders>
              <w:top w:val="nil"/>
              <w:left w:val="nil"/>
              <w:bottom w:val="single" w:sz="8" w:space="0" w:color="auto"/>
              <w:right w:val="single" w:sz="8" w:space="0" w:color="auto"/>
            </w:tcBorders>
            <w:shd w:val="clear" w:color="auto" w:fill="auto"/>
            <w:noWrap/>
            <w:vAlign w:val="center"/>
            <w:hideMark/>
          </w:tcPr>
          <w:p w14:paraId="14B4033D"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 xml:space="preserve"> UNIVERSIDAD NACIONAL ABIERTA Y A DISTANCIA - UNAD</w:t>
            </w:r>
          </w:p>
        </w:tc>
        <w:tc>
          <w:tcPr>
            <w:tcW w:w="1660" w:type="dxa"/>
            <w:tcBorders>
              <w:top w:val="nil"/>
              <w:left w:val="nil"/>
              <w:bottom w:val="single" w:sz="8" w:space="0" w:color="auto"/>
              <w:right w:val="single" w:sz="8" w:space="0" w:color="auto"/>
            </w:tcBorders>
            <w:shd w:val="clear" w:color="auto" w:fill="auto"/>
            <w:noWrap/>
            <w:vAlign w:val="center"/>
            <w:hideMark/>
          </w:tcPr>
          <w:p w14:paraId="58ECE9F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28/01/2022</w:t>
            </w:r>
          </w:p>
        </w:tc>
        <w:tc>
          <w:tcPr>
            <w:tcW w:w="1960" w:type="dxa"/>
            <w:tcBorders>
              <w:top w:val="nil"/>
              <w:left w:val="nil"/>
              <w:bottom w:val="single" w:sz="8" w:space="0" w:color="auto"/>
              <w:right w:val="single" w:sz="8" w:space="0" w:color="auto"/>
            </w:tcBorders>
            <w:shd w:val="clear" w:color="auto" w:fill="auto"/>
            <w:noWrap/>
            <w:vAlign w:val="center"/>
            <w:hideMark/>
          </w:tcPr>
          <w:p w14:paraId="13D97CE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30/12/2022</w:t>
            </w:r>
          </w:p>
        </w:tc>
      </w:tr>
      <w:tr w:rsidR="007E54D1" w:rsidRPr="007E54D1" w14:paraId="01B82C8C"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351AD03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253</w:t>
            </w:r>
          </w:p>
        </w:tc>
        <w:tc>
          <w:tcPr>
            <w:tcW w:w="4892" w:type="dxa"/>
            <w:tcBorders>
              <w:top w:val="nil"/>
              <w:left w:val="nil"/>
              <w:bottom w:val="single" w:sz="8" w:space="0" w:color="auto"/>
              <w:right w:val="single" w:sz="8" w:space="0" w:color="auto"/>
            </w:tcBorders>
            <w:shd w:val="clear" w:color="auto" w:fill="auto"/>
            <w:noWrap/>
            <w:vAlign w:val="center"/>
            <w:hideMark/>
          </w:tcPr>
          <w:p w14:paraId="60B28DE5"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ASQ DE COLOMBIA S.A.S</w:t>
            </w:r>
          </w:p>
        </w:tc>
        <w:tc>
          <w:tcPr>
            <w:tcW w:w="1660" w:type="dxa"/>
            <w:tcBorders>
              <w:top w:val="nil"/>
              <w:left w:val="nil"/>
              <w:bottom w:val="single" w:sz="8" w:space="0" w:color="auto"/>
              <w:right w:val="single" w:sz="8" w:space="0" w:color="auto"/>
            </w:tcBorders>
            <w:shd w:val="clear" w:color="auto" w:fill="auto"/>
            <w:noWrap/>
            <w:vAlign w:val="center"/>
            <w:hideMark/>
          </w:tcPr>
          <w:p w14:paraId="3CFA61B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28/01/2022</w:t>
            </w:r>
          </w:p>
        </w:tc>
        <w:tc>
          <w:tcPr>
            <w:tcW w:w="1960" w:type="dxa"/>
            <w:tcBorders>
              <w:top w:val="nil"/>
              <w:left w:val="nil"/>
              <w:bottom w:val="single" w:sz="8" w:space="0" w:color="auto"/>
              <w:right w:val="single" w:sz="8" w:space="0" w:color="auto"/>
            </w:tcBorders>
            <w:shd w:val="clear" w:color="auto" w:fill="auto"/>
            <w:noWrap/>
            <w:vAlign w:val="center"/>
            <w:hideMark/>
          </w:tcPr>
          <w:p w14:paraId="6C833C9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30/11/2022</w:t>
            </w:r>
          </w:p>
        </w:tc>
      </w:tr>
      <w:tr w:rsidR="007E54D1" w:rsidRPr="007E54D1" w14:paraId="2025949F"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1191B9A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254</w:t>
            </w:r>
          </w:p>
        </w:tc>
        <w:tc>
          <w:tcPr>
            <w:tcW w:w="4892" w:type="dxa"/>
            <w:tcBorders>
              <w:top w:val="nil"/>
              <w:left w:val="nil"/>
              <w:bottom w:val="single" w:sz="8" w:space="0" w:color="auto"/>
              <w:right w:val="single" w:sz="8" w:space="0" w:color="auto"/>
            </w:tcBorders>
            <w:shd w:val="clear" w:color="auto" w:fill="auto"/>
            <w:noWrap/>
            <w:vAlign w:val="center"/>
            <w:hideMark/>
          </w:tcPr>
          <w:p w14:paraId="1E8ADC8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IVAN DARIO ZAPATA DUQUE</w:t>
            </w:r>
          </w:p>
        </w:tc>
        <w:tc>
          <w:tcPr>
            <w:tcW w:w="1660" w:type="dxa"/>
            <w:tcBorders>
              <w:top w:val="nil"/>
              <w:left w:val="nil"/>
              <w:bottom w:val="single" w:sz="8" w:space="0" w:color="auto"/>
              <w:right w:val="single" w:sz="8" w:space="0" w:color="auto"/>
            </w:tcBorders>
            <w:shd w:val="clear" w:color="auto" w:fill="auto"/>
            <w:noWrap/>
            <w:vAlign w:val="center"/>
            <w:hideMark/>
          </w:tcPr>
          <w:p w14:paraId="503B4118"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01/02/2022</w:t>
            </w:r>
          </w:p>
        </w:tc>
        <w:tc>
          <w:tcPr>
            <w:tcW w:w="1960" w:type="dxa"/>
            <w:tcBorders>
              <w:top w:val="nil"/>
              <w:left w:val="nil"/>
              <w:bottom w:val="single" w:sz="8" w:space="0" w:color="auto"/>
              <w:right w:val="single" w:sz="8" w:space="0" w:color="auto"/>
            </w:tcBorders>
            <w:shd w:val="clear" w:color="auto" w:fill="auto"/>
            <w:noWrap/>
            <w:vAlign w:val="center"/>
            <w:hideMark/>
          </w:tcPr>
          <w:p w14:paraId="0C3D20F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31/08/2022</w:t>
            </w:r>
          </w:p>
        </w:tc>
      </w:tr>
      <w:tr w:rsidR="007E54D1" w:rsidRPr="007E54D1" w14:paraId="0E86E10C"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5CC34DC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255</w:t>
            </w:r>
          </w:p>
        </w:tc>
        <w:tc>
          <w:tcPr>
            <w:tcW w:w="4892" w:type="dxa"/>
            <w:tcBorders>
              <w:top w:val="nil"/>
              <w:left w:val="nil"/>
              <w:bottom w:val="single" w:sz="8" w:space="0" w:color="auto"/>
              <w:right w:val="single" w:sz="8" w:space="0" w:color="auto"/>
            </w:tcBorders>
            <w:shd w:val="clear" w:color="auto" w:fill="auto"/>
            <w:noWrap/>
            <w:vAlign w:val="center"/>
            <w:hideMark/>
          </w:tcPr>
          <w:p w14:paraId="4B8BF06F"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xml:space="preserve"> BPM CONSULTING</w:t>
            </w:r>
          </w:p>
        </w:tc>
        <w:tc>
          <w:tcPr>
            <w:tcW w:w="1660" w:type="dxa"/>
            <w:tcBorders>
              <w:top w:val="nil"/>
              <w:left w:val="nil"/>
              <w:bottom w:val="single" w:sz="8" w:space="0" w:color="auto"/>
              <w:right w:val="single" w:sz="8" w:space="0" w:color="auto"/>
            </w:tcBorders>
            <w:shd w:val="clear" w:color="auto" w:fill="auto"/>
            <w:noWrap/>
            <w:vAlign w:val="center"/>
            <w:hideMark/>
          </w:tcPr>
          <w:p w14:paraId="5293B90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08/02/2022</w:t>
            </w:r>
          </w:p>
        </w:tc>
        <w:tc>
          <w:tcPr>
            <w:tcW w:w="1960" w:type="dxa"/>
            <w:tcBorders>
              <w:top w:val="nil"/>
              <w:left w:val="nil"/>
              <w:bottom w:val="single" w:sz="8" w:space="0" w:color="auto"/>
              <w:right w:val="single" w:sz="8" w:space="0" w:color="auto"/>
            </w:tcBorders>
            <w:shd w:val="clear" w:color="auto" w:fill="auto"/>
            <w:noWrap/>
            <w:vAlign w:val="center"/>
            <w:hideMark/>
          </w:tcPr>
          <w:p w14:paraId="082F02B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6FBC315D"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67744B4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256</w:t>
            </w:r>
          </w:p>
        </w:tc>
        <w:tc>
          <w:tcPr>
            <w:tcW w:w="4892" w:type="dxa"/>
            <w:tcBorders>
              <w:top w:val="nil"/>
              <w:left w:val="nil"/>
              <w:bottom w:val="single" w:sz="8" w:space="0" w:color="auto"/>
              <w:right w:val="single" w:sz="8" w:space="0" w:color="auto"/>
            </w:tcBorders>
            <w:shd w:val="clear" w:color="auto" w:fill="auto"/>
            <w:noWrap/>
            <w:vAlign w:val="center"/>
            <w:hideMark/>
          </w:tcPr>
          <w:p w14:paraId="73797674"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ELEVACON SAS</w:t>
            </w:r>
          </w:p>
        </w:tc>
        <w:tc>
          <w:tcPr>
            <w:tcW w:w="1660" w:type="dxa"/>
            <w:tcBorders>
              <w:top w:val="nil"/>
              <w:left w:val="nil"/>
              <w:bottom w:val="single" w:sz="8" w:space="0" w:color="auto"/>
              <w:right w:val="single" w:sz="8" w:space="0" w:color="auto"/>
            </w:tcBorders>
            <w:shd w:val="clear" w:color="auto" w:fill="auto"/>
            <w:noWrap/>
            <w:vAlign w:val="center"/>
            <w:hideMark/>
          </w:tcPr>
          <w:p w14:paraId="15C223C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04/03/2022</w:t>
            </w:r>
          </w:p>
        </w:tc>
        <w:tc>
          <w:tcPr>
            <w:tcW w:w="1960" w:type="dxa"/>
            <w:tcBorders>
              <w:top w:val="nil"/>
              <w:left w:val="nil"/>
              <w:bottom w:val="single" w:sz="8" w:space="0" w:color="auto"/>
              <w:right w:val="single" w:sz="8" w:space="0" w:color="auto"/>
            </w:tcBorders>
            <w:shd w:val="clear" w:color="auto" w:fill="auto"/>
            <w:noWrap/>
            <w:vAlign w:val="center"/>
            <w:hideMark/>
          </w:tcPr>
          <w:p w14:paraId="53E4131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15/03/2022</w:t>
            </w:r>
          </w:p>
        </w:tc>
      </w:tr>
      <w:tr w:rsidR="007E54D1" w:rsidRPr="007E54D1" w14:paraId="1BDC1170"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21BEB3D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257</w:t>
            </w:r>
          </w:p>
        </w:tc>
        <w:tc>
          <w:tcPr>
            <w:tcW w:w="4892" w:type="dxa"/>
            <w:tcBorders>
              <w:top w:val="nil"/>
              <w:left w:val="nil"/>
              <w:bottom w:val="single" w:sz="8" w:space="0" w:color="auto"/>
              <w:right w:val="single" w:sz="8" w:space="0" w:color="auto"/>
            </w:tcBorders>
            <w:shd w:val="clear" w:color="auto" w:fill="auto"/>
            <w:noWrap/>
            <w:vAlign w:val="center"/>
            <w:hideMark/>
          </w:tcPr>
          <w:p w14:paraId="2C065770"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M.A.S EMPRESARIAL SM S.A.S</w:t>
            </w:r>
          </w:p>
        </w:tc>
        <w:tc>
          <w:tcPr>
            <w:tcW w:w="1660" w:type="dxa"/>
            <w:tcBorders>
              <w:top w:val="nil"/>
              <w:left w:val="nil"/>
              <w:bottom w:val="single" w:sz="8" w:space="0" w:color="auto"/>
              <w:right w:val="single" w:sz="8" w:space="0" w:color="auto"/>
            </w:tcBorders>
            <w:shd w:val="clear" w:color="auto" w:fill="auto"/>
            <w:noWrap/>
            <w:vAlign w:val="center"/>
            <w:hideMark/>
          </w:tcPr>
          <w:p w14:paraId="0A5521B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04/03/2022</w:t>
            </w:r>
          </w:p>
        </w:tc>
        <w:tc>
          <w:tcPr>
            <w:tcW w:w="1960" w:type="dxa"/>
            <w:tcBorders>
              <w:top w:val="nil"/>
              <w:left w:val="nil"/>
              <w:bottom w:val="single" w:sz="8" w:space="0" w:color="auto"/>
              <w:right w:val="single" w:sz="8" w:space="0" w:color="auto"/>
            </w:tcBorders>
            <w:shd w:val="clear" w:color="auto" w:fill="auto"/>
            <w:noWrap/>
            <w:vAlign w:val="center"/>
            <w:hideMark/>
          </w:tcPr>
          <w:p w14:paraId="7EFBC5B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15/03/2022</w:t>
            </w:r>
          </w:p>
        </w:tc>
      </w:tr>
      <w:tr w:rsidR="007E54D1" w:rsidRPr="007E54D1" w14:paraId="28F4F6C0"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6495AC2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258</w:t>
            </w:r>
          </w:p>
        </w:tc>
        <w:tc>
          <w:tcPr>
            <w:tcW w:w="4892" w:type="dxa"/>
            <w:tcBorders>
              <w:top w:val="nil"/>
              <w:left w:val="nil"/>
              <w:bottom w:val="single" w:sz="8" w:space="0" w:color="auto"/>
              <w:right w:val="single" w:sz="8" w:space="0" w:color="auto"/>
            </w:tcBorders>
            <w:shd w:val="clear" w:color="auto" w:fill="auto"/>
            <w:noWrap/>
            <w:vAlign w:val="center"/>
            <w:hideMark/>
          </w:tcPr>
          <w:p w14:paraId="5CFA7CC1"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DOTACION INTEGRAL S.A.S</w:t>
            </w:r>
          </w:p>
        </w:tc>
        <w:tc>
          <w:tcPr>
            <w:tcW w:w="1660" w:type="dxa"/>
            <w:tcBorders>
              <w:top w:val="nil"/>
              <w:left w:val="nil"/>
              <w:bottom w:val="single" w:sz="8" w:space="0" w:color="auto"/>
              <w:right w:val="single" w:sz="8" w:space="0" w:color="auto"/>
            </w:tcBorders>
            <w:shd w:val="clear" w:color="auto" w:fill="auto"/>
            <w:noWrap/>
            <w:vAlign w:val="center"/>
            <w:hideMark/>
          </w:tcPr>
          <w:p w14:paraId="1090EC7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10/03/2022</w:t>
            </w:r>
          </w:p>
        </w:tc>
        <w:tc>
          <w:tcPr>
            <w:tcW w:w="1960" w:type="dxa"/>
            <w:tcBorders>
              <w:top w:val="nil"/>
              <w:left w:val="nil"/>
              <w:bottom w:val="single" w:sz="8" w:space="0" w:color="auto"/>
              <w:right w:val="single" w:sz="8" w:space="0" w:color="auto"/>
            </w:tcBorders>
            <w:shd w:val="clear" w:color="auto" w:fill="auto"/>
            <w:noWrap/>
            <w:vAlign w:val="center"/>
            <w:hideMark/>
          </w:tcPr>
          <w:p w14:paraId="22CCE18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4048D133"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58AADD2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259</w:t>
            </w:r>
          </w:p>
        </w:tc>
        <w:tc>
          <w:tcPr>
            <w:tcW w:w="4892" w:type="dxa"/>
            <w:tcBorders>
              <w:top w:val="nil"/>
              <w:left w:val="nil"/>
              <w:bottom w:val="single" w:sz="8" w:space="0" w:color="auto"/>
              <w:right w:val="single" w:sz="8" w:space="0" w:color="auto"/>
            </w:tcBorders>
            <w:shd w:val="clear" w:color="auto" w:fill="auto"/>
            <w:noWrap/>
            <w:vAlign w:val="center"/>
            <w:hideMark/>
          </w:tcPr>
          <w:p w14:paraId="2DF2B38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xml:space="preserve"> UNION TEMPORAL HERMANOS BLANCO</w:t>
            </w:r>
          </w:p>
        </w:tc>
        <w:tc>
          <w:tcPr>
            <w:tcW w:w="1660" w:type="dxa"/>
            <w:tcBorders>
              <w:top w:val="nil"/>
              <w:left w:val="nil"/>
              <w:bottom w:val="single" w:sz="8" w:space="0" w:color="auto"/>
              <w:right w:val="single" w:sz="8" w:space="0" w:color="auto"/>
            </w:tcBorders>
            <w:shd w:val="clear" w:color="auto" w:fill="auto"/>
            <w:noWrap/>
            <w:vAlign w:val="center"/>
            <w:hideMark/>
          </w:tcPr>
          <w:p w14:paraId="52DE08C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10/03/2022</w:t>
            </w:r>
          </w:p>
        </w:tc>
        <w:tc>
          <w:tcPr>
            <w:tcW w:w="1960" w:type="dxa"/>
            <w:tcBorders>
              <w:top w:val="nil"/>
              <w:left w:val="nil"/>
              <w:bottom w:val="single" w:sz="8" w:space="0" w:color="auto"/>
              <w:right w:val="single" w:sz="8" w:space="0" w:color="auto"/>
            </w:tcBorders>
            <w:shd w:val="clear" w:color="auto" w:fill="auto"/>
            <w:noWrap/>
            <w:vAlign w:val="center"/>
            <w:hideMark/>
          </w:tcPr>
          <w:p w14:paraId="2B037FC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0F25F58F"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448E734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260</w:t>
            </w:r>
          </w:p>
        </w:tc>
        <w:tc>
          <w:tcPr>
            <w:tcW w:w="4892" w:type="dxa"/>
            <w:tcBorders>
              <w:top w:val="nil"/>
              <w:left w:val="nil"/>
              <w:bottom w:val="single" w:sz="8" w:space="0" w:color="auto"/>
              <w:right w:val="single" w:sz="8" w:space="0" w:color="auto"/>
            </w:tcBorders>
            <w:shd w:val="clear" w:color="auto" w:fill="auto"/>
            <w:noWrap/>
            <w:vAlign w:val="center"/>
            <w:hideMark/>
          </w:tcPr>
          <w:p w14:paraId="27EA791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UNION TEMPORAL HERMANOS BLANCO</w:t>
            </w:r>
          </w:p>
        </w:tc>
        <w:tc>
          <w:tcPr>
            <w:tcW w:w="1660" w:type="dxa"/>
            <w:tcBorders>
              <w:top w:val="nil"/>
              <w:left w:val="nil"/>
              <w:bottom w:val="single" w:sz="8" w:space="0" w:color="auto"/>
              <w:right w:val="single" w:sz="8" w:space="0" w:color="auto"/>
            </w:tcBorders>
            <w:shd w:val="clear" w:color="auto" w:fill="auto"/>
            <w:noWrap/>
            <w:vAlign w:val="center"/>
            <w:hideMark/>
          </w:tcPr>
          <w:p w14:paraId="6935181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10/03/2022</w:t>
            </w:r>
          </w:p>
        </w:tc>
        <w:tc>
          <w:tcPr>
            <w:tcW w:w="1960" w:type="dxa"/>
            <w:tcBorders>
              <w:top w:val="nil"/>
              <w:left w:val="nil"/>
              <w:bottom w:val="single" w:sz="8" w:space="0" w:color="auto"/>
              <w:right w:val="single" w:sz="8" w:space="0" w:color="auto"/>
            </w:tcBorders>
            <w:shd w:val="clear" w:color="auto" w:fill="auto"/>
            <w:noWrap/>
            <w:vAlign w:val="center"/>
            <w:hideMark/>
          </w:tcPr>
          <w:p w14:paraId="34E9F9E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21F53BF8"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3E4A171C"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261</w:t>
            </w:r>
          </w:p>
        </w:tc>
        <w:tc>
          <w:tcPr>
            <w:tcW w:w="4892" w:type="dxa"/>
            <w:tcBorders>
              <w:top w:val="nil"/>
              <w:left w:val="nil"/>
              <w:bottom w:val="single" w:sz="8" w:space="0" w:color="auto"/>
              <w:right w:val="single" w:sz="8" w:space="0" w:color="auto"/>
            </w:tcBorders>
            <w:shd w:val="clear" w:color="auto" w:fill="auto"/>
            <w:noWrap/>
            <w:vAlign w:val="center"/>
            <w:hideMark/>
          </w:tcPr>
          <w:p w14:paraId="3B6574CC"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CELMY LTDA</w:t>
            </w:r>
          </w:p>
        </w:tc>
        <w:tc>
          <w:tcPr>
            <w:tcW w:w="1660" w:type="dxa"/>
            <w:tcBorders>
              <w:top w:val="nil"/>
              <w:left w:val="nil"/>
              <w:bottom w:val="single" w:sz="8" w:space="0" w:color="auto"/>
              <w:right w:val="single" w:sz="8" w:space="0" w:color="auto"/>
            </w:tcBorders>
            <w:shd w:val="clear" w:color="auto" w:fill="auto"/>
            <w:noWrap/>
            <w:vAlign w:val="center"/>
            <w:hideMark/>
          </w:tcPr>
          <w:p w14:paraId="3E3E97F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10/03/2022</w:t>
            </w:r>
          </w:p>
        </w:tc>
        <w:tc>
          <w:tcPr>
            <w:tcW w:w="1960" w:type="dxa"/>
            <w:tcBorders>
              <w:top w:val="nil"/>
              <w:left w:val="nil"/>
              <w:bottom w:val="single" w:sz="8" w:space="0" w:color="auto"/>
              <w:right w:val="single" w:sz="8" w:space="0" w:color="auto"/>
            </w:tcBorders>
            <w:shd w:val="clear" w:color="auto" w:fill="auto"/>
            <w:noWrap/>
            <w:vAlign w:val="center"/>
            <w:hideMark/>
          </w:tcPr>
          <w:p w14:paraId="0258C11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7C0F6E5C"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580A690B"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262</w:t>
            </w:r>
          </w:p>
        </w:tc>
        <w:tc>
          <w:tcPr>
            <w:tcW w:w="4892" w:type="dxa"/>
            <w:tcBorders>
              <w:top w:val="nil"/>
              <w:left w:val="nil"/>
              <w:bottom w:val="single" w:sz="8" w:space="0" w:color="auto"/>
              <w:right w:val="single" w:sz="8" w:space="0" w:color="auto"/>
            </w:tcBorders>
            <w:shd w:val="clear" w:color="auto" w:fill="auto"/>
            <w:noWrap/>
            <w:vAlign w:val="center"/>
            <w:hideMark/>
          </w:tcPr>
          <w:p w14:paraId="226CB49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UNIMSALUD S.A.S</w:t>
            </w:r>
          </w:p>
        </w:tc>
        <w:tc>
          <w:tcPr>
            <w:tcW w:w="1660" w:type="dxa"/>
            <w:tcBorders>
              <w:top w:val="nil"/>
              <w:left w:val="nil"/>
              <w:bottom w:val="single" w:sz="8" w:space="0" w:color="auto"/>
              <w:right w:val="single" w:sz="8" w:space="0" w:color="auto"/>
            </w:tcBorders>
            <w:shd w:val="clear" w:color="auto" w:fill="auto"/>
            <w:noWrap/>
            <w:vAlign w:val="center"/>
            <w:hideMark/>
          </w:tcPr>
          <w:p w14:paraId="3F581C4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14/03/2022</w:t>
            </w:r>
          </w:p>
        </w:tc>
        <w:tc>
          <w:tcPr>
            <w:tcW w:w="1960" w:type="dxa"/>
            <w:tcBorders>
              <w:top w:val="nil"/>
              <w:left w:val="nil"/>
              <w:bottom w:val="single" w:sz="8" w:space="0" w:color="auto"/>
              <w:right w:val="single" w:sz="8" w:space="0" w:color="auto"/>
            </w:tcBorders>
            <w:shd w:val="clear" w:color="auto" w:fill="auto"/>
            <w:noWrap/>
            <w:vAlign w:val="center"/>
            <w:hideMark/>
          </w:tcPr>
          <w:p w14:paraId="3240D3F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65A03AA5"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7709A6E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263</w:t>
            </w:r>
          </w:p>
        </w:tc>
        <w:tc>
          <w:tcPr>
            <w:tcW w:w="4892" w:type="dxa"/>
            <w:tcBorders>
              <w:top w:val="nil"/>
              <w:left w:val="nil"/>
              <w:bottom w:val="single" w:sz="8" w:space="0" w:color="auto"/>
              <w:right w:val="single" w:sz="8" w:space="0" w:color="auto"/>
            </w:tcBorders>
            <w:shd w:val="clear" w:color="auto" w:fill="auto"/>
            <w:noWrap/>
            <w:vAlign w:val="center"/>
            <w:hideMark/>
          </w:tcPr>
          <w:p w14:paraId="4854998D"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GOLD TOUR S.A.S</w:t>
            </w:r>
          </w:p>
        </w:tc>
        <w:tc>
          <w:tcPr>
            <w:tcW w:w="1660" w:type="dxa"/>
            <w:tcBorders>
              <w:top w:val="nil"/>
              <w:left w:val="nil"/>
              <w:bottom w:val="single" w:sz="8" w:space="0" w:color="auto"/>
              <w:right w:val="single" w:sz="8" w:space="0" w:color="auto"/>
            </w:tcBorders>
            <w:shd w:val="clear" w:color="auto" w:fill="auto"/>
            <w:noWrap/>
            <w:vAlign w:val="center"/>
            <w:hideMark/>
          </w:tcPr>
          <w:p w14:paraId="7093818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16/03/2022</w:t>
            </w:r>
          </w:p>
        </w:tc>
        <w:tc>
          <w:tcPr>
            <w:tcW w:w="1960" w:type="dxa"/>
            <w:tcBorders>
              <w:top w:val="nil"/>
              <w:left w:val="nil"/>
              <w:bottom w:val="single" w:sz="8" w:space="0" w:color="auto"/>
              <w:right w:val="single" w:sz="8" w:space="0" w:color="auto"/>
            </w:tcBorders>
            <w:shd w:val="clear" w:color="auto" w:fill="auto"/>
            <w:noWrap/>
            <w:vAlign w:val="center"/>
            <w:hideMark/>
          </w:tcPr>
          <w:p w14:paraId="65DCE092"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559EE3A3"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4EF6C49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264</w:t>
            </w:r>
          </w:p>
        </w:tc>
        <w:tc>
          <w:tcPr>
            <w:tcW w:w="4892" w:type="dxa"/>
            <w:tcBorders>
              <w:top w:val="nil"/>
              <w:left w:val="nil"/>
              <w:bottom w:val="single" w:sz="8" w:space="0" w:color="auto"/>
              <w:right w:val="single" w:sz="8" w:space="0" w:color="auto"/>
            </w:tcBorders>
            <w:shd w:val="clear" w:color="auto" w:fill="auto"/>
            <w:noWrap/>
            <w:vAlign w:val="center"/>
            <w:hideMark/>
          </w:tcPr>
          <w:p w14:paraId="6BE0262C"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 xml:space="preserve"> PANAMERICANA LIBRERÍA Y PAPELERIA S.A</w:t>
            </w:r>
          </w:p>
        </w:tc>
        <w:tc>
          <w:tcPr>
            <w:tcW w:w="1660" w:type="dxa"/>
            <w:tcBorders>
              <w:top w:val="nil"/>
              <w:left w:val="nil"/>
              <w:bottom w:val="single" w:sz="8" w:space="0" w:color="auto"/>
              <w:right w:val="single" w:sz="8" w:space="0" w:color="auto"/>
            </w:tcBorders>
            <w:shd w:val="clear" w:color="auto" w:fill="auto"/>
            <w:noWrap/>
            <w:vAlign w:val="center"/>
            <w:hideMark/>
          </w:tcPr>
          <w:p w14:paraId="11255FF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22/03/2022</w:t>
            </w:r>
          </w:p>
        </w:tc>
        <w:tc>
          <w:tcPr>
            <w:tcW w:w="1960" w:type="dxa"/>
            <w:tcBorders>
              <w:top w:val="nil"/>
              <w:left w:val="nil"/>
              <w:bottom w:val="single" w:sz="8" w:space="0" w:color="auto"/>
              <w:right w:val="single" w:sz="8" w:space="0" w:color="auto"/>
            </w:tcBorders>
            <w:shd w:val="clear" w:color="auto" w:fill="auto"/>
            <w:noWrap/>
            <w:vAlign w:val="center"/>
            <w:hideMark/>
          </w:tcPr>
          <w:p w14:paraId="61DF7BD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23/05/2022</w:t>
            </w:r>
          </w:p>
        </w:tc>
      </w:tr>
      <w:tr w:rsidR="007E54D1" w:rsidRPr="007E54D1" w14:paraId="3E754EBA"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4B8FB9B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265</w:t>
            </w:r>
          </w:p>
        </w:tc>
        <w:tc>
          <w:tcPr>
            <w:tcW w:w="4892" w:type="dxa"/>
            <w:tcBorders>
              <w:top w:val="nil"/>
              <w:left w:val="nil"/>
              <w:bottom w:val="single" w:sz="8" w:space="0" w:color="auto"/>
              <w:right w:val="single" w:sz="8" w:space="0" w:color="auto"/>
            </w:tcBorders>
            <w:shd w:val="clear" w:color="auto" w:fill="auto"/>
            <w:noWrap/>
            <w:vAlign w:val="center"/>
            <w:hideMark/>
          </w:tcPr>
          <w:p w14:paraId="63D43842"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INTELCOL S.A.S</w:t>
            </w:r>
          </w:p>
        </w:tc>
        <w:tc>
          <w:tcPr>
            <w:tcW w:w="1660" w:type="dxa"/>
            <w:tcBorders>
              <w:top w:val="nil"/>
              <w:left w:val="nil"/>
              <w:bottom w:val="single" w:sz="8" w:space="0" w:color="auto"/>
              <w:right w:val="single" w:sz="8" w:space="0" w:color="auto"/>
            </w:tcBorders>
            <w:shd w:val="clear" w:color="auto" w:fill="auto"/>
            <w:noWrap/>
            <w:vAlign w:val="center"/>
            <w:hideMark/>
          </w:tcPr>
          <w:p w14:paraId="5F7F1E3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29/03/2022</w:t>
            </w:r>
          </w:p>
        </w:tc>
        <w:tc>
          <w:tcPr>
            <w:tcW w:w="1960" w:type="dxa"/>
            <w:tcBorders>
              <w:top w:val="nil"/>
              <w:left w:val="nil"/>
              <w:bottom w:val="single" w:sz="8" w:space="0" w:color="auto"/>
              <w:right w:val="single" w:sz="8" w:space="0" w:color="auto"/>
            </w:tcBorders>
            <w:shd w:val="clear" w:color="auto" w:fill="auto"/>
            <w:noWrap/>
            <w:vAlign w:val="center"/>
            <w:hideMark/>
          </w:tcPr>
          <w:p w14:paraId="2AB6B61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1F741DF1"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355A0765"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266</w:t>
            </w:r>
          </w:p>
        </w:tc>
        <w:tc>
          <w:tcPr>
            <w:tcW w:w="4892" w:type="dxa"/>
            <w:tcBorders>
              <w:top w:val="nil"/>
              <w:left w:val="nil"/>
              <w:bottom w:val="single" w:sz="8" w:space="0" w:color="auto"/>
              <w:right w:val="single" w:sz="8" w:space="0" w:color="auto"/>
            </w:tcBorders>
            <w:shd w:val="clear" w:color="auto" w:fill="auto"/>
            <w:noWrap/>
            <w:vAlign w:val="center"/>
            <w:hideMark/>
          </w:tcPr>
          <w:p w14:paraId="59DA6EA7"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RONDACOL LTDA</w:t>
            </w:r>
          </w:p>
        </w:tc>
        <w:tc>
          <w:tcPr>
            <w:tcW w:w="1660" w:type="dxa"/>
            <w:tcBorders>
              <w:top w:val="nil"/>
              <w:left w:val="nil"/>
              <w:bottom w:val="single" w:sz="8" w:space="0" w:color="auto"/>
              <w:right w:val="single" w:sz="8" w:space="0" w:color="auto"/>
            </w:tcBorders>
            <w:shd w:val="clear" w:color="auto" w:fill="auto"/>
            <w:noWrap/>
            <w:vAlign w:val="center"/>
            <w:hideMark/>
          </w:tcPr>
          <w:p w14:paraId="2BD3E90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07/04/2022</w:t>
            </w:r>
          </w:p>
        </w:tc>
        <w:tc>
          <w:tcPr>
            <w:tcW w:w="1960" w:type="dxa"/>
            <w:tcBorders>
              <w:top w:val="nil"/>
              <w:left w:val="nil"/>
              <w:bottom w:val="single" w:sz="8" w:space="0" w:color="auto"/>
              <w:right w:val="single" w:sz="8" w:space="0" w:color="auto"/>
            </w:tcBorders>
            <w:shd w:val="clear" w:color="auto" w:fill="auto"/>
            <w:noWrap/>
            <w:vAlign w:val="center"/>
            <w:hideMark/>
          </w:tcPr>
          <w:p w14:paraId="7B9F0AF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50A2BC13"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44AD5E39"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267</w:t>
            </w:r>
          </w:p>
        </w:tc>
        <w:tc>
          <w:tcPr>
            <w:tcW w:w="4892" w:type="dxa"/>
            <w:tcBorders>
              <w:top w:val="nil"/>
              <w:left w:val="nil"/>
              <w:bottom w:val="single" w:sz="8" w:space="0" w:color="auto"/>
              <w:right w:val="single" w:sz="8" w:space="0" w:color="auto"/>
            </w:tcBorders>
            <w:shd w:val="clear" w:color="auto" w:fill="auto"/>
            <w:noWrap/>
            <w:vAlign w:val="center"/>
            <w:hideMark/>
          </w:tcPr>
          <w:p w14:paraId="4A0488F9"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DIDACSIS S.A.S</w:t>
            </w:r>
          </w:p>
        </w:tc>
        <w:tc>
          <w:tcPr>
            <w:tcW w:w="1660" w:type="dxa"/>
            <w:tcBorders>
              <w:top w:val="nil"/>
              <w:left w:val="nil"/>
              <w:bottom w:val="single" w:sz="8" w:space="0" w:color="auto"/>
              <w:right w:val="single" w:sz="8" w:space="0" w:color="auto"/>
            </w:tcBorders>
            <w:shd w:val="clear" w:color="auto" w:fill="auto"/>
            <w:noWrap/>
            <w:vAlign w:val="center"/>
            <w:hideMark/>
          </w:tcPr>
          <w:p w14:paraId="2B079140"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07/04/2022</w:t>
            </w:r>
          </w:p>
        </w:tc>
        <w:tc>
          <w:tcPr>
            <w:tcW w:w="1960" w:type="dxa"/>
            <w:tcBorders>
              <w:top w:val="nil"/>
              <w:left w:val="nil"/>
              <w:bottom w:val="single" w:sz="8" w:space="0" w:color="auto"/>
              <w:right w:val="single" w:sz="8" w:space="0" w:color="auto"/>
            </w:tcBorders>
            <w:shd w:val="clear" w:color="auto" w:fill="auto"/>
            <w:noWrap/>
            <w:vAlign w:val="center"/>
            <w:hideMark/>
          </w:tcPr>
          <w:p w14:paraId="5C5C011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6ED93A5F" w14:textId="77777777" w:rsidTr="000F06FD">
        <w:trPr>
          <w:trHeight w:val="315"/>
        </w:trPr>
        <w:tc>
          <w:tcPr>
            <w:tcW w:w="1062" w:type="dxa"/>
            <w:tcBorders>
              <w:top w:val="nil"/>
              <w:left w:val="single" w:sz="8" w:space="0" w:color="auto"/>
              <w:bottom w:val="single" w:sz="8" w:space="0" w:color="auto"/>
              <w:right w:val="single" w:sz="8" w:space="0" w:color="auto"/>
            </w:tcBorders>
            <w:shd w:val="clear" w:color="000000" w:fill="FFFFFF"/>
            <w:noWrap/>
            <w:vAlign w:val="center"/>
            <w:hideMark/>
          </w:tcPr>
          <w:p w14:paraId="0E161440"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268</w:t>
            </w:r>
          </w:p>
        </w:tc>
        <w:tc>
          <w:tcPr>
            <w:tcW w:w="4892" w:type="dxa"/>
            <w:tcBorders>
              <w:top w:val="nil"/>
              <w:left w:val="nil"/>
              <w:bottom w:val="single" w:sz="8" w:space="0" w:color="auto"/>
              <w:right w:val="single" w:sz="8" w:space="0" w:color="auto"/>
            </w:tcBorders>
            <w:shd w:val="clear" w:color="auto" w:fill="auto"/>
            <w:noWrap/>
            <w:vAlign w:val="center"/>
            <w:hideMark/>
          </w:tcPr>
          <w:p w14:paraId="00138B95"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AUTOSERVICIO MECANICO S.A.S.</w:t>
            </w:r>
          </w:p>
        </w:tc>
        <w:tc>
          <w:tcPr>
            <w:tcW w:w="1660" w:type="dxa"/>
            <w:tcBorders>
              <w:top w:val="nil"/>
              <w:left w:val="nil"/>
              <w:bottom w:val="single" w:sz="8" w:space="0" w:color="auto"/>
              <w:right w:val="single" w:sz="8" w:space="0" w:color="auto"/>
            </w:tcBorders>
            <w:shd w:val="clear" w:color="auto" w:fill="auto"/>
            <w:noWrap/>
            <w:vAlign w:val="center"/>
            <w:hideMark/>
          </w:tcPr>
          <w:p w14:paraId="08DE8CA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26/04/2022</w:t>
            </w:r>
          </w:p>
        </w:tc>
        <w:tc>
          <w:tcPr>
            <w:tcW w:w="1960" w:type="dxa"/>
            <w:tcBorders>
              <w:top w:val="nil"/>
              <w:left w:val="nil"/>
              <w:bottom w:val="single" w:sz="8" w:space="0" w:color="auto"/>
              <w:right w:val="single" w:sz="8" w:space="0" w:color="auto"/>
            </w:tcBorders>
            <w:shd w:val="clear" w:color="auto" w:fill="auto"/>
            <w:noWrap/>
            <w:vAlign w:val="center"/>
            <w:hideMark/>
          </w:tcPr>
          <w:p w14:paraId="5CC78F8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31/12/2022</w:t>
            </w:r>
          </w:p>
        </w:tc>
      </w:tr>
      <w:tr w:rsidR="007E54D1" w:rsidRPr="007E54D1" w14:paraId="2FEE5028"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EA13577"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269</w:t>
            </w:r>
          </w:p>
        </w:tc>
        <w:tc>
          <w:tcPr>
            <w:tcW w:w="4892" w:type="dxa"/>
            <w:tcBorders>
              <w:top w:val="nil"/>
              <w:left w:val="nil"/>
              <w:bottom w:val="single" w:sz="8" w:space="0" w:color="auto"/>
              <w:right w:val="single" w:sz="8" w:space="0" w:color="auto"/>
            </w:tcBorders>
            <w:shd w:val="clear" w:color="auto" w:fill="auto"/>
            <w:noWrap/>
            <w:vAlign w:val="center"/>
            <w:hideMark/>
          </w:tcPr>
          <w:p w14:paraId="298CDFE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JAIRO OSORIO CABALLERO</w:t>
            </w:r>
          </w:p>
        </w:tc>
        <w:tc>
          <w:tcPr>
            <w:tcW w:w="1660" w:type="dxa"/>
            <w:tcBorders>
              <w:top w:val="nil"/>
              <w:left w:val="nil"/>
              <w:bottom w:val="single" w:sz="8" w:space="0" w:color="auto"/>
              <w:right w:val="single" w:sz="8" w:space="0" w:color="auto"/>
            </w:tcBorders>
            <w:shd w:val="clear" w:color="auto" w:fill="auto"/>
            <w:noWrap/>
            <w:vAlign w:val="center"/>
            <w:hideMark/>
          </w:tcPr>
          <w:p w14:paraId="1C75D02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09/05/2022</w:t>
            </w:r>
          </w:p>
        </w:tc>
        <w:tc>
          <w:tcPr>
            <w:tcW w:w="1960" w:type="dxa"/>
            <w:tcBorders>
              <w:top w:val="nil"/>
              <w:left w:val="nil"/>
              <w:bottom w:val="single" w:sz="8" w:space="0" w:color="auto"/>
              <w:right w:val="single" w:sz="8" w:space="0" w:color="auto"/>
            </w:tcBorders>
            <w:shd w:val="clear" w:color="auto" w:fill="auto"/>
            <w:noWrap/>
            <w:vAlign w:val="center"/>
            <w:hideMark/>
          </w:tcPr>
          <w:p w14:paraId="6EBEFC9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03/06/2022</w:t>
            </w:r>
          </w:p>
        </w:tc>
      </w:tr>
      <w:tr w:rsidR="007E54D1" w:rsidRPr="007E54D1" w14:paraId="101FEB5D"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6485D3B0"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270</w:t>
            </w:r>
          </w:p>
        </w:tc>
        <w:tc>
          <w:tcPr>
            <w:tcW w:w="4892" w:type="dxa"/>
            <w:tcBorders>
              <w:top w:val="nil"/>
              <w:left w:val="nil"/>
              <w:bottom w:val="single" w:sz="8" w:space="0" w:color="auto"/>
              <w:right w:val="single" w:sz="8" w:space="0" w:color="auto"/>
            </w:tcBorders>
            <w:shd w:val="clear" w:color="auto" w:fill="auto"/>
            <w:noWrap/>
            <w:vAlign w:val="center"/>
            <w:hideMark/>
          </w:tcPr>
          <w:p w14:paraId="7D16F9E0"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JARGU S.A. CORREDORES DE SEGUROS</w:t>
            </w:r>
          </w:p>
        </w:tc>
        <w:tc>
          <w:tcPr>
            <w:tcW w:w="1660" w:type="dxa"/>
            <w:tcBorders>
              <w:top w:val="nil"/>
              <w:left w:val="nil"/>
              <w:bottom w:val="single" w:sz="8" w:space="0" w:color="auto"/>
              <w:right w:val="single" w:sz="8" w:space="0" w:color="auto"/>
            </w:tcBorders>
            <w:shd w:val="clear" w:color="auto" w:fill="auto"/>
            <w:noWrap/>
            <w:vAlign w:val="center"/>
            <w:hideMark/>
          </w:tcPr>
          <w:p w14:paraId="757CF8A3"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06/06/2022</w:t>
            </w:r>
          </w:p>
        </w:tc>
        <w:tc>
          <w:tcPr>
            <w:tcW w:w="1960" w:type="dxa"/>
            <w:tcBorders>
              <w:top w:val="nil"/>
              <w:left w:val="nil"/>
              <w:bottom w:val="single" w:sz="8" w:space="0" w:color="auto"/>
              <w:right w:val="single" w:sz="8" w:space="0" w:color="auto"/>
            </w:tcBorders>
            <w:shd w:val="clear" w:color="auto" w:fill="auto"/>
            <w:noWrap/>
            <w:vAlign w:val="center"/>
            <w:hideMark/>
          </w:tcPr>
          <w:p w14:paraId="565B8591"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w:t>
            </w:r>
          </w:p>
        </w:tc>
      </w:tr>
      <w:tr w:rsidR="007E54D1" w:rsidRPr="007E54D1" w14:paraId="4A5682BA" w14:textId="77777777" w:rsidTr="000F06FD">
        <w:trPr>
          <w:trHeight w:val="64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3395008A"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271</w:t>
            </w:r>
          </w:p>
        </w:tc>
        <w:tc>
          <w:tcPr>
            <w:tcW w:w="4892" w:type="dxa"/>
            <w:tcBorders>
              <w:top w:val="nil"/>
              <w:left w:val="nil"/>
              <w:bottom w:val="single" w:sz="8" w:space="0" w:color="auto"/>
              <w:right w:val="single" w:sz="8" w:space="0" w:color="auto"/>
            </w:tcBorders>
            <w:shd w:val="clear" w:color="auto" w:fill="auto"/>
            <w:noWrap/>
            <w:vAlign w:val="center"/>
            <w:hideMark/>
          </w:tcPr>
          <w:p w14:paraId="764278FC"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SERVICOS DE ASEO, CAFETERÍA Y MANTENIMIETO INSTITUICIONAL     OUTSOURCING SEASIN LIMITADA</w:t>
            </w:r>
          </w:p>
        </w:tc>
        <w:tc>
          <w:tcPr>
            <w:tcW w:w="1660" w:type="dxa"/>
            <w:tcBorders>
              <w:top w:val="nil"/>
              <w:left w:val="nil"/>
              <w:bottom w:val="single" w:sz="8" w:space="0" w:color="auto"/>
              <w:right w:val="single" w:sz="8" w:space="0" w:color="auto"/>
            </w:tcBorders>
            <w:shd w:val="clear" w:color="auto" w:fill="auto"/>
            <w:noWrap/>
            <w:vAlign w:val="center"/>
            <w:hideMark/>
          </w:tcPr>
          <w:p w14:paraId="6F2846FE"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06/06/2022</w:t>
            </w:r>
          </w:p>
        </w:tc>
        <w:tc>
          <w:tcPr>
            <w:tcW w:w="1960" w:type="dxa"/>
            <w:tcBorders>
              <w:top w:val="nil"/>
              <w:left w:val="nil"/>
              <w:bottom w:val="single" w:sz="8" w:space="0" w:color="auto"/>
              <w:right w:val="single" w:sz="8" w:space="0" w:color="auto"/>
            </w:tcBorders>
            <w:shd w:val="clear" w:color="auto" w:fill="auto"/>
            <w:noWrap/>
            <w:vAlign w:val="center"/>
            <w:hideMark/>
          </w:tcPr>
          <w:p w14:paraId="77386A64"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03/06/2022</w:t>
            </w:r>
          </w:p>
        </w:tc>
      </w:tr>
      <w:tr w:rsidR="007E54D1" w:rsidRPr="007E54D1" w14:paraId="765746D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73E1F1E8"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272</w:t>
            </w:r>
          </w:p>
        </w:tc>
        <w:tc>
          <w:tcPr>
            <w:tcW w:w="4892" w:type="dxa"/>
            <w:tcBorders>
              <w:top w:val="nil"/>
              <w:left w:val="nil"/>
              <w:bottom w:val="single" w:sz="8" w:space="0" w:color="auto"/>
              <w:right w:val="single" w:sz="8" w:space="0" w:color="auto"/>
            </w:tcBorders>
            <w:shd w:val="clear" w:color="auto" w:fill="auto"/>
            <w:noWrap/>
            <w:vAlign w:val="center"/>
            <w:hideMark/>
          </w:tcPr>
          <w:p w14:paraId="3E0A5767" w14:textId="77777777" w:rsidR="007E54D1" w:rsidRPr="007E54D1" w:rsidRDefault="007E54D1" w:rsidP="007E54D1">
            <w:pPr>
              <w:autoSpaceDE/>
              <w:autoSpaceDN/>
              <w:adjustRightInd/>
              <w:jc w:val="left"/>
              <w:rPr>
                <w:rFonts w:ascii="Calibri" w:eastAsia="Times New Roman" w:hAnsi="Calibri" w:cs="Times New Roman"/>
                <w:sz w:val="20"/>
                <w:szCs w:val="20"/>
                <w:lang w:val="es-CO"/>
              </w:rPr>
            </w:pPr>
            <w:r w:rsidRPr="007E54D1">
              <w:rPr>
                <w:rFonts w:ascii="Calibri" w:eastAsia="Times New Roman" w:hAnsi="Calibri" w:cs="Times New Roman"/>
                <w:sz w:val="20"/>
                <w:szCs w:val="20"/>
                <w:lang w:val="es-CO"/>
              </w:rPr>
              <w:t>PROYECTAMOS COLOMBIA S.A.S.</w:t>
            </w:r>
          </w:p>
        </w:tc>
        <w:tc>
          <w:tcPr>
            <w:tcW w:w="1660" w:type="dxa"/>
            <w:tcBorders>
              <w:top w:val="nil"/>
              <w:left w:val="nil"/>
              <w:bottom w:val="single" w:sz="8" w:space="0" w:color="auto"/>
              <w:right w:val="single" w:sz="8" w:space="0" w:color="auto"/>
            </w:tcBorders>
            <w:shd w:val="clear" w:color="auto" w:fill="auto"/>
            <w:noWrap/>
            <w:vAlign w:val="center"/>
            <w:hideMark/>
          </w:tcPr>
          <w:p w14:paraId="2DC7E9A7"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07/06/2022</w:t>
            </w:r>
          </w:p>
        </w:tc>
        <w:tc>
          <w:tcPr>
            <w:tcW w:w="1960" w:type="dxa"/>
            <w:tcBorders>
              <w:top w:val="nil"/>
              <w:left w:val="nil"/>
              <w:bottom w:val="single" w:sz="8" w:space="0" w:color="auto"/>
              <w:right w:val="single" w:sz="8" w:space="0" w:color="auto"/>
            </w:tcBorders>
            <w:shd w:val="clear" w:color="auto" w:fill="auto"/>
            <w:noWrap/>
            <w:vAlign w:val="center"/>
            <w:hideMark/>
          </w:tcPr>
          <w:p w14:paraId="695B8056"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w:t>
            </w:r>
          </w:p>
        </w:tc>
      </w:tr>
      <w:tr w:rsidR="007E54D1" w:rsidRPr="007E54D1" w14:paraId="1A2EE749"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0D44CF7E"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273</w:t>
            </w:r>
          </w:p>
        </w:tc>
        <w:tc>
          <w:tcPr>
            <w:tcW w:w="4892" w:type="dxa"/>
            <w:tcBorders>
              <w:top w:val="nil"/>
              <w:left w:val="nil"/>
              <w:bottom w:val="single" w:sz="8" w:space="0" w:color="auto"/>
              <w:right w:val="single" w:sz="8" w:space="0" w:color="auto"/>
            </w:tcBorders>
            <w:shd w:val="clear" w:color="auto" w:fill="auto"/>
            <w:noWrap/>
            <w:vAlign w:val="center"/>
            <w:hideMark/>
          </w:tcPr>
          <w:p w14:paraId="23D8C926"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CAR SCANNERS S.A.S.</w:t>
            </w:r>
          </w:p>
        </w:tc>
        <w:tc>
          <w:tcPr>
            <w:tcW w:w="1660" w:type="dxa"/>
            <w:tcBorders>
              <w:top w:val="nil"/>
              <w:left w:val="nil"/>
              <w:bottom w:val="single" w:sz="8" w:space="0" w:color="auto"/>
              <w:right w:val="single" w:sz="8" w:space="0" w:color="auto"/>
            </w:tcBorders>
            <w:shd w:val="clear" w:color="auto" w:fill="auto"/>
            <w:noWrap/>
            <w:vAlign w:val="center"/>
            <w:hideMark/>
          </w:tcPr>
          <w:p w14:paraId="4EA98F5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13/06/2022</w:t>
            </w:r>
          </w:p>
        </w:tc>
        <w:tc>
          <w:tcPr>
            <w:tcW w:w="1960" w:type="dxa"/>
            <w:tcBorders>
              <w:top w:val="nil"/>
              <w:left w:val="nil"/>
              <w:bottom w:val="single" w:sz="8" w:space="0" w:color="auto"/>
              <w:right w:val="single" w:sz="8" w:space="0" w:color="auto"/>
            </w:tcBorders>
            <w:shd w:val="clear" w:color="auto" w:fill="auto"/>
            <w:noWrap/>
            <w:vAlign w:val="center"/>
            <w:hideMark/>
          </w:tcPr>
          <w:p w14:paraId="59EDFDCF"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 </w:t>
            </w:r>
          </w:p>
        </w:tc>
      </w:tr>
      <w:tr w:rsidR="007E54D1" w:rsidRPr="007E54D1" w14:paraId="64F188A2" w14:textId="77777777" w:rsidTr="000F06FD">
        <w:trPr>
          <w:trHeight w:val="315"/>
        </w:trPr>
        <w:tc>
          <w:tcPr>
            <w:tcW w:w="1062" w:type="dxa"/>
            <w:tcBorders>
              <w:top w:val="nil"/>
              <w:left w:val="single" w:sz="8" w:space="0" w:color="auto"/>
              <w:bottom w:val="single" w:sz="8" w:space="0" w:color="auto"/>
              <w:right w:val="single" w:sz="8" w:space="0" w:color="auto"/>
            </w:tcBorders>
            <w:shd w:val="clear" w:color="auto" w:fill="auto"/>
            <w:noWrap/>
            <w:vAlign w:val="center"/>
            <w:hideMark/>
          </w:tcPr>
          <w:p w14:paraId="146BA361" w14:textId="77777777" w:rsidR="007E54D1" w:rsidRPr="007E54D1" w:rsidRDefault="007E54D1" w:rsidP="007E54D1">
            <w:pPr>
              <w:autoSpaceDE/>
              <w:autoSpaceDN/>
              <w:adjustRightInd/>
              <w:jc w:val="center"/>
              <w:rPr>
                <w:rFonts w:ascii="Calibri" w:eastAsia="Times New Roman" w:hAnsi="Calibri" w:cs="Times New Roman"/>
                <w:lang w:val="en-US"/>
              </w:rPr>
            </w:pPr>
            <w:r w:rsidRPr="007E54D1">
              <w:rPr>
                <w:rFonts w:ascii="Calibri" w:eastAsia="Times New Roman" w:hAnsi="Calibri" w:cs="Times New Roman"/>
                <w:lang w:val="en-US"/>
              </w:rPr>
              <w:t>274</w:t>
            </w:r>
          </w:p>
        </w:tc>
        <w:tc>
          <w:tcPr>
            <w:tcW w:w="4892" w:type="dxa"/>
            <w:tcBorders>
              <w:top w:val="nil"/>
              <w:left w:val="nil"/>
              <w:bottom w:val="single" w:sz="8" w:space="0" w:color="auto"/>
              <w:right w:val="single" w:sz="8" w:space="0" w:color="auto"/>
            </w:tcBorders>
            <w:shd w:val="clear" w:color="auto" w:fill="auto"/>
            <w:noWrap/>
            <w:vAlign w:val="center"/>
            <w:hideMark/>
          </w:tcPr>
          <w:p w14:paraId="00677B23" w14:textId="77777777" w:rsidR="007E54D1" w:rsidRPr="007E54D1" w:rsidRDefault="007E54D1" w:rsidP="007E54D1">
            <w:pPr>
              <w:autoSpaceDE/>
              <w:autoSpaceDN/>
              <w:adjustRightInd/>
              <w:jc w:val="left"/>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UT-GD-2022</w:t>
            </w:r>
          </w:p>
        </w:tc>
        <w:tc>
          <w:tcPr>
            <w:tcW w:w="1660" w:type="dxa"/>
            <w:tcBorders>
              <w:top w:val="nil"/>
              <w:left w:val="nil"/>
              <w:bottom w:val="single" w:sz="8" w:space="0" w:color="auto"/>
              <w:right w:val="single" w:sz="8" w:space="0" w:color="auto"/>
            </w:tcBorders>
            <w:shd w:val="clear" w:color="auto" w:fill="auto"/>
            <w:noWrap/>
            <w:vAlign w:val="center"/>
            <w:hideMark/>
          </w:tcPr>
          <w:p w14:paraId="1CEB985A"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17/06/2022</w:t>
            </w:r>
          </w:p>
        </w:tc>
        <w:tc>
          <w:tcPr>
            <w:tcW w:w="1960" w:type="dxa"/>
            <w:tcBorders>
              <w:top w:val="nil"/>
              <w:left w:val="nil"/>
              <w:bottom w:val="single" w:sz="8" w:space="0" w:color="auto"/>
              <w:right w:val="single" w:sz="8" w:space="0" w:color="auto"/>
            </w:tcBorders>
            <w:shd w:val="clear" w:color="auto" w:fill="auto"/>
            <w:noWrap/>
            <w:vAlign w:val="center"/>
            <w:hideMark/>
          </w:tcPr>
          <w:p w14:paraId="154075BD" w14:textId="77777777" w:rsidR="007E54D1" w:rsidRPr="007E54D1" w:rsidRDefault="007E54D1" w:rsidP="007E54D1">
            <w:pPr>
              <w:autoSpaceDE/>
              <w:autoSpaceDN/>
              <w:adjustRightInd/>
              <w:jc w:val="center"/>
              <w:rPr>
                <w:rFonts w:ascii="Calibri" w:eastAsia="Times New Roman" w:hAnsi="Calibri" w:cs="Times New Roman"/>
                <w:sz w:val="20"/>
                <w:szCs w:val="20"/>
                <w:lang w:val="en-US"/>
              </w:rPr>
            </w:pPr>
            <w:r w:rsidRPr="007E54D1">
              <w:rPr>
                <w:rFonts w:ascii="Calibri" w:eastAsia="Times New Roman" w:hAnsi="Calibri" w:cs="Times New Roman"/>
                <w:sz w:val="20"/>
                <w:szCs w:val="20"/>
                <w:lang w:val="en-US"/>
              </w:rPr>
              <w:t>30/12/2022</w:t>
            </w:r>
          </w:p>
        </w:tc>
      </w:tr>
    </w:tbl>
    <w:p w14:paraId="4D35CFB7" w14:textId="07D9C42C" w:rsidR="00C01AB5" w:rsidRDefault="00C01AB5" w:rsidP="0050663C"/>
    <w:p w14:paraId="48477B57" w14:textId="6CD937E8" w:rsidR="007E54D1" w:rsidRDefault="007E54D1" w:rsidP="0050663C"/>
    <w:p w14:paraId="43F4C6DE" w14:textId="2E991E63" w:rsidR="005214FA" w:rsidRDefault="009B77C5" w:rsidP="0050663C">
      <w:r>
        <w:t xml:space="preserve">Fuente: Contratación Terminados y/o Cedidos </w:t>
      </w:r>
      <w:r w:rsidR="002103A0">
        <w:t xml:space="preserve">según </w:t>
      </w:r>
      <w:r>
        <w:t xml:space="preserve">correo electrónico </w:t>
      </w:r>
      <w:r w:rsidR="002103A0">
        <w:t xml:space="preserve">enviado el </w:t>
      </w:r>
      <w:r>
        <w:t>8 de Julio 2022</w:t>
      </w:r>
      <w:r w:rsidR="00B0021C">
        <w:t>.</w:t>
      </w:r>
    </w:p>
    <w:tbl>
      <w:tblPr>
        <w:tblW w:w="10490" w:type="dxa"/>
        <w:tblInd w:w="-5" w:type="dxa"/>
        <w:tblLook w:val="04A0" w:firstRow="1" w:lastRow="0" w:firstColumn="1" w:lastColumn="0" w:noHBand="0" w:noVBand="1"/>
      </w:tblPr>
      <w:tblGrid>
        <w:gridCol w:w="993"/>
        <w:gridCol w:w="1559"/>
        <w:gridCol w:w="2551"/>
        <w:gridCol w:w="1182"/>
        <w:gridCol w:w="1253"/>
        <w:gridCol w:w="1281"/>
        <w:gridCol w:w="1671"/>
      </w:tblGrid>
      <w:tr w:rsidR="00B0021C" w:rsidRPr="00D52F83" w14:paraId="262031D7" w14:textId="77777777" w:rsidTr="00B0021C">
        <w:trPr>
          <w:trHeight w:val="510"/>
        </w:trPr>
        <w:tc>
          <w:tcPr>
            <w:tcW w:w="993" w:type="dxa"/>
            <w:tcBorders>
              <w:top w:val="single" w:sz="4" w:space="0" w:color="4472C4"/>
              <w:left w:val="single" w:sz="4" w:space="0" w:color="4472C4"/>
              <w:bottom w:val="nil"/>
              <w:right w:val="nil"/>
            </w:tcBorders>
            <w:shd w:val="clear" w:color="4472C4" w:fill="4472C4"/>
            <w:vAlign w:val="center"/>
            <w:hideMark/>
          </w:tcPr>
          <w:p w14:paraId="0D7BE591"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n-US"/>
              </w:rPr>
            </w:pPr>
            <w:r w:rsidRPr="00B0021C">
              <w:rPr>
                <w:rFonts w:ascii="Calibri" w:eastAsia="Times New Roman" w:hAnsi="Calibri" w:cs="Times New Roman"/>
                <w:b/>
                <w:bCs/>
                <w:color w:val="FFFFFF"/>
                <w:sz w:val="18"/>
                <w:szCs w:val="20"/>
                <w:lang w:val="en-US"/>
              </w:rPr>
              <w:lastRenderedPageBreak/>
              <w:t xml:space="preserve">Número del contrato </w:t>
            </w:r>
          </w:p>
        </w:tc>
        <w:tc>
          <w:tcPr>
            <w:tcW w:w="1559" w:type="dxa"/>
            <w:tcBorders>
              <w:top w:val="single" w:sz="4" w:space="0" w:color="4472C4"/>
              <w:left w:val="nil"/>
              <w:bottom w:val="nil"/>
              <w:right w:val="nil"/>
            </w:tcBorders>
            <w:shd w:val="clear" w:color="4472C4" w:fill="4472C4"/>
            <w:vAlign w:val="center"/>
            <w:hideMark/>
          </w:tcPr>
          <w:p w14:paraId="6522ADFC"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n-US"/>
              </w:rPr>
            </w:pPr>
            <w:r w:rsidRPr="00B0021C">
              <w:rPr>
                <w:rFonts w:ascii="Calibri" w:eastAsia="Times New Roman" w:hAnsi="Calibri" w:cs="Times New Roman"/>
                <w:b/>
                <w:bCs/>
                <w:color w:val="FFFFFF"/>
                <w:sz w:val="18"/>
                <w:szCs w:val="20"/>
                <w:lang w:val="en-US"/>
              </w:rPr>
              <w:t xml:space="preserve">Nombre del contratista </w:t>
            </w:r>
          </w:p>
        </w:tc>
        <w:tc>
          <w:tcPr>
            <w:tcW w:w="2551" w:type="dxa"/>
            <w:tcBorders>
              <w:top w:val="single" w:sz="4" w:space="0" w:color="4472C4"/>
              <w:left w:val="nil"/>
              <w:bottom w:val="nil"/>
              <w:right w:val="nil"/>
            </w:tcBorders>
            <w:shd w:val="clear" w:color="4472C4" w:fill="4472C4"/>
            <w:vAlign w:val="center"/>
            <w:hideMark/>
          </w:tcPr>
          <w:p w14:paraId="7E79933B"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n-US"/>
              </w:rPr>
            </w:pPr>
            <w:r w:rsidRPr="00B0021C">
              <w:rPr>
                <w:rFonts w:ascii="Calibri" w:eastAsia="Times New Roman" w:hAnsi="Calibri" w:cs="Times New Roman"/>
                <w:b/>
                <w:bCs/>
                <w:color w:val="FFFFFF"/>
                <w:sz w:val="18"/>
                <w:szCs w:val="20"/>
                <w:lang w:val="en-US"/>
              </w:rPr>
              <w:t xml:space="preserve">Objeto del contrato </w:t>
            </w:r>
          </w:p>
        </w:tc>
        <w:tc>
          <w:tcPr>
            <w:tcW w:w="1182" w:type="dxa"/>
            <w:tcBorders>
              <w:top w:val="single" w:sz="4" w:space="0" w:color="4472C4"/>
              <w:left w:val="nil"/>
              <w:bottom w:val="nil"/>
              <w:right w:val="nil"/>
            </w:tcBorders>
            <w:shd w:val="clear" w:color="4472C4" w:fill="4472C4"/>
            <w:vAlign w:val="center"/>
            <w:hideMark/>
          </w:tcPr>
          <w:p w14:paraId="191233D9"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n-US"/>
              </w:rPr>
            </w:pPr>
            <w:r w:rsidRPr="00B0021C">
              <w:rPr>
                <w:rFonts w:ascii="Calibri" w:eastAsia="Times New Roman" w:hAnsi="Calibri" w:cs="Times New Roman"/>
                <w:b/>
                <w:bCs/>
                <w:color w:val="FFFFFF"/>
                <w:sz w:val="18"/>
                <w:szCs w:val="20"/>
                <w:lang w:val="en-US"/>
              </w:rPr>
              <w:t xml:space="preserve">Fecha de inicio </w:t>
            </w:r>
          </w:p>
        </w:tc>
        <w:tc>
          <w:tcPr>
            <w:tcW w:w="1253" w:type="dxa"/>
            <w:tcBorders>
              <w:top w:val="single" w:sz="4" w:space="0" w:color="4472C4"/>
              <w:left w:val="nil"/>
              <w:bottom w:val="nil"/>
              <w:right w:val="nil"/>
            </w:tcBorders>
            <w:shd w:val="clear" w:color="4472C4" w:fill="4472C4"/>
            <w:vAlign w:val="center"/>
            <w:hideMark/>
          </w:tcPr>
          <w:p w14:paraId="6A5BD795"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s-CO"/>
              </w:rPr>
            </w:pPr>
            <w:r w:rsidRPr="00B0021C">
              <w:rPr>
                <w:rFonts w:ascii="Calibri" w:eastAsia="Times New Roman" w:hAnsi="Calibri" w:cs="Times New Roman"/>
                <w:b/>
                <w:bCs/>
                <w:color w:val="FFFFFF"/>
                <w:sz w:val="18"/>
                <w:szCs w:val="20"/>
                <w:lang w:val="es-CO"/>
              </w:rPr>
              <w:t xml:space="preserve">Fecha de fin </w:t>
            </w:r>
            <w:r w:rsidRPr="00B0021C">
              <w:rPr>
                <w:rFonts w:ascii="Calibri" w:eastAsia="Times New Roman" w:hAnsi="Calibri" w:cs="Times New Roman"/>
                <w:b/>
                <w:bCs/>
                <w:color w:val="FFFFFF"/>
                <w:sz w:val="18"/>
                <w:szCs w:val="20"/>
                <w:lang w:val="es-CO"/>
              </w:rPr>
              <w:br/>
              <w:t>o de Terminacion</w:t>
            </w:r>
          </w:p>
        </w:tc>
        <w:tc>
          <w:tcPr>
            <w:tcW w:w="1281" w:type="dxa"/>
            <w:tcBorders>
              <w:top w:val="single" w:sz="4" w:space="0" w:color="4472C4"/>
              <w:left w:val="nil"/>
              <w:bottom w:val="nil"/>
              <w:right w:val="nil"/>
            </w:tcBorders>
            <w:shd w:val="clear" w:color="4472C4" w:fill="4472C4"/>
            <w:vAlign w:val="center"/>
            <w:hideMark/>
          </w:tcPr>
          <w:p w14:paraId="606A6178"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n-US"/>
              </w:rPr>
            </w:pPr>
            <w:r w:rsidRPr="00B0021C">
              <w:rPr>
                <w:rFonts w:ascii="Calibri" w:eastAsia="Times New Roman" w:hAnsi="Calibri" w:cs="Times New Roman"/>
                <w:b/>
                <w:bCs/>
                <w:color w:val="FFFFFF"/>
                <w:sz w:val="18"/>
                <w:szCs w:val="20"/>
                <w:lang w:val="en-US"/>
              </w:rPr>
              <w:t xml:space="preserve">Área asignada </w:t>
            </w:r>
          </w:p>
        </w:tc>
        <w:tc>
          <w:tcPr>
            <w:tcW w:w="1671" w:type="dxa"/>
            <w:tcBorders>
              <w:top w:val="single" w:sz="4" w:space="0" w:color="4472C4"/>
              <w:left w:val="nil"/>
              <w:bottom w:val="nil"/>
              <w:right w:val="single" w:sz="4" w:space="0" w:color="4472C4"/>
            </w:tcBorders>
            <w:shd w:val="clear" w:color="4472C4" w:fill="4472C4"/>
            <w:vAlign w:val="center"/>
            <w:hideMark/>
          </w:tcPr>
          <w:p w14:paraId="6C2A1979" w14:textId="77777777" w:rsidR="00B0021C" w:rsidRPr="00B0021C" w:rsidRDefault="00B0021C" w:rsidP="00B0021C">
            <w:pPr>
              <w:autoSpaceDE/>
              <w:autoSpaceDN/>
              <w:adjustRightInd/>
              <w:jc w:val="center"/>
              <w:rPr>
                <w:rFonts w:ascii="Calibri" w:eastAsia="Times New Roman" w:hAnsi="Calibri" w:cs="Times New Roman"/>
                <w:b/>
                <w:bCs/>
                <w:color w:val="FFFFFF"/>
                <w:sz w:val="18"/>
                <w:szCs w:val="20"/>
                <w:lang w:val="en-US"/>
              </w:rPr>
            </w:pPr>
            <w:r w:rsidRPr="00B0021C">
              <w:rPr>
                <w:rFonts w:ascii="Calibri" w:eastAsia="Times New Roman" w:hAnsi="Calibri" w:cs="Times New Roman"/>
                <w:b/>
                <w:bCs/>
                <w:color w:val="FFFFFF"/>
                <w:sz w:val="18"/>
                <w:szCs w:val="20"/>
                <w:lang w:val="en-US"/>
              </w:rPr>
              <w:t>Estado</w:t>
            </w:r>
          </w:p>
        </w:tc>
      </w:tr>
      <w:tr w:rsidR="00B0021C" w:rsidRPr="00D52F83" w14:paraId="7FF628EE" w14:textId="77777777" w:rsidTr="00B0021C">
        <w:trPr>
          <w:trHeight w:val="1275"/>
        </w:trPr>
        <w:tc>
          <w:tcPr>
            <w:tcW w:w="993" w:type="dxa"/>
            <w:tcBorders>
              <w:top w:val="single" w:sz="4" w:space="0" w:color="4472C4"/>
              <w:left w:val="single" w:sz="4" w:space="0" w:color="4472C4"/>
              <w:bottom w:val="nil"/>
              <w:right w:val="nil"/>
            </w:tcBorders>
            <w:shd w:val="clear" w:color="000000" w:fill="FFFFFF"/>
            <w:vAlign w:val="center"/>
            <w:hideMark/>
          </w:tcPr>
          <w:p w14:paraId="3C24DAC0"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90</w:t>
            </w:r>
          </w:p>
        </w:tc>
        <w:tc>
          <w:tcPr>
            <w:tcW w:w="1559" w:type="dxa"/>
            <w:tcBorders>
              <w:top w:val="single" w:sz="4" w:space="0" w:color="4472C4"/>
              <w:left w:val="single" w:sz="4" w:space="0" w:color="4472C4"/>
              <w:bottom w:val="nil"/>
              <w:right w:val="nil"/>
            </w:tcBorders>
            <w:shd w:val="clear" w:color="auto" w:fill="auto"/>
            <w:vAlign w:val="center"/>
            <w:hideMark/>
          </w:tcPr>
          <w:p w14:paraId="6CE8C2D3"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CAMILO ALBERTO PARDO VERGARA</w:t>
            </w:r>
          </w:p>
        </w:tc>
        <w:tc>
          <w:tcPr>
            <w:tcW w:w="2551" w:type="dxa"/>
            <w:tcBorders>
              <w:top w:val="single" w:sz="4" w:space="0" w:color="4472C4"/>
              <w:left w:val="single" w:sz="4" w:space="0" w:color="4472C4"/>
              <w:bottom w:val="nil"/>
              <w:right w:val="nil"/>
            </w:tcBorders>
            <w:shd w:val="clear" w:color="auto" w:fill="auto"/>
            <w:vAlign w:val="center"/>
            <w:hideMark/>
          </w:tcPr>
          <w:p w14:paraId="38871901"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LOS SERVICIOS PROFESIONALES PARA APOYAR JURÍDICAMENTE A LA SUPERINTENDENCIA DELEGADA PARA LA RESPONSABILIDAD ADMINISTRATIVA Y LAS MEDIDAS ESPECIALES EN LAS ACTUACIONES ADMINISTRATIVAS PROPIAS DEL ÁREA.</w:t>
            </w:r>
          </w:p>
        </w:tc>
        <w:tc>
          <w:tcPr>
            <w:tcW w:w="1182" w:type="dxa"/>
            <w:tcBorders>
              <w:top w:val="single" w:sz="4" w:space="0" w:color="4472C4"/>
              <w:left w:val="single" w:sz="4" w:space="0" w:color="4472C4"/>
              <w:bottom w:val="nil"/>
              <w:right w:val="nil"/>
            </w:tcBorders>
            <w:shd w:val="clear" w:color="auto" w:fill="auto"/>
            <w:vAlign w:val="center"/>
            <w:hideMark/>
          </w:tcPr>
          <w:p w14:paraId="31D71B0C"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01/06/2022</w:t>
            </w:r>
          </w:p>
        </w:tc>
        <w:tc>
          <w:tcPr>
            <w:tcW w:w="1253" w:type="dxa"/>
            <w:tcBorders>
              <w:top w:val="single" w:sz="4" w:space="0" w:color="4472C4"/>
              <w:left w:val="single" w:sz="4" w:space="0" w:color="4472C4"/>
              <w:bottom w:val="nil"/>
              <w:right w:val="nil"/>
            </w:tcBorders>
            <w:shd w:val="clear" w:color="auto" w:fill="auto"/>
            <w:vAlign w:val="center"/>
            <w:hideMark/>
          </w:tcPr>
          <w:p w14:paraId="2435737A"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31/08/2022</w:t>
            </w:r>
          </w:p>
        </w:tc>
        <w:tc>
          <w:tcPr>
            <w:tcW w:w="1281" w:type="dxa"/>
            <w:tcBorders>
              <w:top w:val="single" w:sz="4" w:space="0" w:color="4472C4"/>
              <w:left w:val="single" w:sz="4" w:space="0" w:color="4472C4"/>
              <w:bottom w:val="nil"/>
              <w:right w:val="nil"/>
            </w:tcBorders>
            <w:shd w:val="clear" w:color="auto" w:fill="auto"/>
            <w:vAlign w:val="center"/>
            <w:hideMark/>
          </w:tcPr>
          <w:p w14:paraId="319BDA2D"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430DB56F"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EN EJECUCIÓN</w:t>
            </w:r>
          </w:p>
        </w:tc>
      </w:tr>
      <w:tr w:rsidR="00B0021C" w:rsidRPr="00D52F83" w14:paraId="53224E6C" w14:textId="77777777" w:rsidTr="00B0021C">
        <w:trPr>
          <w:trHeight w:val="1275"/>
        </w:trPr>
        <w:tc>
          <w:tcPr>
            <w:tcW w:w="993" w:type="dxa"/>
            <w:tcBorders>
              <w:top w:val="single" w:sz="4" w:space="0" w:color="4472C4"/>
              <w:left w:val="single" w:sz="4" w:space="0" w:color="4472C4"/>
              <w:bottom w:val="nil"/>
              <w:right w:val="nil"/>
            </w:tcBorders>
            <w:shd w:val="clear" w:color="000000" w:fill="FFFFFF"/>
            <w:vAlign w:val="center"/>
            <w:hideMark/>
          </w:tcPr>
          <w:p w14:paraId="218D28DA"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90</w:t>
            </w:r>
          </w:p>
        </w:tc>
        <w:tc>
          <w:tcPr>
            <w:tcW w:w="1559" w:type="dxa"/>
            <w:tcBorders>
              <w:top w:val="single" w:sz="4" w:space="0" w:color="4472C4"/>
              <w:left w:val="single" w:sz="4" w:space="0" w:color="4472C4"/>
              <w:bottom w:val="nil"/>
              <w:right w:val="nil"/>
            </w:tcBorders>
            <w:shd w:val="clear" w:color="auto" w:fill="auto"/>
            <w:vAlign w:val="center"/>
            <w:hideMark/>
          </w:tcPr>
          <w:p w14:paraId="3F64E65F"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BLANCA EDILSA VARGAS CAVIELES</w:t>
            </w:r>
          </w:p>
        </w:tc>
        <w:tc>
          <w:tcPr>
            <w:tcW w:w="2551" w:type="dxa"/>
            <w:tcBorders>
              <w:top w:val="single" w:sz="4" w:space="0" w:color="4472C4"/>
              <w:left w:val="single" w:sz="4" w:space="0" w:color="4472C4"/>
              <w:bottom w:val="nil"/>
              <w:right w:val="nil"/>
            </w:tcBorders>
            <w:shd w:val="clear" w:color="auto" w:fill="auto"/>
            <w:vAlign w:val="center"/>
            <w:hideMark/>
          </w:tcPr>
          <w:p w14:paraId="1CE6A6AD"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LOS SERVICIOS PROFESIONALES PARA APOYAR JURÍDICAMENTE A LA SUPERINTENDENCIA DELEGADA PARA LA RESPONSABILIDAD ADMINISTRATIVA Y LAS MEDIDAS ESPECIALES EN LAS ACTUACIONES ADMINISTRATIVAS PROPIAS DEL ÁREA.</w:t>
            </w:r>
          </w:p>
        </w:tc>
        <w:tc>
          <w:tcPr>
            <w:tcW w:w="1182" w:type="dxa"/>
            <w:tcBorders>
              <w:top w:val="single" w:sz="4" w:space="0" w:color="4472C4"/>
              <w:left w:val="single" w:sz="4" w:space="0" w:color="4472C4"/>
              <w:bottom w:val="nil"/>
              <w:right w:val="nil"/>
            </w:tcBorders>
            <w:shd w:val="clear" w:color="auto" w:fill="auto"/>
            <w:vAlign w:val="center"/>
            <w:hideMark/>
          </w:tcPr>
          <w:p w14:paraId="5794FE5B"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01/02/2022</w:t>
            </w:r>
          </w:p>
        </w:tc>
        <w:tc>
          <w:tcPr>
            <w:tcW w:w="1253" w:type="dxa"/>
            <w:tcBorders>
              <w:top w:val="single" w:sz="4" w:space="0" w:color="4472C4"/>
              <w:left w:val="single" w:sz="4" w:space="0" w:color="4472C4"/>
              <w:bottom w:val="nil"/>
              <w:right w:val="nil"/>
            </w:tcBorders>
            <w:shd w:val="clear" w:color="auto" w:fill="auto"/>
            <w:vAlign w:val="center"/>
            <w:hideMark/>
          </w:tcPr>
          <w:p w14:paraId="09EEDC27"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01/06/2022</w:t>
            </w:r>
          </w:p>
        </w:tc>
        <w:tc>
          <w:tcPr>
            <w:tcW w:w="1281" w:type="dxa"/>
            <w:tcBorders>
              <w:top w:val="single" w:sz="4" w:space="0" w:color="4472C4"/>
              <w:left w:val="single" w:sz="4" w:space="0" w:color="4472C4"/>
              <w:bottom w:val="nil"/>
              <w:right w:val="nil"/>
            </w:tcBorders>
            <w:shd w:val="clear" w:color="auto" w:fill="auto"/>
            <w:vAlign w:val="center"/>
            <w:hideMark/>
          </w:tcPr>
          <w:p w14:paraId="2B8077A5"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000000" w:fill="FFEB9C"/>
            <w:vAlign w:val="center"/>
            <w:hideMark/>
          </w:tcPr>
          <w:p w14:paraId="7A7AC69C" w14:textId="77777777" w:rsidR="00B0021C" w:rsidRPr="00B0021C" w:rsidRDefault="00B0021C" w:rsidP="00B0021C">
            <w:pPr>
              <w:autoSpaceDE/>
              <w:autoSpaceDN/>
              <w:adjustRightInd/>
              <w:jc w:val="center"/>
              <w:rPr>
                <w:rFonts w:ascii="Calibri" w:eastAsia="Times New Roman" w:hAnsi="Calibri" w:cs="Times New Roman"/>
                <w:color w:val="9C5700"/>
                <w:sz w:val="18"/>
                <w:szCs w:val="20"/>
                <w:lang w:val="en-US"/>
              </w:rPr>
            </w:pPr>
            <w:r w:rsidRPr="00B0021C">
              <w:rPr>
                <w:rFonts w:ascii="Calibri" w:eastAsia="Times New Roman" w:hAnsi="Calibri" w:cs="Times New Roman"/>
                <w:color w:val="9C5700"/>
                <w:sz w:val="18"/>
                <w:szCs w:val="20"/>
                <w:lang w:val="en-US"/>
              </w:rPr>
              <w:t>CEDIDO</w:t>
            </w:r>
          </w:p>
        </w:tc>
      </w:tr>
      <w:tr w:rsidR="00B0021C" w:rsidRPr="00D52F83" w14:paraId="5C341353" w14:textId="77777777" w:rsidTr="00B0021C">
        <w:trPr>
          <w:trHeight w:val="1275"/>
        </w:trPr>
        <w:tc>
          <w:tcPr>
            <w:tcW w:w="993" w:type="dxa"/>
            <w:tcBorders>
              <w:top w:val="single" w:sz="4" w:space="0" w:color="4472C4"/>
              <w:left w:val="single" w:sz="4" w:space="0" w:color="4472C4"/>
              <w:bottom w:val="nil"/>
              <w:right w:val="nil"/>
            </w:tcBorders>
            <w:shd w:val="clear" w:color="auto" w:fill="auto"/>
            <w:vAlign w:val="center"/>
            <w:hideMark/>
          </w:tcPr>
          <w:p w14:paraId="662779E5"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195</w:t>
            </w:r>
          </w:p>
        </w:tc>
        <w:tc>
          <w:tcPr>
            <w:tcW w:w="1559" w:type="dxa"/>
            <w:tcBorders>
              <w:top w:val="single" w:sz="4" w:space="0" w:color="4472C4"/>
              <w:left w:val="single" w:sz="4" w:space="0" w:color="4472C4"/>
              <w:bottom w:val="nil"/>
              <w:right w:val="nil"/>
            </w:tcBorders>
            <w:shd w:val="clear" w:color="auto" w:fill="auto"/>
            <w:vAlign w:val="center"/>
            <w:hideMark/>
          </w:tcPr>
          <w:p w14:paraId="137C3F47"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MANUEL FELIPE CASTAÑO BETANCUR</w:t>
            </w:r>
          </w:p>
        </w:tc>
        <w:tc>
          <w:tcPr>
            <w:tcW w:w="2551" w:type="dxa"/>
            <w:tcBorders>
              <w:top w:val="single" w:sz="4" w:space="0" w:color="4472C4"/>
              <w:left w:val="single" w:sz="4" w:space="0" w:color="4472C4"/>
              <w:bottom w:val="nil"/>
              <w:right w:val="nil"/>
            </w:tcBorders>
            <w:shd w:val="clear" w:color="auto" w:fill="auto"/>
            <w:vAlign w:val="center"/>
            <w:hideMark/>
          </w:tcPr>
          <w:p w14:paraId="20944EA7"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LOS SERVICIOS PROFESIONALES PARA APOYAR EL SEGUIMIENTO DE ASPECTOS ADMINISTRATIVOS Y FINANCIEROS A LA SUPERINTENDENCIA DELEGADA PARA LA RESPONSABILIDAD ADMINISTRATIVA Y LAS MEDIDAS ESPECIALES</w:t>
            </w:r>
          </w:p>
        </w:tc>
        <w:tc>
          <w:tcPr>
            <w:tcW w:w="1182" w:type="dxa"/>
            <w:tcBorders>
              <w:top w:val="single" w:sz="4" w:space="0" w:color="4472C4"/>
              <w:left w:val="single" w:sz="4" w:space="0" w:color="4472C4"/>
              <w:bottom w:val="nil"/>
              <w:right w:val="nil"/>
            </w:tcBorders>
            <w:shd w:val="clear" w:color="auto" w:fill="auto"/>
            <w:vAlign w:val="center"/>
            <w:hideMark/>
          </w:tcPr>
          <w:p w14:paraId="749A178F"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01/02/2022</w:t>
            </w:r>
          </w:p>
        </w:tc>
        <w:tc>
          <w:tcPr>
            <w:tcW w:w="1253" w:type="dxa"/>
            <w:tcBorders>
              <w:top w:val="single" w:sz="4" w:space="0" w:color="4472C4"/>
              <w:left w:val="single" w:sz="4" w:space="0" w:color="4472C4"/>
              <w:bottom w:val="nil"/>
              <w:right w:val="nil"/>
            </w:tcBorders>
            <w:shd w:val="clear" w:color="auto" w:fill="auto"/>
            <w:vAlign w:val="center"/>
            <w:hideMark/>
          </w:tcPr>
          <w:p w14:paraId="5686C04F"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14/06/2022</w:t>
            </w:r>
          </w:p>
        </w:tc>
        <w:tc>
          <w:tcPr>
            <w:tcW w:w="1281" w:type="dxa"/>
            <w:tcBorders>
              <w:top w:val="single" w:sz="4" w:space="0" w:color="4472C4"/>
              <w:left w:val="single" w:sz="4" w:space="0" w:color="4472C4"/>
              <w:bottom w:val="nil"/>
              <w:right w:val="nil"/>
            </w:tcBorders>
            <w:shd w:val="clear" w:color="auto" w:fill="auto"/>
            <w:vAlign w:val="center"/>
            <w:hideMark/>
          </w:tcPr>
          <w:p w14:paraId="0A8C7E2E"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4AD15844"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TERMINACION</w:t>
            </w:r>
          </w:p>
        </w:tc>
      </w:tr>
      <w:tr w:rsidR="00B0021C" w:rsidRPr="00D52F83" w14:paraId="5581B88E" w14:textId="77777777" w:rsidTr="00B0021C">
        <w:trPr>
          <w:trHeight w:val="1020"/>
        </w:trPr>
        <w:tc>
          <w:tcPr>
            <w:tcW w:w="993" w:type="dxa"/>
            <w:tcBorders>
              <w:top w:val="single" w:sz="4" w:space="0" w:color="4472C4"/>
              <w:left w:val="single" w:sz="4" w:space="0" w:color="4472C4"/>
              <w:bottom w:val="nil"/>
              <w:right w:val="nil"/>
            </w:tcBorders>
            <w:shd w:val="clear" w:color="auto" w:fill="auto"/>
            <w:vAlign w:val="center"/>
            <w:hideMark/>
          </w:tcPr>
          <w:p w14:paraId="54D64333"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209</w:t>
            </w:r>
          </w:p>
        </w:tc>
        <w:tc>
          <w:tcPr>
            <w:tcW w:w="1559" w:type="dxa"/>
            <w:tcBorders>
              <w:top w:val="single" w:sz="4" w:space="0" w:color="4472C4"/>
              <w:left w:val="single" w:sz="4" w:space="0" w:color="4472C4"/>
              <w:bottom w:val="nil"/>
              <w:right w:val="nil"/>
            </w:tcBorders>
            <w:shd w:val="clear" w:color="auto" w:fill="auto"/>
            <w:vAlign w:val="center"/>
            <w:hideMark/>
          </w:tcPr>
          <w:p w14:paraId="3ADCD285"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CAMILO CORTES GARCIA</w:t>
            </w:r>
          </w:p>
        </w:tc>
        <w:tc>
          <w:tcPr>
            <w:tcW w:w="2551" w:type="dxa"/>
            <w:tcBorders>
              <w:top w:val="single" w:sz="4" w:space="0" w:color="4472C4"/>
              <w:left w:val="single" w:sz="4" w:space="0" w:color="4472C4"/>
              <w:bottom w:val="nil"/>
              <w:right w:val="nil"/>
            </w:tcBorders>
            <w:shd w:val="clear" w:color="auto" w:fill="auto"/>
            <w:vAlign w:val="center"/>
            <w:hideMark/>
          </w:tcPr>
          <w:p w14:paraId="44850DBC"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CONTRATAR LA PRESTACIÓN DE SERVICIOS PARA APOYAR A LA SUPERINTENDENCIA DELEGADA PARA LA RESPONSABILIDAD ADMINISTRATIVA Y LAS MEDIDAS ESPECIALES.</w:t>
            </w:r>
          </w:p>
        </w:tc>
        <w:tc>
          <w:tcPr>
            <w:tcW w:w="1182" w:type="dxa"/>
            <w:tcBorders>
              <w:top w:val="single" w:sz="4" w:space="0" w:color="4472C4"/>
              <w:left w:val="single" w:sz="4" w:space="0" w:color="4472C4"/>
              <w:bottom w:val="nil"/>
              <w:right w:val="nil"/>
            </w:tcBorders>
            <w:shd w:val="clear" w:color="auto" w:fill="auto"/>
            <w:vAlign w:val="center"/>
            <w:hideMark/>
          </w:tcPr>
          <w:p w14:paraId="3F6CC1D5"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03/06/2022</w:t>
            </w:r>
          </w:p>
        </w:tc>
        <w:tc>
          <w:tcPr>
            <w:tcW w:w="1253" w:type="dxa"/>
            <w:tcBorders>
              <w:top w:val="single" w:sz="4" w:space="0" w:color="4472C4"/>
              <w:left w:val="single" w:sz="4" w:space="0" w:color="4472C4"/>
              <w:bottom w:val="nil"/>
              <w:right w:val="nil"/>
            </w:tcBorders>
            <w:shd w:val="clear" w:color="auto" w:fill="auto"/>
            <w:vAlign w:val="center"/>
            <w:hideMark/>
          </w:tcPr>
          <w:p w14:paraId="4A54EEBB"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31/07/2022</w:t>
            </w:r>
          </w:p>
        </w:tc>
        <w:tc>
          <w:tcPr>
            <w:tcW w:w="1281" w:type="dxa"/>
            <w:tcBorders>
              <w:top w:val="single" w:sz="4" w:space="0" w:color="4472C4"/>
              <w:left w:val="single" w:sz="4" w:space="0" w:color="4472C4"/>
              <w:bottom w:val="nil"/>
              <w:right w:val="nil"/>
            </w:tcBorders>
            <w:shd w:val="clear" w:color="auto" w:fill="auto"/>
            <w:vAlign w:val="center"/>
            <w:hideMark/>
          </w:tcPr>
          <w:p w14:paraId="37575A6B"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2D349696"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EN EJECUCIÓN</w:t>
            </w:r>
          </w:p>
        </w:tc>
      </w:tr>
      <w:tr w:rsidR="00B0021C" w:rsidRPr="00D52F83" w14:paraId="34463C56" w14:textId="77777777" w:rsidTr="00B0021C">
        <w:trPr>
          <w:trHeight w:val="1020"/>
        </w:trPr>
        <w:tc>
          <w:tcPr>
            <w:tcW w:w="993" w:type="dxa"/>
            <w:tcBorders>
              <w:top w:val="single" w:sz="4" w:space="0" w:color="4472C4"/>
              <w:left w:val="single" w:sz="4" w:space="0" w:color="4472C4"/>
              <w:bottom w:val="nil"/>
              <w:right w:val="nil"/>
            </w:tcBorders>
            <w:shd w:val="clear" w:color="auto" w:fill="auto"/>
            <w:vAlign w:val="center"/>
            <w:hideMark/>
          </w:tcPr>
          <w:p w14:paraId="6C920509"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209</w:t>
            </w:r>
          </w:p>
        </w:tc>
        <w:tc>
          <w:tcPr>
            <w:tcW w:w="1559" w:type="dxa"/>
            <w:tcBorders>
              <w:top w:val="single" w:sz="4" w:space="0" w:color="4472C4"/>
              <w:left w:val="single" w:sz="4" w:space="0" w:color="4472C4"/>
              <w:bottom w:val="nil"/>
              <w:right w:val="nil"/>
            </w:tcBorders>
            <w:shd w:val="clear" w:color="auto" w:fill="auto"/>
            <w:vAlign w:val="center"/>
            <w:hideMark/>
          </w:tcPr>
          <w:p w14:paraId="38D8283A"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LUIS ANGEL BEDOYA PARRA</w:t>
            </w:r>
          </w:p>
        </w:tc>
        <w:tc>
          <w:tcPr>
            <w:tcW w:w="2551" w:type="dxa"/>
            <w:tcBorders>
              <w:top w:val="single" w:sz="4" w:space="0" w:color="4472C4"/>
              <w:left w:val="single" w:sz="4" w:space="0" w:color="4472C4"/>
              <w:bottom w:val="nil"/>
              <w:right w:val="nil"/>
            </w:tcBorders>
            <w:shd w:val="clear" w:color="auto" w:fill="auto"/>
            <w:vAlign w:val="center"/>
            <w:hideMark/>
          </w:tcPr>
          <w:p w14:paraId="578BF995"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CONTRATAR LA PRESTACIÓN DE SERVICIOS PARA APOYAR A LA SUPERINTENDENCIA DELEGADA PARA LA RESPONSABILIDAD ADMINISTRATIVA Y LAS MEDIDAS ESPECIALES.</w:t>
            </w:r>
          </w:p>
        </w:tc>
        <w:tc>
          <w:tcPr>
            <w:tcW w:w="1182" w:type="dxa"/>
            <w:tcBorders>
              <w:top w:val="single" w:sz="4" w:space="0" w:color="4472C4"/>
              <w:left w:val="single" w:sz="4" w:space="0" w:color="4472C4"/>
              <w:bottom w:val="nil"/>
              <w:right w:val="nil"/>
            </w:tcBorders>
            <w:shd w:val="clear" w:color="auto" w:fill="auto"/>
            <w:vAlign w:val="center"/>
            <w:hideMark/>
          </w:tcPr>
          <w:p w14:paraId="2FF2B208"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01/02/2022</w:t>
            </w:r>
          </w:p>
        </w:tc>
        <w:tc>
          <w:tcPr>
            <w:tcW w:w="1253" w:type="dxa"/>
            <w:tcBorders>
              <w:top w:val="single" w:sz="4" w:space="0" w:color="4472C4"/>
              <w:left w:val="single" w:sz="4" w:space="0" w:color="4472C4"/>
              <w:bottom w:val="nil"/>
              <w:right w:val="nil"/>
            </w:tcBorders>
            <w:shd w:val="clear" w:color="auto" w:fill="auto"/>
            <w:vAlign w:val="center"/>
            <w:hideMark/>
          </w:tcPr>
          <w:p w14:paraId="0CA49BC6"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03/06/2022</w:t>
            </w:r>
          </w:p>
        </w:tc>
        <w:tc>
          <w:tcPr>
            <w:tcW w:w="1281" w:type="dxa"/>
            <w:tcBorders>
              <w:top w:val="single" w:sz="4" w:space="0" w:color="4472C4"/>
              <w:left w:val="single" w:sz="4" w:space="0" w:color="4472C4"/>
              <w:bottom w:val="nil"/>
              <w:right w:val="nil"/>
            </w:tcBorders>
            <w:shd w:val="clear" w:color="auto" w:fill="auto"/>
            <w:vAlign w:val="center"/>
            <w:hideMark/>
          </w:tcPr>
          <w:p w14:paraId="21F8BD9E"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000000" w:fill="FFEB9C"/>
            <w:vAlign w:val="center"/>
            <w:hideMark/>
          </w:tcPr>
          <w:p w14:paraId="5E8F2333" w14:textId="77777777" w:rsidR="00B0021C" w:rsidRPr="00B0021C" w:rsidRDefault="00B0021C" w:rsidP="00B0021C">
            <w:pPr>
              <w:autoSpaceDE/>
              <w:autoSpaceDN/>
              <w:adjustRightInd/>
              <w:jc w:val="center"/>
              <w:rPr>
                <w:rFonts w:ascii="Calibri" w:eastAsia="Times New Roman" w:hAnsi="Calibri" w:cs="Times New Roman"/>
                <w:color w:val="9C5700"/>
                <w:sz w:val="18"/>
                <w:szCs w:val="20"/>
                <w:lang w:val="en-US"/>
              </w:rPr>
            </w:pPr>
            <w:r w:rsidRPr="00B0021C">
              <w:rPr>
                <w:rFonts w:ascii="Calibri" w:eastAsia="Times New Roman" w:hAnsi="Calibri" w:cs="Times New Roman"/>
                <w:color w:val="9C5700"/>
                <w:sz w:val="18"/>
                <w:szCs w:val="20"/>
                <w:lang w:val="en-US"/>
              </w:rPr>
              <w:t>CEDIDO</w:t>
            </w:r>
          </w:p>
        </w:tc>
      </w:tr>
      <w:tr w:rsidR="00B0021C" w:rsidRPr="00D52F83" w14:paraId="5B47F71B" w14:textId="77777777" w:rsidTr="00B0021C">
        <w:trPr>
          <w:trHeight w:val="765"/>
        </w:trPr>
        <w:tc>
          <w:tcPr>
            <w:tcW w:w="993" w:type="dxa"/>
            <w:tcBorders>
              <w:top w:val="single" w:sz="4" w:space="0" w:color="4472C4"/>
              <w:left w:val="single" w:sz="4" w:space="0" w:color="4472C4"/>
              <w:bottom w:val="nil"/>
              <w:right w:val="nil"/>
            </w:tcBorders>
            <w:shd w:val="clear" w:color="auto" w:fill="auto"/>
            <w:vAlign w:val="center"/>
            <w:hideMark/>
          </w:tcPr>
          <w:p w14:paraId="05857CCC"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197</w:t>
            </w:r>
          </w:p>
        </w:tc>
        <w:tc>
          <w:tcPr>
            <w:tcW w:w="1559" w:type="dxa"/>
            <w:tcBorders>
              <w:top w:val="single" w:sz="4" w:space="0" w:color="4472C4"/>
              <w:left w:val="single" w:sz="4" w:space="0" w:color="4472C4"/>
              <w:bottom w:val="nil"/>
              <w:right w:val="nil"/>
            </w:tcBorders>
            <w:shd w:val="clear" w:color="auto" w:fill="auto"/>
            <w:vAlign w:val="center"/>
            <w:hideMark/>
          </w:tcPr>
          <w:p w14:paraId="6D115182"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MARIA TERESA QUINTANA</w:t>
            </w:r>
          </w:p>
        </w:tc>
        <w:tc>
          <w:tcPr>
            <w:tcW w:w="2551" w:type="dxa"/>
            <w:tcBorders>
              <w:top w:val="single" w:sz="4" w:space="0" w:color="4472C4"/>
              <w:left w:val="single" w:sz="4" w:space="0" w:color="4472C4"/>
              <w:bottom w:val="nil"/>
              <w:right w:val="nil"/>
            </w:tcBorders>
            <w:shd w:val="clear" w:color="auto" w:fill="auto"/>
            <w:vAlign w:val="center"/>
            <w:hideMark/>
          </w:tcPr>
          <w:p w14:paraId="4C70D94B"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PRESTACIÓN DE SERVICIOS PROFESIONALES PARA APOYAR EN ACTIVIDADES JURÍDICAS EN LA SUPERINTENDENCIA DELEGADA PARA LA RESPONSABILIDAD ADMINISTRATIVA</w:t>
            </w:r>
          </w:p>
        </w:tc>
        <w:tc>
          <w:tcPr>
            <w:tcW w:w="1182" w:type="dxa"/>
            <w:tcBorders>
              <w:top w:val="single" w:sz="4" w:space="0" w:color="4472C4"/>
              <w:left w:val="single" w:sz="4" w:space="0" w:color="4472C4"/>
              <w:bottom w:val="nil"/>
              <w:right w:val="nil"/>
            </w:tcBorders>
            <w:shd w:val="clear" w:color="auto" w:fill="auto"/>
            <w:vAlign w:val="center"/>
            <w:hideMark/>
          </w:tcPr>
          <w:p w14:paraId="204CEFD5"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07/06/2022</w:t>
            </w:r>
          </w:p>
        </w:tc>
        <w:tc>
          <w:tcPr>
            <w:tcW w:w="1253" w:type="dxa"/>
            <w:tcBorders>
              <w:top w:val="single" w:sz="4" w:space="0" w:color="4472C4"/>
              <w:left w:val="single" w:sz="4" w:space="0" w:color="4472C4"/>
              <w:bottom w:val="nil"/>
              <w:right w:val="nil"/>
            </w:tcBorders>
            <w:shd w:val="clear" w:color="auto" w:fill="auto"/>
            <w:vAlign w:val="center"/>
            <w:hideMark/>
          </w:tcPr>
          <w:p w14:paraId="42999333"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31/08/2022</w:t>
            </w:r>
          </w:p>
        </w:tc>
        <w:tc>
          <w:tcPr>
            <w:tcW w:w="1281" w:type="dxa"/>
            <w:tcBorders>
              <w:top w:val="single" w:sz="4" w:space="0" w:color="4472C4"/>
              <w:left w:val="single" w:sz="4" w:space="0" w:color="4472C4"/>
              <w:bottom w:val="nil"/>
              <w:right w:val="nil"/>
            </w:tcBorders>
            <w:shd w:val="clear" w:color="auto" w:fill="auto"/>
            <w:vAlign w:val="center"/>
            <w:hideMark/>
          </w:tcPr>
          <w:p w14:paraId="18B0D6AF"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5328B22B"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EN EJECUCIÓN</w:t>
            </w:r>
          </w:p>
        </w:tc>
      </w:tr>
      <w:tr w:rsidR="00B0021C" w:rsidRPr="00D52F83" w14:paraId="14685681" w14:textId="77777777" w:rsidTr="00B0021C">
        <w:trPr>
          <w:trHeight w:val="765"/>
        </w:trPr>
        <w:tc>
          <w:tcPr>
            <w:tcW w:w="993" w:type="dxa"/>
            <w:tcBorders>
              <w:top w:val="single" w:sz="4" w:space="0" w:color="4472C4"/>
              <w:left w:val="single" w:sz="4" w:space="0" w:color="4472C4"/>
              <w:bottom w:val="nil"/>
              <w:right w:val="nil"/>
            </w:tcBorders>
            <w:shd w:val="clear" w:color="auto" w:fill="auto"/>
            <w:vAlign w:val="center"/>
            <w:hideMark/>
          </w:tcPr>
          <w:p w14:paraId="72DFBEB1"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197</w:t>
            </w:r>
          </w:p>
        </w:tc>
        <w:tc>
          <w:tcPr>
            <w:tcW w:w="1559" w:type="dxa"/>
            <w:tcBorders>
              <w:top w:val="single" w:sz="4" w:space="0" w:color="4472C4"/>
              <w:left w:val="single" w:sz="4" w:space="0" w:color="4472C4"/>
              <w:bottom w:val="nil"/>
              <w:right w:val="nil"/>
            </w:tcBorders>
            <w:shd w:val="clear" w:color="auto" w:fill="auto"/>
            <w:vAlign w:val="center"/>
            <w:hideMark/>
          </w:tcPr>
          <w:p w14:paraId="0CA37E1F"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SANDRA LILIANA CASAS ACEVEDO</w:t>
            </w:r>
          </w:p>
        </w:tc>
        <w:tc>
          <w:tcPr>
            <w:tcW w:w="2551" w:type="dxa"/>
            <w:tcBorders>
              <w:top w:val="single" w:sz="4" w:space="0" w:color="4472C4"/>
              <w:left w:val="single" w:sz="4" w:space="0" w:color="4472C4"/>
              <w:bottom w:val="nil"/>
              <w:right w:val="nil"/>
            </w:tcBorders>
            <w:shd w:val="clear" w:color="auto" w:fill="auto"/>
            <w:vAlign w:val="center"/>
            <w:hideMark/>
          </w:tcPr>
          <w:p w14:paraId="772A1B70"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 xml:space="preserve">PRESTACIÓN DE SERVICIOS PROFESIONALES PARA APOYAR EN ACTIVIDADES JURÍDICAS EN LA SUPERINTENDENCIA DELEGADA PARA LA </w:t>
            </w:r>
            <w:r w:rsidRPr="00B0021C">
              <w:rPr>
                <w:rFonts w:ascii="Calibri" w:eastAsia="Times New Roman" w:hAnsi="Calibri" w:cs="Times New Roman"/>
                <w:sz w:val="18"/>
                <w:szCs w:val="20"/>
                <w:lang w:val="es-CO"/>
              </w:rPr>
              <w:lastRenderedPageBreak/>
              <w:t>RESPONSABILIDAD ADMINISTRATIVA</w:t>
            </w:r>
          </w:p>
        </w:tc>
        <w:tc>
          <w:tcPr>
            <w:tcW w:w="1182" w:type="dxa"/>
            <w:tcBorders>
              <w:top w:val="single" w:sz="4" w:space="0" w:color="4472C4"/>
              <w:left w:val="single" w:sz="4" w:space="0" w:color="4472C4"/>
              <w:bottom w:val="nil"/>
              <w:right w:val="nil"/>
            </w:tcBorders>
            <w:shd w:val="clear" w:color="auto" w:fill="auto"/>
            <w:vAlign w:val="center"/>
            <w:hideMark/>
          </w:tcPr>
          <w:p w14:paraId="256B9006"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lastRenderedPageBreak/>
              <w:t>01/02/2022</w:t>
            </w:r>
          </w:p>
        </w:tc>
        <w:tc>
          <w:tcPr>
            <w:tcW w:w="1253" w:type="dxa"/>
            <w:tcBorders>
              <w:top w:val="single" w:sz="4" w:space="0" w:color="4472C4"/>
              <w:left w:val="single" w:sz="4" w:space="0" w:color="4472C4"/>
              <w:bottom w:val="nil"/>
              <w:right w:val="nil"/>
            </w:tcBorders>
            <w:shd w:val="clear" w:color="auto" w:fill="auto"/>
            <w:vAlign w:val="center"/>
            <w:hideMark/>
          </w:tcPr>
          <w:p w14:paraId="2A81053B"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07/06/2022</w:t>
            </w:r>
          </w:p>
        </w:tc>
        <w:tc>
          <w:tcPr>
            <w:tcW w:w="1281" w:type="dxa"/>
            <w:tcBorders>
              <w:top w:val="single" w:sz="4" w:space="0" w:color="4472C4"/>
              <w:left w:val="single" w:sz="4" w:space="0" w:color="4472C4"/>
              <w:bottom w:val="nil"/>
              <w:right w:val="nil"/>
            </w:tcBorders>
            <w:shd w:val="clear" w:color="auto" w:fill="auto"/>
            <w:vAlign w:val="center"/>
            <w:hideMark/>
          </w:tcPr>
          <w:p w14:paraId="32B2741D"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DELEGADA DE MEDIDAS</w:t>
            </w:r>
          </w:p>
        </w:tc>
        <w:tc>
          <w:tcPr>
            <w:tcW w:w="1671" w:type="dxa"/>
            <w:tcBorders>
              <w:top w:val="single" w:sz="4" w:space="0" w:color="4472C4"/>
              <w:left w:val="single" w:sz="4" w:space="0" w:color="4472C4"/>
              <w:bottom w:val="nil"/>
              <w:right w:val="single" w:sz="4" w:space="0" w:color="4472C4"/>
            </w:tcBorders>
            <w:shd w:val="clear" w:color="000000" w:fill="FFEB9C"/>
            <w:vAlign w:val="center"/>
            <w:hideMark/>
          </w:tcPr>
          <w:p w14:paraId="031D418C" w14:textId="77777777" w:rsidR="00B0021C" w:rsidRPr="00B0021C" w:rsidRDefault="00B0021C" w:rsidP="00B0021C">
            <w:pPr>
              <w:autoSpaceDE/>
              <w:autoSpaceDN/>
              <w:adjustRightInd/>
              <w:jc w:val="center"/>
              <w:rPr>
                <w:rFonts w:ascii="Calibri" w:eastAsia="Times New Roman" w:hAnsi="Calibri" w:cs="Times New Roman"/>
                <w:color w:val="9C5700"/>
                <w:sz w:val="18"/>
                <w:szCs w:val="20"/>
                <w:lang w:val="en-US"/>
              </w:rPr>
            </w:pPr>
            <w:r w:rsidRPr="00B0021C">
              <w:rPr>
                <w:rFonts w:ascii="Calibri" w:eastAsia="Times New Roman" w:hAnsi="Calibri" w:cs="Times New Roman"/>
                <w:color w:val="9C5700"/>
                <w:sz w:val="18"/>
                <w:szCs w:val="20"/>
                <w:lang w:val="en-US"/>
              </w:rPr>
              <w:t>CEDIDO</w:t>
            </w:r>
          </w:p>
        </w:tc>
      </w:tr>
      <w:tr w:rsidR="00B0021C" w:rsidRPr="00D52F83" w14:paraId="7C1FB61B" w14:textId="77777777" w:rsidTr="00B0021C">
        <w:trPr>
          <w:trHeight w:val="1275"/>
        </w:trPr>
        <w:tc>
          <w:tcPr>
            <w:tcW w:w="993" w:type="dxa"/>
            <w:tcBorders>
              <w:top w:val="single" w:sz="4" w:space="0" w:color="4472C4"/>
              <w:left w:val="single" w:sz="4" w:space="0" w:color="4472C4"/>
              <w:bottom w:val="nil"/>
              <w:right w:val="nil"/>
            </w:tcBorders>
            <w:shd w:val="clear" w:color="auto" w:fill="auto"/>
            <w:vAlign w:val="center"/>
            <w:hideMark/>
          </w:tcPr>
          <w:p w14:paraId="01CB40A7"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23</w:t>
            </w:r>
          </w:p>
        </w:tc>
        <w:tc>
          <w:tcPr>
            <w:tcW w:w="1559" w:type="dxa"/>
            <w:tcBorders>
              <w:top w:val="single" w:sz="4" w:space="0" w:color="4472C4"/>
              <w:left w:val="single" w:sz="4" w:space="0" w:color="4472C4"/>
              <w:bottom w:val="nil"/>
              <w:right w:val="nil"/>
            </w:tcBorders>
            <w:shd w:val="clear" w:color="auto" w:fill="auto"/>
            <w:vAlign w:val="center"/>
            <w:hideMark/>
          </w:tcPr>
          <w:p w14:paraId="6D7BEA1B"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JORGE ELIESER VILLAREAL BURBANO</w:t>
            </w:r>
          </w:p>
        </w:tc>
        <w:tc>
          <w:tcPr>
            <w:tcW w:w="2551" w:type="dxa"/>
            <w:tcBorders>
              <w:top w:val="single" w:sz="4" w:space="0" w:color="4472C4"/>
              <w:left w:val="single" w:sz="4" w:space="0" w:color="4472C4"/>
              <w:bottom w:val="nil"/>
              <w:right w:val="nil"/>
            </w:tcBorders>
            <w:shd w:val="clear" w:color="auto" w:fill="auto"/>
            <w:vAlign w:val="center"/>
            <w:hideMark/>
          </w:tcPr>
          <w:p w14:paraId="45D10ACB"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PRESTACIÓN DE SERVICIOS PROFESIONALES QUE APOYE AL DESPACHO DEL SUPERINTENDENTE DEL SUBSIDIO FAMILIAR EN LA ELABORACIÓN Y REVISIÓN DE LOS DIFERENTES ACTOS ADMINISTRATIVOS CUYA EXPEDICIÓN ES COMPETENCIA DEL SUPERINTENDENTE DEL SUBSIDIO FAMILIAR.</w:t>
            </w:r>
          </w:p>
        </w:tc>
        <w:tc>
          <w:tcPr>
            <w:tcW w:w="1182" w:type="dxa"/>
            <w:tcBorders>
              <w:top w:val="single" w:sz="4" w:space="0" w:color="4472C4"/>
              <w:left w:val="single" w:sz="4" w:space="0" w:color="4472C4"/>
              <w:bottom w:val="nil"/>
              <w:right w:val="nil"/>
            </w:tcBorders>
            <w:shd w:val="clear" w:color="auto" w:fill="auto"/>
            <w:vAlign w:val="center"/>
            <w:hideMark/>
          </w:tcPr>
          <w:p w14:paraId="7F97D766"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14/01/2022</w:t>
            </w:r>
          </w:p>
        </w:tc>
        <w:tc>
          <w:tcPr>
            <w:tcW w:w="1253" w:type="dxa"/>
            <w:tcBorders>
              <w:top w:val="single" w:sz="4" w:space="0" w:color="4472C4"/>
              <w:left w:val="single" w:sz="4" w:space="0" w:color="4472C4"/>
              <w:bottom w:val="nil"/>
              <w:right w:val="nil"/>
            </w:tcBorders>
            <w:shd w:val="clear" w:color="auto" w:fill="auto"/>
            <w:vAlign w:val="center"/>
            <w:hideMark/>
          </w:tcPr>
          <w:p w14:paraId="7F2F5318"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24/06/2022</w:t>
            </w:r>
          </w:p>
        </w:tc>
        <w:tc>
          <w:tcPr>
            <w:tcW w:w="1281" w:type="dxa"/>
            <w:tcBorders>
              <w:top w:val="single" w:sz="4" w:space="0" w:color="4472C4"/>
              <w:left w:val="single" w:sz="4" w:space="0" w:color="4472C4"/>
              <w:bottom w:val="nil"/>
              <w:right w:val="nil"/>
            </w:tcBorders>
            <w:shd w:val="clear" w:color="auto" w:fill="auto"/>
            <w:vAlign w:val="center"/>
            <w:hideMark/>
          </w:tcPr>
          <w:p w14:paraId="5593C76A"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DESPACHO</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2156058D"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TERMINACION</w:t>
            </w:r>
          </w:p>
        </w:tc>
      </w:tr>
      <w:tr w:rsidR="00B0021C" w:rsidRPr="00D52F83" w14:paraId="4C8957E1" w14:textId="77777777" w:rsidTr="00B0021C">
        <w:trPr>
          <w:trHeight w:val="2550"/>
        </w:trPr>
        <w:tc>
          <w:tcPr>
            <w:tcW w:w="993" w:type="dxa"/>
            <w:tcBorders>
              <w:top w:val="single" w:sz="4" w:space="0" w:color="4472C4"/>
              <w:left w:val="single" w:sz="4" w:space="0" w:color="4472C4"/>
              <w:bottom w:val="nil"/>
              <w:right w:val="nil"/>
            </w:tcBorders>
            <w:shd w:val="clear" w:color="auto" w:fill="auto"/>
            <w:vAlign w:val="center"/>
            <w:hideMark/>
          </w:tcPr>
          <w:p w14:paraId="679A1960"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226</w:t>
            </w:r>
          </w:p>
        </w:tc>
        <w:tc>
          <w:tcPr>
            <w:tcW w:w="1559" w:type="dxa"/>
            <w:tcBorders>
              <w:top w:val="single" w:sz="4" w:space="0" w:color="4472C4"/>
              <w:left w:val="single" w:sz="4" w:space="0" w:color="4472C4"/>
              <w:bottom w:val="nil"/>
              <w:right w:val="nil"/>
            </w:tcBorders>
            <w:shd w:val="clear" w:color="auto" w:fill="auto"/>
            <w:vAlign w:val="center"/>
            <w:hideMark/>
          </w:tcPr>
          <w:p w14:paraId="1DCC638D"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YENY TATIANA FORERO GARCIA</w:t>
            </w:r>
          </w:p>
        </w:tc>
        <w:tc>
          <w:tcPr>
            <w:tcW w:w="2551" w:type="dxa"/>
            <w:tcBorders>
              <w:top w:val="single" w:sz="4" w:space="0" w:color="4472C4"/>
              <w:left w:val="single" w:sz="4" w:space="0" w:color="4472C4"/>
              <w:bottom w:val="nil"/>
              <w:right w:val="nil"/>
            </w:tcBorders>
            <w:shd w:val="clear" w:color="auto" w:fill="auto"/>
            <w:vAlign w:val="center"/>
            <w:hideMark/>
          </w:tcPr>
          <w:p w14:paraId="4513CC5F"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SERVICIOS PROFESIONALES PARA EL APOYO EN LA IMPLEMENTACIÓN DE LOS COMPONENTES DE LA GESTIÓN DE RIESGOS DE CORRUPCIÓN INCLUYENDO LA PLANIFICACIÓN Y REALIZACIÓN DE MESAS DE TRABAJO PARA EL ACOMPAÑAMIENTO A TODAS LAS DEPENDENCIAS DE LA SSF EN LA APLICACIÓN DE LOS LINEAMIENTOS DEFINIDOS POR LA OFICINA ASESORA DE PLANEACIÓN PARA CADA UNA DE LAS ETAPAS DE LA GESTIÓN DE LOS RIESGOS DE CORRUPCIÓN DE LA ENTIDAD DE ACUERDO CON LA METODOLOGÍA DEFINIDA POR LA ENTIDAD.</w:t>
            </w:r>
          </w:p>
        </w:tc>
        <w:tc>
          <w:tcPr>
            <w:tcW w:w="1182" w:type="dxa"/>
            <w:tcBorders>
              <w:top w:val="single" w:sz="4" w:space="0" w:color="4472C4"/>
              <w:left w:val="single" w:sz="4" w:space="0" w:color="4472C4"/>
              <w:bottom w:val="nil"/>
              <w:right w:val="nil"/>
            </w:tcBorders>
            <w:shd w:val="clear" w:color="auto" w:fill="auto"/>
            <w:vAlign w:val="center"/>
            <w:hideMark/>
          </w:tcPr>
          <w:p w14:paraId="2394428A"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01/02/2022</w:t>
            </w:r>
          </w:p>
        </w:tc>
        <w:tc>
          <w:tcPr>
            <w:tcW w:w="1253" w:type="dxa"/>
            <w:tcBorders>
              <w:top w:val="single" w:sz="4" w:space="0" w:color="4472C4"/>
              <w:left w:val="single" w:sz="4" w:space="0" w:color="4472C4"/>
              <w:bottom w:val="nil"/>
              <w:right w:val="nil"/>
            </w:tcBorders>
            <w:shd w:val="clear" w:color="auto" w:fill="auto"/>
            <w:vAlign w:val="center"/>
            <w:hideMark/>
          </w:tcPr>
          <w:p w14:paraId="09C95C70"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17/06/2022</w:t>
            </w:r>
          </w:p>
        </w:tc>
        <w:tc>
          <w:tcPr>
            <w:tcW w:w="1281" w:type="dxa"/>
            <w:tcBorders>
              <w:top w:val="single" w:sz="4" w:space="0" w:color="4472C4"/>
              <w:left w:val="single" w:sz="4" w:space="0" w:color="4472C4"/>
              <w:bottom w:val="nil"/>
              <w:right w:val="nil"/>
            </w:tcBorders>
            <w:shd w:val="clear" w:color="auto" w:fill="auto"/>
            <w:vAlign w:val="center"/>
            <w:hideMark/>
          </w:tcPr>
          <w:p w14:paraId="0CEBDFED"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OFICINA ASESORA DE PLANEACIÓN</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4FFA3328"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TERMINACION</w:t>
            </w:r>
          </w:p>
        </w:tc>
      </w:tr>
      <w:tr w:rsidR="00B0021C" w:rsidRPr="00D52F83" w14:paraId="20F173AB" w14:textId="77777777" w:rsidTr="00B0021C">
        <w:trPr>
          <w:trHeight w:val="1530"/>
        </w:trPr>
        <w:tc>
          <w:tcPr>
            <w:tcW w:w="993" w:type="dxa"/>
            <w:tcBorders>
              <w:top w:val="single" w:sz="4" w:space="0" w:color="4472C4"/>
              <w:left w:val="single" w:sz="4" w:space="0" w:color="4472C4"/>
              <w:bottom w:val="nil"/>
              <w:right w:val="nil"/>
            </w:tcBorders>
            <w:shd w:val="clear" w:color="auto" w:fill="auto"/>
            <w:vAlign w:val="center"/>
            <w:hideMark/>
          </w:tcPr>
          <w:p w14:paraId="4BFD1E1E"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154</w:t>
            </w:r>
          </w:p>
        </w:tc>
        <w:tc>
          <w:tcPr>
            <w:tcW w:w="1559" w:type="dxa"/>
            <w:tcBorders>
              <w:top w:val="single" w:sz="4" w:space="0" w:color="4472C4"/>
              <w:left w:val="single" w:sz="4" w:space="0" w:color="4472C4"/>
              <w:bottom w:val="nil"/>
              <w:right w:val="nil"/>
            </w:tcBorders>
            <w:shd w:val="clear" w:color="auto" w:fill="auto"/>
            <w:vAlign w:val="center"/>
            <w:hideMark/>
          </w:tcPr>
          <w:p w14:paraId="48793466"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GILBERTO CASALLAS PERDOMO</w:t>
            </w:r>
          </w:p>
        </w:tc>
        <w:tc>
          <w:tcPr>
            <w:tcW w:w="2551" w:type="dxa"/>
            <w:tcBorders>
              <w:top w:val="single" w:sz="4" w:space="0" w:color="4472C4"/>
              <w:left w:val="single" w:sz="4" w:space="0" w:color="4472C4"/>
              <w:bottom w:val="nil"/>
              <w:right w:val="nil"/>
            </w:tcBorders>
            <w:shd w:val="clear" w:color="auto" w:fill="auto"/>
            <w:vAlign w:val="center"/>
            <w:hideMark/>
          </w:tcPr>
          <w:p w14:paraId="6CDBFC2D"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SUS SERVICIOS PROFESIONALES PARA EL MANTENIMIENTO DEL COMPONENTE DE GESTIÓN DE MEJORA CONTINUA Y GESTIÓN POR PROCESOS DEL SISTEMA DE GESTIÓN DE CALIDAD DE LA SUPERINTENDENCIA DEL SUBSIDIO FAMILIAR, ORIENTADO AL CUMPLIMIENTO DE LOS OBJETIVOS INSTITUCIONALES.</w:t>
            </w:r>
          </w:p>
        </w:tc>
        <w:tc>
          <w:tcPr>
            <w:tcW w:w="1182" w:type="dxa"/>
            <w:tcBorders>
              <w:top w:val="single" w:sz="4" w:space="0" w:color="4472C4"/>
              <w:left w:val="single" w:sz="4" w:space="0" w:color="4472C4"/>
              <w:bottom w:val="nil"/>
              <w:right w:val="nil"/>
            </w:tcBorders>
            <w:shd w:val="clear" w:color="auto" w:fill="auto"/>
            <w:vAlign w:val="center"/>
            <w:hideMark/>
          </w:tcPr>
          <w:p w14:paraId="4E66435B"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01/02/2022</w:t>
            </w:r>
          </w:p>
        </w:tc>
        <w:tc>
          <w:tcPr>
            <w:tcW w:w="1253" w:type="dxa"/>
            <w:tcBorders>
              <w:top w:val="single" w:sz="4" w:space="0" w:color="4472C4"/>
              <w:left w:val="single" w:sz="4" w:space="0" w:color="4472C4"/>
              <w:bottom w:val="nil"/>
              <w:right w:val="nil"/>
            </w:tcBorders>
            <w:shd w:val="clear" w:color="auto" w:fill="auto"/>
            <w:vAlign w:val="center"/>
            <w:hideMark/>
          </w:tcPr>
          <w:p w14:paraId="4432E163"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30/06/2022</w:t>
            </w:r>
          </w:p>
        </w:tc>
        <w:tc>
          <w:tcPr>
            <w:tcW w:w="1281" w:type="dxa"/>
            <w:tcBorders>
              <w:top w:val="single" w:sz="4" w:space="0" w:color="4472C4"/>
              <w:left w:val="single" w:sz="4" w:space="0" w:color="4472C4"/>
              <w:bottom w:val="nil"/>
              <w:right w:val="nil"/>
            </w:tcBorders>
            <w:shd w:val="clear" w:color="auto" w:fill="auto"/>
            <w:vAlign w:val="center"/>
            <w:hideMark/>
          </w:tcPr>
          <w:p w14:paraId="6EFD58F2"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OFICINA ASESORA DE PLANEACIÓN</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084A2EC8"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TERMINACION</w:t>
            </w:r>
          </w:p>
        </w:tc>
      </w:tr>
      <w:tr w:rsidR="00B0021C" w:rsidRPr="00D52F83" w14:paraId="51623880" w14:textId="77777777" w:rsidTr="00B0021C">
        <w:trPr>
          <w:trHeight w:val="1020"/>
        </w:trPr>
        <w:tc>
          <w:tcPr>
            <w:tcW w:w="993" w:type="dxa"/>
            <w:tcBorders>
              <w:top w:val="single" w:sz="4" w:space="0" w:color="4472C4"/>
              <w:left w:val="single" w:sz="4" w:space="0" w:color="4472C4"/>
              <w:bottom w:val="nil"/>
              <w:right w:val="nil"/>
            </w:tcBorders>
            <w:shd w:val="clear" w:color="auto" w:fill="auto"/>
            <w:vAlign w:val="center"/>
            <w:hideMark/>
          </w:tcPr>
          <w:p w14:paraId="69EF25C2"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153</w:t>
            </w:r>
          </w:p>
        </w:tc>
        <w:tc>
          <w:tcPr>
            <w:tcW w:w="1559" w:type="dxa"/>
            <w:tcBorders>
              <w:top w:val="single" w:sz="4" w:space="0" w:color="4472C4"/>
              <w:left w:val="single" w:sz="4" w:space="0" w:color="4472C4"/>
              <w:bottom w:val="nil"/>
              <w:right w:val="nil"/>
            </w:tcBorders>
            <w:shd w:val="clear" w:color="auto" w:fill="auto"/>
            <w:vAlign w:val="center"/>
            <w:hideMark/>
          </w:tcPr>
          <w:p w14:paraId="16887DFD" w14:textId="77777777" w:rsidR="00B0021C" w:rsidRPr="00B0021C" w:rsidRDefault="00B0021C" w:rsidP="00B0021C">
            <w:pPr>
              <w:autoSpaceDE/>
              <w:autoSpaceDN/>
              <w:adjustRightInd/>
              <w:jc w:val="left"/>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BLADIMIR TOLEDO CARDOZO</w:t>
            </w:r>
          </w:p>
        </w:tc>
        <w:tc>
          <w:tcPr>
            <w:tcW w:w="2551" w:type="dxa"/>
            <w:tcBorders>
              <w:top w:val="single" w:sz="4" w:space="0" w:color="4472C4"/>
              <w:left w:val="single" w:sz="4" w:space="0" w:color="4472C4"/>
              <w:bottom w:val="nil"/>
              <w:right w:val="nil"/>
            </w:tcBorders>
            <w:shd w:val="clear" w:color="auto" w:fill="auto"/>
            <w:vAlign w:val="center"/>
            <w:hideMark/>
          </w:tcPr>
          <w:p w14:paraId="0D5605B7"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SERVICIOS PROFESIONALES DE APOYO PARA PROMOVER LA COORDINACIÓN INTERINSTITUCIONAL DE LA SUPERINTENDENCIA DEL SUBSIDIO FAMILIAR Y MEJORAR SU GESTIÓN Y DESEMPEÑO.</w:t>
            </w:r>
          </w:p>
        </w:tc>
        <w:tc>
          <w:tcPr>
            <w:tcW w:w="1182" w:type="dxa"/>
            <w:tcBorders>
              <w:top w:val="single" w:sz="4" w:space="0" w:color="4472C4"/>
              <w:left w:val="single" w:sz="4" w:space="0" w:color="4472C4"/>
              <w:bottom w:val="nil"/>
              <w:right w:val="nil"/>
            </w:tcBorders>
            <w:shd w:val="clear" w:color="auto" w:fill="auto"/>
            <w:vAlign w:val="center"/>
            <w:hideMark/>
          </w:tcPr>
          <w:p w14:paraId="3825F6CD"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29/04/2022</w:t>
            </w:r>
          </w:p>
        </w:tc>
        <w:tc>
          <w:tcPr>
            <w:tcW w:w="1253" w:type="dxa"/>
            <w:tcBorders>
              <w:top w:val="single" w:sz="4" w:space="0" w:color="4472C4"/>
              <w:left w:val="single" w:sz="4" w:space="0" w:color="4472C4"/>
              <w:bottom w:val="nil"/>
              <w:right w:val="nil"/>
            </w:tcBorders>
            <w:shd w:val="clear" w:color="auto" w:fill="auto"/>
            <w:vAlign w:val="center"/>
            <w:hideMark/>
          </w:tcPr>
          <w:p w14:paraId="2379EE97"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30/11/2022</w:t>
            </w:r>
          </w:p>
        </w:tc>
        <w:tc>
          <w:tcPr>
            <w:tcW w:w="1281" w:type="dxa"/>
            <w:tcBorders>
              <w:top w:val="single" w:sz="4" w:space="0" w:color="4472C4"/>
              <w:left w:val="single" w:sz="4" w:space="0" w:color="4472C4"/>
              <w:bottom w:val="nil"/>
              <w:right w:val="nil"/>
            </w:tcBorders>
            <w:shd w:val="clear" w:color="auto" w:fill="auto"/>
            <w:vAlign w:val="center"/>
            <w:hideMark/>
          </w:tcPr>
          <w:p w14:paraId="17C2E1B6"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OFICINA ASESORA DE PLANEACIÓN</w:t>
            </w:r>
          </w:p>
        </w:tc>
        <w:tc>
          <w:tcPr>
            <w:tcW w:w="1671" w:type="dxa"/>
            <w:tcBorders>
              <w:top w:val="single" w:sz="4" w:space="0" w:color="4472C4"/>
              <w:left w:val="single" w:sz="4" w:space="0" w:color="4472C4"/>
              <w:bottom w:val="nil"/>
              <w:right w:val="single" w:sz="4" w:space="0" w:color="4472C4"/>
            </w:tcBorders>
            <w:shd w:val="clear" w:color="auto" w:fill="auto"/>
            <w:vAlign w:val="center"/>
            <w:hideMark/>
          </w:tcPr>
          <w:p w14:paraId="2A59C834"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EN EJECUCIÓN</w:t>
            </w:r>
          </w:p>
        </w:tc>
      </w:tr>
      <w:tr w:rsidR="00B0021C" w:rsidRPr="00D52F83" w14:paraId="2DA3709E" w14:textId="77777777" w:rsidTr="00B0021C">
        <w:trPr>
          <w:trHeight w:val="1020"/>
        </w:trPr>
        <w:tc>
          <w:tcPr>
            <w:tcW w:w="993" w:type="dxa"/>
            <w:tcBorders>
              <w:top w:val="single" w:sz="4" w:space="0" w:color="4472C4"/>
              <w:left w:val="single" w:sz="4" w:space="0" w:color="4472C4"/>
              <w:bottom w:val="single" w:sz="4" w:space="0" w:color="4472C4"/>
              <w:right w:val="nil"/>
            </w:tcBorders>
            <w:shd w:val="clear" w:color="auto" w:fill="auto"/>
            <w:vAlign w:val="center"/>
            <w:hideMark/>
          </w:tcPr>
          <w:p w14:paraId="401E5686"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lastRenderedPageBreak/>
              <w:t>153</w:t>
            </w:r>
          </w:p>
        </w:tc>
        <w:tc>
          <w:tcPr>
            <w:tcW w:w="1559" w:type="dxa"/>
            <w:tcBorders>
              <w:top w:val="single" w:sz="4" w:space="0" w:color="4472C4"/>
              <w:left w:val="single" w:sz="4" w:space="0" w:color="4472C4"/>
              <w:bottom w:val="single" w:sz="4" w:space="0" w:color="4472C4"/>
              <w:right w:val="nil"/>
            </w:tcBorders>
            <w:shd w:val="clear" w:color="auto" w:fill="auto"/>
            <w:vAlign w:val="center"/>
            <w:hideMark/>
          </w:tcPr>
          <w:p w14:paraId="66EA2C38" w14:textId="77777777" w:rsidR="00B0021C" w:rsidRPr="00B0021C" w:rsidRDefault="00B0021C" w:rsidP="00B0021C">
            <w:pPr>
              <w:autoSpaceDE/>
              <w:autoSpaceDN/>
              <w:adjustRightInd/>
              <w:jc w:val="left"/>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FERNANDO IVO MAURICIO MARQUEZ LOZANO</w:t>
            </w:r>
          </w:p>
        </w:tc>
        <w:tc>
          <w:tcPr>
            <w:tcW w:w="2551" w:type="dxa"/>
            <w:tcBorders>
              <w:top w:val="single" w:sz="4" w:space="0" w:color="4472C4"/>
              <w:left w:val="single" w:sz="4" w:space="0" w:color="4472C4"/>
              <w:bottom w:val="single" w:sz="4" w:space="0" w:color="4472C4"/>
              <w:right w:val="nil"/>
            </w:tcBorders>
            <w:shd w:val="clear" w:color="auto" w:fill="auto"/>
            <w:vAlign w:val="center"/>
            <w:hideMark/>
          </w:tcPr>
          <w:p w14:paraId="40AF3C81" w14:textId="77777777" w:rsidR="00B0021C" w:rsidRPr="00B0021C" w:rsidRDefault="00B0021C" w:rsidP="00B0021C">
            <w:pPr>
              <w:autoSpaceDE/>
              <w:autoSpaceDN/>
              <w:adjustRightInd/>
              <w:rPr>
                <w:rFonts w:ascii="Calibri" w:eastAsia="Times New Roman" w:hAnsi="Calibri" w:cs="Times New Roman"/>
                <w:sz w:val="18"/>
                <w:szCs w:val="20"/>
                <w:lang w:val="es-CO"/>
              </w:rPr>
            </w:pPr>
            <w:r w:rsidRPr="00B0021C">
              <w:rPr>
                <w:rFonts w:ascii="Calibri" w:eastAsia="Times New Roman" w:hAnsi="Calibri" w:cs="Times New Roman"/>
                <w:sz w:val="18"/>
                <w:szCs w:val="20"/>
                <w:lang w:val="es-CO"/>
              </w:rPr>
              <w:t>PRESTAR SERVICIOS PROFESIONALES DE APOYO PARA PROMOVER LA COORDINACIÓN INTERINSTITUCIONAL DE LA SUPERINTENDENCIA DEL SUBSIDIO FAMILIAR Y MEJORAR SU GESTIÓN Y DESEMPEÑO.</w:t>
            </w:r>
          </w:p>
        </w:tc>
        <w:tc>
          <w:tcPr>
            <w:tcW w:w="1182" w:type="dxa"/>
            <w:tcBorders>
              <w:top w:val="single" w:sz="4" w:space="0" w:color="4472C4"/>
              <w:left w:val="single" w:sz="4" w:space="0" w:color="4472C4"/>
              <w:bottom w:val="single" w:sz="4" w:space="0" w:color="4472C4"/>
              <w:right w:val="nil"/>
            </w:tcBorders>
            <w:shd w:val="clear" w:color="auto" w:fill="auto"/>
            <w:vAlign w:val="center"/>
            <w:hideMark/>
          </w:tcPr>
          <w:p w14:paraId="1DB10ABD"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01/02/2022</w:t>
            </w:r>
          </w:p>
        </w:tc>
        <w:tc>
          <w:tcPr>
            <w:tcW w:w="1253" w:type="dxa"/>
            <w:tcBorders>
              <w:top w:val="single" w:sz="4" w:space="0" w:color="4472C4"/>
              <w:left w:val="single" w:sz="4" w:space="0" w:color="4472C4"/>
              <w:bottom w:val="single" w:sz="4" w:space="0" w:color="4472C4"/>
              <w:right w:val="nil"/>
            </w:tcBorders>
            <w:shd w:val="clear" w:color="auto" w:fill="auto"/>
            <w:vAlign w:val="center"/>
            <w:hideMark/>
          </w:tcPr>
          <w:p w14:paraId="2BF5C163"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29/04/2022</w:t>
            </w:r>
          </w:p>
        </w:tc>
        <w:tc>
          <w:tcPr>
            <w:tcW w:w="1281" w:type="dxa"/>
            <w:tcBorders>
              <w:top w:val="single" w:sz="4" w:space="0" w:color="4472C4"/>
              <w:left w:val="single" w:sz="4" w:space="0" w:color="4472C4"/>
              <w:bottom w:val="single" w:sz="4" w:space="0" w:color="4472C4"/>
              <w:right w:val="nil"/>
            </w:tcBorders>
            <w:shd w:val="clear" w:color="auto" w:fill="auto"/>
            <w:vAlign w:val="center"/>
            <w:hideMark/>
          </w:tcPr>
          <w:p w14:paraId="0E08CCCF" w14:textId="77777777" w:rsidR="00B0021C" w:rsidRPr="00B0021C" w:rsidRDefault="00B0021C" w:rsidP="00B0021C">
            <w:pPr>
              <w:autoSpaceDE/>
              <w:autoSpaceDN/>
              <w:adjustRightInd/>
              <w:jc w:val="center"/>
              <w:rPr>
                <w:rFonts w:ascii="Calibri" w:eastAsia="Times New Roman" w:hAnsi="Calibri" w:cs="Times New Roman"/>
                <w:sz w:val="18"/>
                <w:szCs w:val="20"/>
                <w:lang w:val="en-US"/>
              </w:rPr>
            </w:pPr>
            <w:r w:rsidRPr="00B0021C">
              <w:rPr>
                <w:rFonts w:ascii="Calibri" w:eastAsia="Times New Roman" w:hAnsi="Calibri" w:cs="Times New Roman"/>
                <w:sz w:val="18"/>
                <w:szCs w:val="20"/>
                <w:lang w:val="en-US"/>
              </w:rPr>
              <w:t>OFICINA ASESORA DE PLANEACIÓN</w:t>
            </w:r>
          </w:p>
        </w:tc>
        <w:tc>
          <w:tcPr>
            <w:tcW w:w="1671" w:type="dxa"/>
            <w:tcBorders>
              <w:top w:val="single" w:sz="4" w:space="0" w:color="4472C4"/>
              <w:left w:val="single" w:sz="4" w:space="0" w:color="4472C4"/>
              <w:bottom w:val="single" w:sz="4" w:space="0" w:color="4472C4"/>
              <w:right w:val="single" w:sz="4" w:space="0" w:color="4472C4"/>
            </w:tcBorders>
            <w:shd w:val="clear" w:color="000000" w:fill="FFEB9C"/>
            <w:vAlign w:val="center"/>
            <w:hideMark/>
          </w:tcPr>
          <w:p w14:paraId="02A5CC83" w14:textId="77777777" w:rsidR="00B0021C" w:rsidRPr="00B0021C" w:rsidRDefault="00B0021C" w:rsidP="00B0021C">
            <w:pPr>
              <w:autoSpaceDE/>
              <w:autoSpaceDN/>
              <w:adjustRightInd/>
              <w:jc w:val="center"/>
              <w:rPr>
                <w:rFonts w:ascii="Calibri" w:eastAsia="Times New Roman" w:hAnsi="Calibri" w:cs="Times New Roman"/>
                <w:color w:val="9C5700"/>
                <w:sz w:val="18"/>
                <w:szCs w:val="20"/>
                <w:lang w:val="en-US"/>
              </w:rPr>
            </w:pPr>
            <w:r w:rsidRPr="00B0021C">
              <w:rPr>
                <w:rFonts w:ascii="Calibri" w:eastAsia="Times New Roman" w:hAnsi="Calibri" w:cs="Times New Roman"/>
                <w:color w:val="9C5700"/>
                <w:sz w:val="18"/>
                <w:szCs w:val="20"/>
                <w:lang w:val="en-US"/>
              </w:rPr>
              <w:t>CEDIDO</w:t>
            </w:r>
          </w:p>
        </w:tc>
      </w:tr>
    </w:tbl>
    <w:p w14:paraId="0AFA26F1" w14:textId="77777777" w:rsidR="00B0021C" w:rsidRDefault="00B0021C" w:rsidP="0050663C"/>
    <w:p w14:paraId="0C0D5F3D" w14:textId="77777777" w:rsidR="009B77C5" w:rsidRDefault="009B77C5" w:rsidP="00D52F83">
      <w:pPr>
        <w:rPr>
          <w:b/>
        </w:rPr>
      </w:pPr>
    </w:p>
    <w:p w14:paraId="251B8B6E" w14:textId="4201626F" w:rsidR="00D52F83" w:rsidRDefault="00D52F83" w:rsidP="00D52F83">
      <w:pPr>
        <w:rPr>
          <w:b/>
        </w:rPr>
      </w:pPr>
      <w:r w:rsidRPr="00D52F83">
        <w:rPr>
          <w:b/>
        </w:rPr>
        <w:t>Contratos Cancelados.</w:t>
      </w:r>
    </w:p>
    <w:p w14:paraId="780B5457" w14:textId="77777777" w:rsidR="009B77C5" w:rsidRPr="00D52F83" w:rsidRDefault="009B77C5" w:rsidP="00D52F83">
      <w:pPr>
        <w:rPr>
          <w:b/>
        </w:rPr>
      </w:pPr>
    </w:p>
    <w:p w14:paraId="6205867A" w14:textId="19433E2D" w:rsidR="00D52F83" w:rsidRDefault="00D52F83" w:rsidP="00D52F83">
      <w:r>
        <w:t xml:space="preserve">Fuente: </w:t>
      </w:r>
      <w:r w:rsidR="009B77C5">
        <w:t xml:space="preserve">página web ssf </w:t>
      </w:r>
      <w:r>
        <w:t>Contratos Cancelados en Primer Semestre 2022.</w:t>
      </w:r>
    </w:p>
    <w:p w14:paraId="0904EE5C" w14:textId="77777777" w:rsidR="00D52F83" w:rsidRDefault="00D52F83" w:rsidP="00D52F83">
      <w:r>
        <w:rPr>
          <w:noProof/>
          <w:lang w:val="en-US"/>
        </w:rPr>
        <w:drawing>
          <wp:inline distT="0" distB="0" distL="0" distR="0" wp14:anchorId="2E71C038" wp14:editId="5CE7DF63">
            <wp:extent cx="5971540" cy="2578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1540" cy="2578100"/>
                    </a:xfrm>
                    <a:prstGeom prst="rect">
                      <a:avLst/>
                    </a:prstGeom>
                  </pic:spPr>
                </pic:pic>
              </a:graphicData>
            </a:graphic>
          </wp:inline>
        </w:drawing>
      </w:r>
    </w:p>
    <w:p w14:paraId="622893C3" w14:textId="77777777" w:rsidR="00B0021C" w:rsidRDefault="00B0021C" w:rsidP="0050663C"/>
    <w:p w14:paraId="432F8E16" w14:textId="245F6E6B" w:rsidR="002103A0" w:rsidRDefault="002103A0" w:rsidP="0050663C">
      <w:r>
        <w:t xml:space="preserve">Por problemas de acceso y de consulta en la página web de SIGEP II y dados los inconvenientes en la migración de la información no se pudo obtener el informe de listado de contratos de prestación de servicios registrados al corte de junio 30 del año 2022. </w:t>
      </w:r>
    </w:p>
    <w:p w14:paraId="5FD1AF38" w14:textId="77777777" w:rsidR="002103A0" w:rsidRDefault="002103A0" w:rsidP="0050663C"/>
    <w:p w14:paraId="7C1BB7F7" w14:textId="6B6F1D1B" w:rsidR="002103A0" w:rsidRDefault="002103A0" w:rsidP="0050663C">
      <w:r>
        <w:t xml:space="preserve">Se envió comunicación y se conversó con el área de Contratación para que pudiera establecer comunicación con función pública y verificar lo sucedido con la información </w:t>
      </w:r>
      <w:r w:rsidR="0027540F">
        <w:t xml:space="preserve">de </w:t>
      </w:r>
      <w:r>
        <w:t>contratación de la SSF, dado que solo figuran 2 contratos activos según</w:t>
      </w:r>
      <w:r w:rsidR="0027540F">
        <w:t xml:space="preserve"> el reporte que se extrajo el dí</w:t>
      </w:r>
      <w:r>
        <w:t>a 19 de Julio</w:t>
      </w:r>
      <w:r w:rsidR="0027540F">
        <w:t xml:space="preserve"> 2022 del cual se anexa archivo.</w:t>
      </w:r>
    </w:p>
    <w:p w14:paraId="65710C4F" w14:textId="77777777" w:rsidR="002103A0" w:rsidRDefault="002103A0" w:rsidP="0050663C"/>
    <w:p w14:paraId="3CF22B42" w14:textId="136AFD61" w:rsidR="002103A0" w:rsidRDefault="002103A0" w:rsidP="0050663C">
      <w:r>
        <w:rPr>
          <w:noProof/>
          <w:lang w:val="en-US"/>
        </w:rPr>
        <w:drawing>
          <wp:inline distT="0" distB="0" distL="0" distR="0" wp14:anchorId="0A872FE8" wp14:editId="58AC0427">
            <wp:extent cx="5971540" cy="1555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71540" cy="1555115"/>
                    </a:xfrm>
                    <a:prstGeom prst="rect">
                      <a:avLst/>
                    </a:prstGeom>
                  </pic:spPr>
                </pic:pic>
              </a:graphicData>
            </a:graphic>
          </wp:inline>
        </w:drawing>
      </w:r>
    </w:p>
    <w:p w14:paraId="7D1E7353" w14:textId="77777777" w:rsidR="0027540F" w:rsidRDefault="0027540F" w:rsidP="0050663C">
      <w:r>
        <w:object w:dxaOrig="1536" w:dyaOrig="994" w14:anchorId="143B3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5pt;height:49.85pt" o:ole="">
            <v:imagedata r:id="rId19" o:title=""/>
          </v:shape>
          <o:OLEObject Type="Embed" ProgID="Excel.Sheet.12" ShapeID="_x0000_i1025" DrawAspect="Icon" ObjectID="_1720443594" r:id="rId20"/>
        </w:object>
      </w:r>
    </w:p>
    <w:p w14:paraId="317266C8" w14:textId="77777777" w:rsidR="002103A0" w:rsidRDefault="002103A0" w:rsidP="0050663C"/>
    <w:p w14:paraId="012ACCF5" w14:textId="77777777" w:rsidR="00D52F83" w:rsidRDefault="00D52F83" w:rsidP="0050663C"/>
    <w:p w14:paraId="0BA066C8" w14:textId="77777777" w:rsidR="00D75BCC" w:rsidRDefault="00E22A46" w:rsidP="00C15C52">
      <w:pPr>
        <w:pStyle w:val="Heading1"/>
      </w:pPr>
      <w:bookmarkStart w:id="22" w:name="_Toc37832377"/>
      <w:bookmarkStart w:id="23" w:name="_Toc109118781"/>
      <w:r>
        <w:t>OBSERVACIONES</w:t>
      </w:r>
      <w:bookmarkEnd w:id="22"/>
      <w:bookmarkEnd w:id="23"/>
    </w:p>
    <w:p w14:paraId="34B3F2EB" w14:textId="02C1696D" w:rsidR="00D75BCC" w:rsidRDefault="00D75BCC" w:rsidP="00C15C52"/>
    <w:p w14:paraId="50F6399D" w14:textId="77777777" w:rsidR="00E42F0A" w:rsidRDefault="00E42F0A" w:rsidP="00C15C52"/>
    <w:p w14:paraId="6C1054E7" w14:textId="6903EF11" w:rsidR="00D75BCC" w:rsidRPr="00E42F0A" w:rsidRDefault="00E22A46" w:rsidP="00C15C52">
      <w:pPr>
        <w:pStyle w:val="Heading2"/>
        <w:rPr>
          <w:b/>
          <w:bCs/>
        </w:rPr>
      </w:pPr>
      <w:bookmarkStart w:id="24" w:name="_Toc37832378"/>
      <w:bookmarkStart w:id="25" w:name="_Toc109118782"/>
      <w:r w:rsidRPr="00E42F0A">
        <w:rPr>
          <w:b/>
          <w:bCs/>
        </w:rPr>
        <w:t xml:space="preserve">Resumen de </w:t>
      </w:r>
      <w:bookmarkEnd w:id="24"/>
      <w:r w:rsidR="006E189E" w:rsidRPr="00E42F0A">
        <w:rPr>
          <w:b/>
          <w:bCs/>
        </w:rPr>
        <w:t>cruce de información</w:t>
      </w:r>
      <w:bookmarkEnd w:id="25"/>
    </w:p>
    <w:p w14:paraId="7D34F5C7" w14:textId="110D0CAA" w:rsidR="00D75BCC" w:rsidRDefault="00D75BCC" w:rsidP="00C15C52"/>
    <w:p w14:paraId="3CAB8AF5" w14:textId="77777777" w:rsidR="00E42F0A" w:rsidRDefault="00E42F0A" w:rsidP="00C15C52"/>
    <w:p w14:paraId="50DD328A" w14:textId="2DEA5DB6" w:rsidR="00FC2930" w:rsidRDefault="00E22A46" w:rsidP="00C15C52">
      <w:r w:rsidRPr="00CF4F24">
        <w:t xml:space="preserve">Según la información recibida y analizada, la Superintendencia de Subsidio Familiar cuenta con </w:t>
      </w:r>
      <w:r w:rsidR="00FD15D6" w:rsidRPr="00CF4F24">
        <w:t>14</w:t>
      </w:r>
      <w:r w:rsidR="006513F9">
        <w:t>4</w:t>
      </w:r>
      <w:r w:rsidRPr="00CF4F24">
        <w:t xml:space="preserve"> </w:t>
      </w:r>
      <w:r w:rsidR="004C2A73" w:rsidRPr="00CF4F24">
        <w:t>funcionarios</w:t>
      </w:r>
      <w:r w:rsidRPr="00CF4F24">
        <w:t xml:space="preserve"> </w:t>
      </w:r>
      <w:r w:rsidR="0083591D" w:rsidRPr="00CF4F24">
        <w:t xml:space="preserve">activos </w:t>
      </w:r>
      <w:r w:rsidRPr="00CF4F24">
        <w:t>que hacen parte de la planta global de la entidad con corte a 3</w:t>
      </w:r>
      <w:r w:rsidR="006513F9">
        <w:t>0</w:t>
      </w:r>
      <w:r w:rsidRPr="00CF4F24">
        <w:t xml:space="preserve"> de </w:t>
      </w:r>
      <w:r w:rsidR="006513F9">
        <w:t>junio</w:t>
      </w:r>
      <w:r w:rsidRPr="00CF4F24">
        <w:t xml:space="preserve"> del 202</w:t>
      </w:r>
      <w:r w:rsidR="00143FA5">
        <w:t>2</w:t>
      </w:r>
      <w:r w:rsidR="00FC2930">
        <w:t>.</w:t>
      </w:r>
    </w:p>
    <w:p w14:paraId="0E11B55B" w14:textId="77777777" w:rsidR="00FC2930" w:rsidRDefault="00FC2930" w:rsidP="00C15C52"/>
    <w:p w14:paraId="4C7A8E1B" w14:textId="6691FAAE" w:rsidR="006513F9" w:rsidRDefault="00FC2930" w:rsidP="00C15C52">
      <w:r>
        <w:t>S</w:t>
      </w:r>
      <w:r w:rsidR="004C2A73">
        <w:t xml:space="preserve">e evidencia </w:t>
      </w:r>
      <w:r w:rsidR="006513F9">
        <w:t xml:space="preserve">una </w:t>
      </w:r>
      <w:r w:rsidR="004C2A73">
        <w:t xml:space="preserve">diferencia </w:t>
      </w:r>
      <w:r w:rsidR="006513F9">
        <w:t xml:space="preserve">de 3 funcionarios más entre </w:t>
      </w:r>
      <w:r w:rsidR="004C2A73">
        <w:t xml:space="preserve">los registros </w:t>
      </w:r>
      <w:r w:rsidR="006513F9">
        <w:t>remitidos y los publicados en la página web de la SSF en menú “Transparencia” numeral 3.5 directorio de Información de servidores públicos y contratistas” sección “Directorio Funcionarios”.</w:t>
      </w:r>
    </w:p>
    <w:p w14:paraId="4C09ACFF" w14:textId="77777777" w:rsidR="00D258EF" w:rsidRDefault="00D258EF" w:rsidP="00C15C52"/>
    <w:p w14:paraId="291639E7" w14:textId="77777777" w:rsidR="00E42F0A" w:rsidRPr="00E42F0A" w:rsidRDefault="00E42F0A" w:rsidP="00E42F0A">
      <w:pPr>
        <w:pStyle w:val="Heading2"/>
        <w:rPr>
          <w:b/>
          <w:bCs/>
        </w:rPr>
      </w:pPr>
      <w:bookmarkStart w:id="26" w:name="_Toc37832379"/>
      <w:bookmarkStart w:id="27" w:name="_Toc109118783"/>
      <w:r w:rsidRPr="00E42F0A">
        <w:rPr>
          <w:b/>
          <w:bCs/>
        </w:rPr>
        <w:t>Detalle del cruce de información</w:t>
      </w:r>
      <w:bookmarkEnd w:id="26"/>
      <w:r w:rsidRPr="00E42F0A">
        <w:rPr>
          <w:b/>
          <w:bCs/>
        </w:rPr>
        <w:t xml:space="preserve"> funcionarios desvinculados</w:t>
      </w:r>
      <w:bookmarkEnd w:id="27"/>
    </w:p>
    <w:p w14:paraId="4A9357F1" w14:textId="77777777" w:rsidR="00E42F0A" w:rsidRDefault="00E42F0A" w:rsidP="00C15C52"/>
    <w:p w14:paraId="35382BAD" w14:textId="0A65BBB0" w:rsidR="00974476" w:rsidRDefault="006513F9" w:rsidP="00C15C52">
      <w:r>
        <w:t xml:space="preserve">Durante el segundo trimestre </w:t>
      </w:r>
      <w:r w:rsidR="00386C5B">
        <w:t xml:space="preserve">del 2022 </w:t>
      </w:r>
      <w:r>
        <w:t xml:space="preserve">no se reportaron </w:t>
      </w:r>
      <w:r w:rsidR="00974476">
        <w:t xml:space="preserve">funcionarios desvinculados </w:t>
      </w:r>
      <w:r w:rsidR="00386C5B">
        <w:t xml:space="preserve">según </w:t>
      </w:r>
      <w:r w:rsidR="00423491">
        <w:t>suministro el área de Talento Humano</w:t>
      </w:r>
      <w:r w:rsidR="001F4B9E">
        <w:t>.</w:t>
      </w:r>
    </w:p>
    <w:p w14:paraId="4E36D2A9" w14:textId="5648D855" w:rsidR="00974476" w:rsidRDefault="00974476" w:rsidP="00C15C52"/>
    <w:p w14:paraId="1168AEA3" w14:textId="300EE720" w:rsidR="00E42F0A" w:rsidRPr="00E42F0A" w:rsidRDefault="00E42F0A" w:rsidP="00E42F0A">
      <w:pPr>
        <w:pStyle w:val="Heading2"/>
        <w:rPr>
          <w:b/>
          <w:bCs/>
        </w:rPr>
      </w:pPr>
      <w:bookmarkStart w:id="28" w:name="_Toc109118784"/>
      <w:r w:rsidRPr="00E42F0A">
        <w:rPr>
          <w:b/>
          <w:bCs/>
        </w:rPr>
        <w:t>Detalle del cruce de información contratos registrados en el SIGEP</w:t>
      </w:r>
      <w:bookmarkEnd w:id="28"/>
    </w:p>
    <w:p w14:paraId="669F8971" w14:textId="77777777" w:rsidR="00E42F0A" w:rsidRDefault="00E42F0A" w:rsidP="00C15C52"/>
    <w:p w14:paraId="7DD62BC8" w14:textId="2CF11AA1" w:rsidR="00C043C6" w:rsidRDefault="00D258EF" w:rsidP="00C15C52">
      <w:r>
        <w:t xml:space="preserve">En la sección de transparencia, </w:t>
      </w:r>
      <w:r w:rsidR="00CE5EEE">
        <w:t xml:space="preserve">8. </w:t>
      </w:r>
      <w:r>
        <w:t xml:space="preserve">Contratación </w:t>
      </w:r>
      <w:r w:rsidR="00CE5EEE">
        <w:t xml:space="preserve">y 8.1 </w:t>
      </w:r>
      <w:r w:rsidR="00143FA5">
        <w:t>Publicación</w:t>
      </w:r>
      <w:r w:rsidR="00CE5EEE">
        <w:t xml:space="preserve"> de la </w:t>
      </w:r>
      <w:r w:rsidR="00143FA5">
        <w:t>información</w:t>
      </w:r>
      <w:r w:rsidR="00CE5EEE">
        <w:t xml:space="preserve"> Contractual</w:t>
      </w:r>
      <w:r w:rsidR="00310FFF">
        <w:t xml:space="preserve"> 2022; Contratos Celebrados; Contratos Celebrados primer semestre </w:t>
      </w:r>
      <w:r w:rsidR="00CE5EEE">
        <w:t>202</w:t>
      </w:r>
      <w:r w:rsidR="00143FA5">
        <w:t>2</w:t>
      </w:r>
      <w:r w:rsidR="00CE5EEE">
        <w:t xml:space="preserve">, se </w:t>
      </w:r>
      <w:r w:rsidR="00C043C6">
        <w:t xml:space="preserve">muestra </w:t>
      </w:r>
      <w:r w:rsidR="00310FFF">
        <w:t xml:space="preserve">datos de lo remitido </w:t>
      </w:r>
    </w:p>
    <w:p w14:paraId="48EA5428" w14:textId="77777777" w:rsidR="00310FFF" w:rsidRDefault="00310FFF" w:rsidP="00310FFF"/>
    <w:p w14:paraId="60AB557A" w14:textId="51EF8A04" w:rsidR="00310FFF" w:rsidRDefault="00310FFF" w:rsidP="00310FFF">
      <w:r>
        <w:rPr>
          <w:noProof/>
          <w:lang w:val="en-US"/>
        </w:rPr>
        <w:lastRenderedPageBreak/>
        <w:drawing>
          <wp:inline distT="0" distB="0" distL="0" distR="0" wp14:anchorId="6D8EAE64" wp14:editId="616D9C6E">
            <wp:extent cx="5971540" cy="35826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71540" cy="3582670"/>
                    </a:xfrm>
                    <a:prstGeom prst="rect">
                      <a:avLst/>
                    </a:prstGeom>
                  </pic:spPr>
                </pic:pic>
              </a:graphicData>
            </a:graphic>
          </wp:inline>
        </w:drawing>
      </w:r>
    </w:p>
    <w:p w14:paraId="27FB0615" w14:textId="77777777" w:rsidR="00310FFF" w:rsidRDefault="00310FFF" w:rsidP="00310FFF"/>
    <w:p w14:paraId="0C4A2479" w14:textId="003AB273" w:rsidR="00AA7828" w:rsidRDefault="00644F52" w:rsidP="00310FFF">
      <w:r>
        <w:t xml:space="preserve">Se </w:t>
      </w:r>
      <w:r w:rsidR="00D939BE">
        <w:t xml:space="preserve">reitera que se </w:t>
      </w:r>
      <w:r>
        <w:t>sigue presentando el mismo problema reportado en el informe del primer trimestre donde l</w:t>
      </w:r>
      <w:r w:rsidR="00AA7828">
        <w:t xml:space="preserve">a opción de </w:t>
      </w:r>
      <w:r>
        <w:t>“</w:t>
      </w:r>
      <w:r w:rsidR="00AA7828">
        <w:t>Buscar</w:t>
      </w:r>
      <w:r>
        <w:t>”</w:t>
      </w:r>
      <w:r w:rsidR="00AA7828">
        <w:t xml:space="preserve">  </w:t>
      </w:r>
      <w:r>
        <w:t>NO</w:t>
      </w:r>
      <w:r w:rsidR="00AA7828">
        <w:t xml:space="preserve"> ejerce </w:t>
      </w:r>
      <w:r>
        <w:t xml:space="preserve">o ejecuta </w:t>
      </w:r>
      <w:r w:rsidR="00AA7828">
        <w:t>ninguna acción</w:t>
      </w:r>
      <w:r w:rsidR="00D939BE">
        <w:t xml:space="preserve"> como se muestra en la siguiente imagen. </w:t>
      </w:r>
    </w:p>
    <w:p w14:paraId="2CD351BA" w14:textId="6D9511D6" w:rsidR="00AA7828" w:rsidRDefault="00AA7828" w:rsidP="00C15C52"/>
    <w:p w14:paraId="24CB8604" w14:textId="7F770556" w:rsidR="00AA7828" w:rsidRDefault="005D0919" w:rsidP="00C15C52">
      <w:pPr>
        <w:rPr>
          <w:noProof/>
          <w:lang w:val="es-CO"/>
        </w:rPr>
      </w:pPr>
      <w:r w:rsidRPr="008F52C7">
        <w:rPr>
          <w:noProof/>
          <w:lang w:val="es-CO"/>
        </w:rPr>
        <w:lastRenderedPageBreak/>
        <w:t xml:space="preserve"> </w:t>
      </w:r>
      <w:r w:rsidR="00644F52">
        <w:rPr>
          <w:noProof/>
          <w:lang w:val="en-US"/>
        </w:rPr>
        <w:drawing>
          <wp:inline distT="0" distB="0" distL="0" distR="0" wp14:anchorId="1414C276" wp14:editId="1A3BEFFC">
            <wp:extent cx="5967730" cy="34871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2349" cy="3489836"/>
                    </a:xfrm>
                    <a:prstGeom prst="rect">
                      <a:avLst/>
                    </a:prstGeom>
                  </pic:spPr>
                </pic:pic>
              </a:graphicData>
            </a:graphic>
          </wp:inline>
        </w:drawing>
      </w:r>
    </w:p>
    <w:p w14:paraId="73EC4CA2" w14:textId="77777777" w:rsidR="002C5F7F" w:rsidRDefault="002C5F7F" w:rsidP="00C15C52">
      <w:pPr>
        <w:rPr>
          <w:noProof/>
          <w:lang w:val="es-CO"/>
        </w:rPr>
      </w:pPr>
    </w:p>
    <w:p w14:paraId="28D83165" w14:textId="0D35CDE2" w:rsidR="002C5F7F" w:rsidRDefault="00D939BE" w:rsidP="00C15C52">
      <w:pPr>
        <w:rPr>
          <w:noProof/>
          <w:lang w:val="es-CO"/>
        </w:rPr>
      </w:pPr>
      <w:r>
        <w:rPr>
          <w:noProof/>
          <w:lang w:val="es-CO"/>
        </w:rPr>
        <w:t xml:space="preserve">En revisión del contenido en la pagina web </w:t>
      </w:r>
      <w:r w:rsidR="002C5F7F">
        <w:rPr>
          <w:noProof/>
          <w:lang w:val="es-CO"/>
        </w:rPr>
        <w:t>y cruce de información de lo reportado en</w:t>
      </w:r>
      <w:r>
        <w:rPr>
          <w:noProof/>
          <w:lang w:val="es-CO"/>
        </w:rPr>
        <w:t xml:space="preserve"> por el area de contrataci</w:t>
      </w:r>
      <w:r w:rsidR="00D667A2">
        <w:rPr>
          <w:noProof/>
          <w:lang w:val="es-CO"/>
        </w:rPr>
        <w:t>ón evidenciamos lo suguiente en la pagian web:</w:t>
      </w:r>
    </w:p>
    <w:p w14:paraId="5B7CFCB7" w14:textId="436F1059" w:rsidR="00D939BE" w:rsidRDefault="00D939BE" w:rsidP="00C15C52">
      <w:pPr>
        <w:rPr>
          <w:noProof/>
          <w:lang w:val="es-CO"/>
        </w:rPr>
      </w:pPr>
    </w:p>
    <w:p w14:paraId="166B5600" w14:textId="1123B911" w:rsidR="00D939BE" w:rsidRDefault="00D939BE" w:rsidP="00C15C52">
      <w:pPr>
        <w:rPr>
          <w:noProof/>
          <w:lang w:val="es-CO"/>
        </w:rPr>
      </w:pPr>
      <w:r>
        <w:rPr>
          <w:noProof/>
          <w:lang w:val="en-US"/>
        </w:rPr>
        <w:drawing>
          <wp:inline distT="0" distB="0" distL="0" distR="0" wp14:anchorId="227F7E9D" wp14:editId="3C47112D">
            <wp:extent cx="4057650" cy="360808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071052" cy="3619998"/>
                    </a:xfrm>
                    <a:prstGeom prst="rect">
                      <a:avLst/>
                    </a:prstGeom>
                  </pic:spPr>
                </pic:pic>
              </a:graphicData>
            </a:graphic>
          </wp:inline>
        </w:drawing>
      </w:r>
    </w:p>
    <w:p w14:paraId="1DAEC04E" w14:textId="2F71A6C1" w:rsidR="00D667A2" w:rsidRDefault="00D667A2" w:rsidP="00C15C52">
      <w:pPr>
        <w:rPr>
          <w:noProof/>
          <w:lang w:val="es-CO"/>
        </w:rPr>
      </w:pPr>
      <w:r>
        <w:rPr>
          <w:noProof/>
          <w:lang w:val="es-CO"/>
        </w:rPr>
        <w:lastRenderedPageBreak/>
        <w:t xml:space="preserve">Para el Contrato o numero de proceso </w:t>
      </w:r>
      <w:r w:rsidRPr="00C15612">
        <w:rPr>
          <w:b/>
          <w:noProof/>
          <w:lang w:val="es-CO"/>
        </w:rPr>
        <w:t>270 del 06/06/2022 de “</w:t>
      </w:r>
      <w:r w:rsidRPr="00C15612">
        <w:rPr>
          <w:b/>
          <w:color w:val="212529"/>
          <w:shd w:val="clear" w:color="auto" w:fill="FFFFFF"/>
        </w:rPr>
        <w:t>JARGU S.A. CORREDORES DE SEGUROS</w:t>
      </w:r>
      <w:r>
        <w:rPr>
          <w:rFonts w:ascii="Roboto Slab" w:hAnsi="Roboto Slab"/>
          <w:color w:val="212529"/>
          <w:sz w:val="21"/>
          <w:szCs w:val="21"/>
          <w:shd w:val="clear" w:color="auto" w:fill="FFFFFF"/>
        </w:rPr>
        <w:t xml:space="preserve">”, </w:t>
      </w:r>
      <w:r>
        <w:rPr>
          <w:noProof/>
          <w:lang w:val="es-CO"/>
        </w:rPr>
        <w:t>No tiene publicado el VALOR. Como se aprecia en la imagen</w:t>
      </w:r>
      <w:r w:rsidR="00C15612">
        <w:rPr>
          <w:noProof/>
          <w:lang w:val="es-CO"/>
        </w:rPr>
        <w:t xml:space="preserve"> anterior de la pagina web. Tomada el dia 11 de Julio 2022.</w:t>
      </w:r>
    </w:p>
    <w:p w14:paraId="79801BB0" w14:textId="77777777" w:rsidR="00D667A2" w:rsidRDefault="00D667A2" w:rsidP="00C15C52">
      <w:pPr>
        <w:rPr>
          <w:noProof/>
          <w:lang w:val="es-CO"/>
        </w:rPr>
      </w:pPr>
    </w:p>
    <w:p w14:paraId="7C36FE8E" w14:textId="0022508C" w:rsidR="00D667A2" w:rsidRDefault="00D667A2" w:rsidP="00C15C52">
      <w:pPr>
        <w:rPr>
          <w:noProof/>
          <w:lang w:val="es-CO"/>
        </w:rPr>
      </w:pPr>
      <w:r>
        <w:rPr>
          <w:noProof/>
          <w:lang w:val="es-CO"/>
        </w:rPr>
        <w:t xml:space="preserve">Asi mimso el Enlace en “Estado” NO funciono correctamente para los contratos o Numero de proceso </w:t>
      </w:r>
      <w:r w:rsidRPr="00C15612">
        <w:rPr>
          <w:b/>
          <w:noProof/>
          <w:lang w:val="es-CO"/>
        </w:rPr>
        <w:t>270 “JARGU S.A. CORREDORES DE SEGUROS”, 272 “PROYECTAMOS COLOMBIA S.A.S.” y 273 “CAR SCANNERS S.A.S</w:t>
      </w:r>
      <w:r w:rsidRPr="00D667A2">
        <w:rPr>
          <w:noProof/>
          <w:lang w:val="es-CO"/>
        </w:rPr>
        <w:t>.</w:t>
      </w:r>
      <w:r>
        <w:rPr>
          <w:noProof/>
          <w:lang w:val="es-CO"/>
        </w:rPr>
        <w:t xml:space="preserve">” presenta </w:t>
      </w:r>
      <w:r w:rsidR="00EA2F0F">
        <w:rPr>
          <w:noProof/>
          <w:lang w:val="es-CO"/>
        </w:rPr>
        <w:t xml:space="preserve">cada uno </w:t>
      </w:r>
      <w:r>
        <w:rPr>
          <w:noProof/>
          <w:lang w:val="es-CO"/>
        </w:rPr>
        <w:t>un error al tratar de ingresar al mismo. Tal como se ve en la siguiente grafica en revisión realizada el dia 11 de Julio 2022.:</w:t>
      </w:r>
    </w:p>
    <w:p w14:paraId="0378258C" w14:textId="77777777" w:rsidR="00D667A2" w:rsidRDefault="00D667A2" w:rsidP="00C15C52">
      <w:pPr>
        <w:rPr>
          <w:noProof/>
          <w:lang w:val="es-CO"/>
        </w:rPr>
      </w:pPr>
    </w:p>
    <w:p w14:paraId="1F1BC728" w14:textId="4401D147" w:rsidR="00D667A2" w:rsidRDefault="00D667A2" w:rsidP="00C15C52">
      <w:pPr>
        <w:rPr>
          <w:noProof/>
          <w:lang w:val="es-CO"/>
        </w:rPr>
      </w:pPr>
      <w:r>
        <w:rPr>
          <w:noProof/>
          <w:lang w:val="en-US"/>
        </w:rPr>
        <w:drawing>
          <wp:inline distT="0" distB="0" distL="0" distR="0" wp14:anchorId="632A8640" wp14:editId="784ED617">
            <wp:extent cx="5971540" cy="3182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71540" cy="3182620"/>
                    </a:xfrm>
                    <a:prstGeom prst="rect">
                      <a:avLst/>
                    </a:prstGeom>
                  </pic:spPr>
                </pic:pic>
              </a:graphicData>
            </a:graphic>
          </wp:inline>
        </w:drawing>
      </w:r>
    </w:p>
    <w:p w14:paraId="14C66205" w14:textId="77777777" w:rsidR="00D667A2" w:rsidRDefault="00D667A2" w:rsidP="00C15C52">
      <w:pPr>
        <w:rPr>
          <w:noProof/>
          <w:lang w:val="es-CO"/>
        </w:rPr>
      </w:pPr>
    </w:p>
    <w:p w14:paraId="10A9E5CE" w14:textId="332E315E" w:rsidR="00C15612" w:rsidRPr="00C15612" w:rsidRDefault="00C15612" w:rsidP="00C15612">
      <w:pPr>
        <w:autoSpaceDE/>
        <w:autoSpaceDN/>
        <w:adjustRightInd/>
        <w:rPr>
          <w:rFonts w:ascii="Roboto Slab" w:eastAsia="Times New Roman" w:hAnsi="Roboto Slab" w:cs="Times New Roman"/>
          <w:color w:val="212529"/>
          <w:sz w:val="24"/>
          <w:szCs w:val="24"/>
          <w:lang w:val="es-CO"/>
        </w:rPr>
      </w:pPr>
      <w:r>
        <w:rPr>
          <w:noProof/>
          <w:lang w:val="es-CO"/>
        </w:rPr>
        <w:t xml:space="preserve">Para la Orden de compra que esta publicada en la página Web con numero de proceso </w:t>
      </w:r>
      <w:r w:rsidRPr="00C15612">
        <w:rPr>
          <w:b/>
          <w:noProof/>
          <w:lang w:val="es-CO"/>
        </w:rPr>
        <w:t>271 del 06/06/2022 a nombre de “</w:t>
      </w:r>
      <w:r w:rsidRPr="00C15612">
        <w:rPr>
          <w:rFonts w:eastAsia="Times New Roman"/>
          <w:b/>
          <w:color w:val="212529"/>
          <w:lang w:val="es-CO"/>
        </w:rPr>
        <w:t>SERVICOS DE ASEO, CAFETERÍA Y MANTENIMIETO INSTITUICIONAL OUTSOURCING SEASIN LIMITADA”</w:t>
      </w:r>
      <w:r>
        <w:rPr>
          <w:rFonts w:eastAsia="Times New Roman"/>
          <w:b/>
          <w:color w:val="212529"/>
          <w:lang w:val="es-CO"/>
        </w:rPr>
        <w:t xml:space="preserve"> </w:t>
      </w:r>
      <w:r w:rsidRPr="00C15612">
        <w:rPr>
          <w:rFonts w:eastAsia="Times New Roman"/>
          <w:color w:val="212529"/>
          <w:lang w:val="es-CO"/>
        </w:rPr>
        <w:t xml:space="preserve">con </w:t>
      </w:r>
      <w:r w:rsidRPr="00C15612">
        <w:rPr>
          <w:color w:val="212529"/>
          <w:shd w:val="clear" w:color="auto" w:fill="FFFFFF"/>
        </w:rPr>
        <w:t>ORDEN DE COMPRA 91236</w:t>
      </w:r>
      <w:r>
        <w:rPr>
          <w:color w:val="212529"/>
          <w:shd w:val="clear" w:color="auto" w:fill="FFFFFF"/>
        </w:rPr>
        <w:t xml:space="preserve"> tiene el enlace que direcciona a otra orden de compra “89531” que no corresponde con el objeto de la misma. </w:t>
      </w:r>
    </w:p>
    <w:p w14:paraId="2CC7A5C9" w14:textId="15EA3F4F" w:rsidR="00C043C6" w:rsidRDefault="00C043C6" w:rsidP="00C15C52"/>
    <w:p w14:paraId="155DF532" w14:textId="77777777" w:rsidR="00D75BCC" w:rsidRDefault="00E22A46" w:rsidP="00C15C52">
      <w:pPr>
        <w:pStyle w:val="Heading1"/>
      </w:pPr>
      <w:bookmarkStart w:id="29" w:name="_Toc37832381"/>
      <w:bookmarkStart w:id="30" w:name="_Toc109118785"/>
      <w:r>
        <w:t>RECOMENDACIONES</w:t>
      </w:r>
      <w:bookmarkEnd w:id="29"/>
      <w:bookmarkEnd w:id="30"/>
    </w:p>
    <w:p w14:paraId="3DD355C9" w14:textId="77777777" w:rsidR="00D75BCC" w:rsidRDefault="00D75BCC" w:rsidP="00C15C52"/>
    <w:p w14:paraId="67505B36" w14:textId="77777777" w:rsidR="00A47D7A" w:rsidRDefault="00E22A46" w:rsidP="00C15C52">
      <w:r>
        <w:t xml:space="preserve">De acuerdo con los resultados de la evaluación de la existencia, completitud, veracidad y oportunidad de la información registrada en el Sistema de Información y Gestión del Empleo Público – SIGEP, la Oficina de Control Interno recomienda </w:t>
      </w:r>
    </w:p>
    <w:p w14:paraId="66A07953" w14:textId="77777777" w:rsidR="00A47D7A" w:rsidRDefault="00A47D7A" w:rsidP="00C15C52"/>
    <w:p w14:paraId="4619B181" w14:textId="3631ACFF" w:rsidR="00C6146C" w:rsidRDefault="001F4B9E" w:rsidP="00C6146C">
      <w:pPr>
        <w:pStyle w:val="ListParagraph"/>
        <w:numPr>
          <w:ilvl w:val="0"/>
          <w:numId w:val="2"/>
        </w:numPr>
        <w:rPr>
          <w:sz w:val="22"/>
        </w:rPr>
      </w:pPr>
      <w:r>
        <w:rPr>
          <w:sz w:val="22"/>
        </w:rPr>
        <w:t xml:space="preserve">Se recomienda al área de talento humano poder aclarar y/o revisar la información </w:t>
      </w:r>
      <w:r w:rsidR="003C6ED4">
        <w:rPr>
          <w:sz w:val="22"/>
        </w:rPr>
        <w:t>publicada o registrada en la página web de la SSF en menú de “</w:t>
      </w:r>
      <w:r w:rsidR="00C6146C">
        <w:rPr>
          <w:sz w:val="22"/>
        </w:rPr>
        <w:t>T</w:t>
      </w:r>
      <w:r w:rsidR="003C6ED4">
        <w:rPr>
          <w:sz w:val="22"/>
        </w:rPr>
        <w:t xml:space="preserve">ransparencia </w:t>
      </w:r>
      <w:r>
        <w:rPr>
          <w:sz w:val="22"/>
        </w:rPr>
        <w:t xml:space="preserve">vs la información que se encuentra registrada en </w:t>
      </w:r>
      <w:r w:rsidR="00D12EB4">
        <w:rPr>
          <w:sz w:val="22"/>
        </w:rPr>
        <w:t>SIGEP</w:t>
      </w:r>
      <w:r>
        <w:rPr>
          <w:sz w:val="22"/>
        </w:rPr>
        <w:t xml:space="preserve"> II ya que no coinciden</w:t>
      </w:r>
      <w:r w:rsidR="003C6ED4">
        <w:rPr>
          <w:sz w:val="22"/>
        </w:rPr>
        <w:t xml:space="preserve"> con el número de funcionarios activos a la fecha de consulta del 14 de Julio 2022</w:t>
      </w:r>
      <w:r>
        <w:rPr>
          <w:sz w:val="22"/>
        </w:rPr>
        <w:t>.</w:t>
      </w:r>
    </w:p>
    <w:p w14:paraId="27C3FD88" w14:textId="4DECF568" w:rsidR="001F4B9E" w:rsidRDefault="00222D05" w:rsidP="00C6146C">
      <w:pPr>
        <w:pStyle w:val="ListParagraph"/>
        <w:rPr>
          <w:sz w:val="22"/>
        </w:rPr>
      </w:pPr>
      <w:hyperlink r:id="rId25" w:history="1">
        <w:r w:rsidR="00C6146C" w:rsidRPr="00C8087D">
          <w:rPr>
            <w:rStyle w:val="Hyperlink"/>
            <w:sz w:val="22"/>
          </w:rPr>
          <w:t>https://www.ssf.gov.co/web/guest/transparencia/estructura-organica-y-talento-humano/directorio-de-informacion-de-servidores-publicos-y-contratistas/directorio-defuncionarios</w:t>
        </w:r>
      </w:hyperlink>
    </w:p>
    <w:p w14:paraId="39991157" w14:textId="77777777" w:rsidR="00C6146C" w:rsidRPr="00152BA4" w:rsidRDefault="00C6146C" w:rsidP="00C6146C">
      <w:pPr>
        <w:pStyle w:val="ListParagraph"/>
        <w:rPr>
          <w:sz w:val="22"/>
        </w:rPr>
      </w:pPr>
    </w:p>
    <w:p w14:paraId="2F2BE439" w14:textId="77777777" w:rsidR="00152BA4" w:rsidRDefault="00152BA4" w:rsidP="00152BA4">
      <w:pPr>
        <w:pStyle w:val="ListParagraph"/>
        <w:rPr>
          <w:sz w:val="22"/>
          <w:lang w:eastAsia="es-CO"/>
        </w:rPr>
      </w:pPr>
    </w:p>
    <w:p w14:paraId="7FED524F" w14:textId="49CDF17B" w:rsidR="00A47D7A" w:rsidRPr="00D41D50" w:rsidRDefault="00A47D7A" w:rsidP="00A47D7A">
      <w:pPr>
        <w:pStyle w:val="ListParagraph"/>
        <w:numPr>
          <w:ilvl w:val="0"/>
          <w:numId w:val="2"/>
        </w:numPr>
        <w:rPr>
          <w:sz w:val="22"/>
          <w:lang w:eastAsia="es-CO"/>
        </w:rPr>
      </w:pPr>
      <w:r w:rsidRPr="00D41D50">
        <w:rPr>
          <w:sz w:val="22"/>
          <w:lang w:eastAsia="es-CO"/>
        </w:rPr>
        <w:t xml:space="preserve">Se recomienda </w:t>
      </w:r>
      <w:r w:rsidR="00FF60AB" w:rsidRPr="00D41D50">
        <w:rPr>
          <w:sz w:val="22"/>
          <w:lang w:eastAsia="es-CO"/>
        </w:rPr>
        <w:t>al líder del grupo</w:t>
      </w:r>
      <w:r w:rsidR="00E22A46" w:rsidRPr="00D41D50">
        <w:rPr>
          <w:sz w:val="22"/>
          <w:lang w:eastAsia="es-CO"/>
        </w:rPr>
        <w:t xml:space="preserve"> de </w:t>
      </w:r>
      <w:r w:rsidR="00673BD3" w:rsidRPr="00D41D50">
        <w:rPr>
          <w:sz w:val="22"/>
          <w:lang w:eastAsia="es-CO"/>
        </w:rPr>
        <w:t>Contratación</w:t>
      </w:r>
      <w:r w:rsidR="00E22A46" w:rsidRPr="00D41D50">
        <w:rPr>
          <w:sz w:val="22"/>
          <w:lang w:eastAsia="es-CO"/>
        </w:rPr>
        <w:t xml:space="preserve"> mantener fortalecidos los mecanismos de control y seguimiento en cuanto a la actualización de la información general de la Entidad en el Sistema de Información y Gestión del Empleo Público – SIGEP, con el objetivo de dar cumplimiento a la gestión administrativa y de gobierno, y que la Entidad cumpla plenamente con lo dispuesto en la normatividad vigente</w:t>
      </w:r>
      <w:r w:rsidR="00931453">
        <w:rPr>
          <w:sz w:val="22"/>
          <w:lang w:eastAsia="es-CO"/>
        </w:rPr>
        <w:t>, así como de verificar las fechas de terminación que reporten sean las correctas</w:t>
      </w:r>
      <w:r w:rsidR="00C6146C">
        <w:rPr>
          <w:sz w:val="22"/>
          <w:lang w:eastAsia="es-CO"/>
        </w:rPr>
        <w:t xml:space="preserve"> y </w:t>
      </w:r>
      <w:r w:rsidR="003C6ED4">
        <w:rPr>
          <w:sz w:val="22"/>
          <w:lang w:eastAsia="es-CO"/>
        </w:rPr>
        <w:t xml:space="preserve"> hacer </w:t>
      </w:r>
      <w:r w:rsidR="00C6146C">
        <w:rPr>
          <w:sz w:val="22"/>
          <w:lang w:eastAsia="es-CO"/>
        </w:rPr>
        <w:t>los</w:t>
      </w:r>
      <w:r w:rsidR="003C6ED4">
        <w:rPr>
          <w:sz w:val="22"/>
          <w:lang w:eastAsia="es-CO"/>
        </w:rPr>
        <w:t xml:space="preserve"> cambio</w:t>
      </w:r>
      <w:r w:rsidR="00C6146C">
        <w:rPr>
          <w:sz w:val="22"/>
          <w:lang w:eastAsia="es-CO"/>
        </w:rPr>
        <w:t>s</w:t>
      </w:r>
      <w:r w:rsidR="003C6ED4">
        <w:rPr>
          <w:sz w:val="22"/>
          <w:lang w:eastAsia="es-CO"/>
        </w:rPr>
        <w:t xml:space="preserve"> requerido</w:t>
      </w:r>
      <w:r w:rsidR="00C6146C">
        <w:rPr>
          <w:sz w:val="22"/>
          <w:lang w:eastAsia="es-CO"/>
        </w:rPr>
        <w:t>s</w:t>
      </w:r>
      <w:r w:rsidR="003C6ED4">
        <w:rPr>
          <w:sz w:val="22"/>
          <w:lang w:eastAsia="es-CO"/>
        </w:rPr>
        <w:t xml:space="preserve"> para completar la infor</w:t>
      </w:r>
      <w:r w:rsidR="0027540F">
        <w:rPr>
          <w:sz w:val="22"/>
          <w:lang w:eastAsia="es-CO"/>
        </w:rPr>
        <w:t>mación faltante como se mencionó</w:t>
      </w:r>
      <w:r w:rsidR="003C6ED4">
        <w:rPr>
          <w:sz w:val="22"/>
          <w:lang w:eastAsia="es-CO"/>
        </w:rPr>
        <w:t xml:space="preserve"> anteriormente.</w:t>
      </w:r>
      <w:r w:rsidR="0027540F">
        <w:rPr>
          <w:sz w:val="22"/>
          <w:lang w:eastAsia="es-CO"/>
        </w:rPr>
        <w:t xml:space="preserve"> De acuerdo a lo obtenido en donde solo figuran 2 contratos para la SSF registrados, esto muy probable por la migración de información que realizaron en SIGEP.</w:t>
      </w:r>
    </w:p>
    <w:p w14:paraId="7A091685" w14:textId="77777777" w:rsidR="00A47D7A" w:rsidRPr="00D41D50" w:rsidRDefault="00A47D7A" w:rsidP="00C6146C">
      <w:pPr>
        <w:pStyle w:val="ListParagraph"/>
        <w:rPr>
          <w:sz w:val="22"/>
          <w:lang w:eastAsia="es-CO"/>
        </w:rPr>
      </w:pPr>
    </w:p>
    <w:p w14:paraId="53FF3E6C" w14:textId="0C77C408" w:rsidR="00152BA4" w:rsidRDefault="00A47D7A" w:rsidP="00C6146C">
      <w:pPr>
        <w:pStyle w:val="ListParagraph"/>
        <w:numPr>
          <w:ilvl w:val="0"/>
          <w:numId w:val="2"/>
        </w:numPr>
        <w:rPr>
          <w:sz w:val="22"/>
          <w:lang w:eastAsia="es-CO"/>
        </w:rPr>
      </w:pPr>
      <w:r w:rsidRPr="00152BA4">
        <w:rPr>
          <w:sz w:val="22"/>
          <w:lang w:eastAsia="es-CO"/>
        </w:rPr>
        <w:t>Se recomienda al líder de contra</w:t>
      </w:r>
      <w:r w:rsidR="00152BA4" w:rsidRPr="00152BA4">
        <w:rPr>
          <w:sz w:val="22"/>
          <w:lang w:eastAsia="es-CO"/>
        </w:rPr>
        <w:t>tación coordinar con el área correspondiente</w:t>
      </w:r>
      <w:r w:rsidRPr="00152BA4">
        <w:rPr>
          <w:sz w:val="22"/>
          <w:lang w:eastAsia="es-CO"/>
        </w:rPr>
        <w:t xml:space="preserve"> </w:t>
      </w:r>
      <w:r w:rsidR="00841519" w:rsidRPr="00152BA4">
        <w:rPr>
          <w:sz w:val="22"/>
          <w:lang w:eastAsia="es-CO"/>
        </w:rPr>
        <w:t>velar p</w:t>
      </w:r>
      <w:r w:rsidR="00D258EF" w:rsidRPr="00152BA4">
        <w:rPr>
          <w:sz w:val="22"/>
          <w:lang w:eastAsia="es-CO"/>
        </w:rPr>
        <w:t>o</w:t>
      </w:r>
      <w:r w:rsidRPr="00152BA4">
        <w:rPr>
          <w:sz w:val="22"/>
          <w:lang w:eastAsia="es-CO"/>
        </w:rPr>
        <w:t>r</w:t>
      </w:r>
      <w:r w:rsidR="00D258EF" w:rsidRPr="00152BA4">
        <w:rPr>
          <w:sz w:val="22"/>
          <w:lang w:eastAsia="es-CO"/>
        </w:rPr>
        <w:t xml:space="preserve"> la </w:t>
      </w:r>
      <w:r w:rsidR="00841519" w:rsidRPr="00152BA4">
        <w:rPr>
          <w:sz w:val="22"/>
          <w:lang w:eastAsia="es-CO"/>
        </w:rPr>
        <w:t>información</w:t>
      </w:r>
      <w:r w:rsidR="00D258EF" w:rsidRPr="00152BA4">
        <w:rPr>
          <w:sz w:val="22"/>
          <w:lang w:eastAsia="es-CO"/>
        </w:rPr>
        <w:t xml:space="preserve"> </w:t>
      </w:r>
      <w:r w:rsidRPr="00152BA4">
        <w:rPr>
          <w:sz w:val="22"/>
          <w:lang w:eastAsia="es-CO"/>
        </w:rPr>
        <w:t xml:space="preserve">que se encuentra </w:t>
      </w:r>
      <w:r w:rsidR="00D258EF" w:rsidRPr="00152BA4">
        <w:rPr>
          <w:sz w:val="22"/>
          <w:lang w:eastAsia="es-CO"/>
        </w:rPr>
        <w:t xml:space="preserve">publicada </w:t>
      </w:r>
      <w:r w:rsidRPr="00152BA4">
        <w:rPr>
          <w:sz w:val="22"/>
          <w:lang w:eastAsia="es-CO"/>
        </w:rPr>
        <w:t xml:space="preserve">en la </w:t>
      </w:r>
      <w:r w:rsidR="00D41D50" w:rsidRPr="00152BA4">
        <w:rPr>
          <w:sz w:val="22"/>
          <w:lang w:eastAsia="es-CO"/>
        </w:rPr>
        <w:t>página</w:t>
      </w:r>
      <w:r w:rsidRPr="00152BA4">
        <w:rPr>
          <w:sz w:val="22"/>
          <w:lang w:eastAsia="es-CO"/>
        </w:rPr>
        <w:t xml:space="preserve"> web </w:t>
      </w:r>
      <w:r w:rsidR="00D258EF" w:rsidRPr="00152BA4">
        <w:rPr>
          <w:sz w:val="22"/>
          <w:lang w:eastAsia="es-CO"/>
        </w:rPr>
        <w:t>tenga un m</w:t>
      </w:r>
      <w:r w:rsidRPr="00152BA4">
        <w:rPr>
          <w:sz w:val="22"/>
          <w:lang w:eastAsia="es-CO"/>
        </w:rPr>
        <w:t>ejor despliegue de manera clara y cronológica</w:t>
      </w:r>
      <w:r w:rsidR="00152BA4">
        <w:rPr>
          <w:sz w:val="22"/>
          <w:lang w:eastAsia="es-CO"/>
        </w:rPr>
        <w:t xml:space="preserve"> y/o poder verlos separados los contratos por Semestres</w:t>
      </w:r>
      <w:r w:rsidR="00152BA4" w:rsidRPr="00152BA4">
        <w:rPr>
          <w:sz w:val="22"/>
          <w:lang w:eastAsia="es-CO"/>
        </w:rPr>
        <w:t xml:space="preserve">. </w:t>
      </w:r>
    </w:p>
    <w:p w14:paraId="2649D7A5" w14:textId="00B00831" w:rsidR="001F4B9E" w:rsidRDefault="00222D05" w:rsidP="00C6146C">
      <w:pPr>
        <w:pStyle w:val="ListParagraph"/>
        <w:rPr>
          <w:sz w:val="22"/>
          <w:lang w:eastAsia="es-CO"/>
        </w:rPr>
      </w:pPr>
      <w:hyperlink r:id="rId26" w:history="1">
        <w:r w:rsidR="001F4B9E" w:rsidRPr="004D3B07">
          <w:rPr>
            <w:rStyle w:val="Hyperlink"/>
            <w:sz w:val="22"/>
            <w:lang w:eastAsia="es-CO"/>
          </w:rPr>
          <w:t>https://www.ssf.gov.co/web/guest/contratos-celebrados-2022</w:t>
        </w:r>
      </w:hyperlink>
    </w:p>
    <w:p w14:paraId="717AAFBA" w14:textId="7A63C603" w:rsidR="00D75BCC" w:rsidRDefault="00A47D7A" w:rsidP="00C6146C">
      <w:pPr>
        <w:numPr>
          <w:ilvl w:val="0"/>
          <w:numId w:val="2"/>
        </w:numPr>
        <w:pBdr>
          <w:bottom w:val="single" w:sz="12" w:space="8" w:color="F2F2F4"/>
        </w:pBdr>
        <w:shd w:val="clear" w:color="auto" w:fill="FFFFFF"/>
        <w:autoSpaceDE/>
        <w:autoSpaceDN/>
        <w:adjustRightInd/>
        <w:spacing w:before="100" w:beforeAutospacing="1" w:after="100" w:afterAutospacing="1"/>
        <w:rPr>
          <w:lang w:eastAsia="es-CO"/>
        </w:rPr>
      </w:pPr>
      <w:r w:rsidRPr="00464332">
        <w:rPr>
          <w:lang w:eastAsia="es-CO"/>
        </w:rPr>
        <w:t xml:space="preserve">Se recomienda </w:t>
      </w:r>
      <w:r w:rsidR="003C6ED4">
        <w:rPr>
          <w:lang w:eastAsia="es-CO"/>
        </w:rPr>
        <w:t xml:space="preserve">nuevamente </w:t>
      </w:r>
      <w:r w:rsidRPr="00464332">
        <w:rPr>
          <w:lang w:eastAsia="es-CO"/>
        </w:rPr>
        <w:t>al líder de contrataci</w:t>
      </w:r>
      <w:r w:rsidR="00931453">
        <w:rPr>
          <w:lang w:eastAsia="es-CO"/>
        </w:rPr>
        <w:t xml:space="preserve">ón coordinar </w:t>
      </w:r>
      <w:r w:rsidR="003C6ED4">
        <w:rPr>
          <w:lang w:eastAsia="es-CO"/>
        </w:rPr>
        <w:t xml:space="preserve">y articular </w:t>
      </w:r>
      <w:r w:rsidR="00931453">
        <w:rPr>
          <w:lang w:eastAsia="es-CO"/>
        </w:rPr>
        <w:t xml:space="preserve">con </w:t>
      </w:r>
      <w:r w:rsidRPr="00464332">
        <w:rPr>
          <w:lang w:eastAsia="es-CO"/>
        </w:rPr>
        <w:t xml:space="preserve">el </w:t>
      </w:r>
      <w:r w:rsidR="00931453">
        <w:rPr>
          <w:lang w:eastAsia="es-CO"/>
        </w:rPr>
        <w:t xml:space="preserve">responsable para la publicación que </w:t>
      </w:r>
      <w:r w:rsidRPr="00464332">
        <w:rPr>
          <w:lang w:eastAsia="es-CO"/>
        </w:rPr>
        <w:t xml:space="preserve">en la sección de Transparencia y </w:t>
      </w:r>
      <w:hyperlink r:id="rId27" w:history="1">
        <w:r w:rsidR="00464332" w:rsidRPr="00A1071E">
          <w:rPr>
            <w:lang w:eastAsia="es-CO"/>
          </w:rPr>
          <w:t>8.1 Publicación de la información contractual</w:t>
        </w:r>
      </w:hyperlink>
      <w:r w:rsidR="00464332" w:rsidRPr="00A1071E">
        <w:rPr>
          <w:lang w:eastAsia="es-CO"/>
        </w:rPr>
        <w:t xml:space="preserve"> / </w:t>
      </w:r>
      <w:hyperlink r:id="rId28" w:history="1">
        <w:r w:rsidR="00464332" w:rsidRPr="00A1071E">
          <w:rPr>
            <w:lang w:eastAsia="es-CO"/>
          </w:rPr>
          <w:t>Publicación de la información contractual 2021</w:t>
        </w:r>
      </w:hyperlink>
      <w:r w:rsidR="003C6ED4">
        <w:rPr>
          <w:lang w:eastAsia="es-CO"/>
        </w:rPr>
        <w:t xml:space="preserve"> </w:t>
      </w:r>
      <w:r w:rsidR="00464332" w:rsidRPr="00A1071E">
        <w:rPr>
          <w:lang w:eastAsia="es-CO"/>
        </w:rPr>
        <w:t>/ </w:t>
      </w:r>
      <w:hyperlink r:id="rId29" w:history="1">
        <w:r w:rsidR="00464332" w:rsidRPr="00A1071E">
          <w:rPr>
            <w:lang w:eastAsia="es-CO"/>
          </w:rPr>
          <w:t>contratos celebrados</w:t>
        </w:r>
      </w:hyperlink>
      <w:r w:rsidR="00A1071E">
        <w:rPr>
          <w:lang w:eastAsia="es-CO"/>
        </w:rPr>
        <w:t>,</w:t>
      </w:r>
      <w:r w:rsidR="00464332" w:rsidRPr="00A1071E">
        <w:rPr>
          <w:lang w:eastAsia="es-CO"/>
        </w:rPr>
        <w:t xml:space="preserve"> </w:t>
      </w:r>
      <w:r w:rsidR="001F4B9E">
        <w:rPr>
          <w:lang w:eastAsia="es-CO"/>
        </w:rPr>
        <w:t xml:space="preserve">solicitar la habilitación y/o </w:t>
      </w:r>
      <w:r w:rsidRPr="00464332">
        <w:rPr>
          <w:lang w:eastAsia="es-CO"/>
        </w:rPr>
        <w:t xml:space="preserve">corregir </w:t>
      </w:r>
      <w:r w:rsidR="001F4B9E">
        <w:rPr>
          <w:lang w:eastAsia="es-CO"/>
        </w:rPr>
        <w:t>la falla de</w:t>
      </w:r>
      <w:r w:rsidRPr="00464332">
        <w:rPr>
          <w:lang w:eastAsia="es-CO"/>
        </w:rPr>
        <w:t xml:space="preserve"> </w:t>
      </w:r>
      <w:r w:rsidR="00D258EF" w:rsidRPr="00464332">
        <w:rPr>
          <w:lang w:eastAsia="es-CO"/>
        </w:rPr>
        <w:t xml:space="preserve">la opción </w:t>
      </w:r>
      <w:r w:rsidRPr="00177743">
        <w:rPr>
          <w:b/>
          <w:lang w:eastAsia="es-CO"/>
        </w:rPr>
        <w:t>“</w:t>
      </w:r>
      <w:r w:rsidR="00D258EF" w:rsidRPr="00177743">
        <w:rPr>
          <w:b/>
          <w:lang w:eastAsia="es-CO"/>
        </w:rPr>
        <w:t>buscar</w:t>
      </w:r>
      <w:r w:rsidRPr="00177743">
        <w:rPr>
          <w:b/>
          <w:lang w:eastAsia="es-CO"/>
        </w:rPr>
        <w:t>”</w:t>
      </w:r>
      <w:r w:rsidRPr="00464332">
        <w:rPr>
          <w:lang w:eastAsia="es-CO"/>
        </w:rPr>
        <w:t xml:space="preserve"> </w:t>
      </w:r>
      <w:r w:rsidR="00464332">
        <w:rPr>
          <w:lang w:eastAsia="es-CO"/>
        </w:rPr>
        <w:t xml:space="preserve">contenida en la página Web porque </w:t>
      </w:r>
      <w:r w:rsidRPr="00464332">
        <w:rPr>
          <w:lang w:eastAsia="es-CO"/>
        </w:rPr>
        <w:t xml:space="preserve">no </w:t>
      </w:r>
      <w:r w:rsidR="00464332">
        <w:rPr>
          <w:lang w:eastAsia="es-CO"/>
        </w:rPr>
        <w:t xml:space="preserve">ejecuta </w:t>
      </w:r>
      <w:r w:rsidR="00177743">
        <w:rPr>
          <w:lang w:eastAsia="es-CO"/>
        </w:rPr>
        <w:t xml:space="preserve">o no tiene acción </w:t>
      </w:r>
      <w:r w:rsidR="00464332">
        <w:rPr>
          <w:lang w:eastAsia="es-CO"/>
        </w:rPr>
        <w:t>de búsqueda</w:t>
      </w:r>
      <w:r w:rsidR="003C6ED4">
        <w:rPr>
          <w:lang w:eastAsia="es-CO"/>
        </w:rPr>
        <w:t xml:space="preserve"> tal como se indicó </w:t>
      </w:r>
      <w:r w:rsidR="001F4B9E">
        <w:rPr>
          <w:lang w:eastAsia="es-CO"/>
        </w:rPr>
        <w:t xml:space="preserve">en </w:t>
      </w:r>
      <w:r w:rsidR="003C6ED4">
        <w:rPr>
          <w:lang w:eastAsia="es-CO"/>
        </w:rPr>
        <w:t>páginas anteriores</w:t>
      </w:r>
      <w:r w:rsidR="001F4B9E">
        <w:rPr>
          <w:lang w:eastAsia="es-CO"/>
        </w:rPr>
        <w:t xml:space="preserve"> anterior.</w:t>
      </w:r>
    </w:p>
    <w:p w14:paraId="13EC6F2C" w14:textId="4D23D666" w:rsidR="00D75BCC" w:rsidRDefault="00E22A46" w:rsidP="00792933">
      <w:pPr>
        <w:jc w:val="center"/>
        <w:rPr>
          <w:vertAlign w:val="superscript"/>
        </w:rPr>
      </w:pP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 xml:space="preserve">*  </w:t>
      </w:r>
      <w:r>
        <w:rPr>
          <w:vertAlign w:val="superscript"/>
        </w:rPr>
        <w:t xml:space="preserve"> </w:t>
      </w:r>
      <w:r>
        <w:t>*</w:t>
      </w:r>
    </w:p>
    <w:p w14:paraId="2908EB2C" w14:textId="77777777" w:rsidR="00D75BCC" w:rsidRDefault="00D75BCC" w:rsidP="00C15C52"/>
    <w:p w14:paraId="5DDB983A" w14:textId="77777777" w:rsidR="00795A2B" w:rsidRDefault="00795A2B" w:rsidP="00C15C52"/>
    <w:p w14:paraId="653ACD62" w14:textId="77777777" w:rsidR="00D75BCC" w:rsidRDefault="00E22A46" w:rsidP="00C15C52">
      <w:r>
        <w:t xml:space="preserve">Atentamente, </w:t>
      </w:r>
    </w:p>
    <w:p w14:paraId="121FD38A" w14:textId="77777777" w:rsidR="00D75BCC" w:rsidRDefault="00D75BCC" w:rsidP="00C15C52"/>
    <w:p w14:paraId="1FE2DD96" w14:textId="77777777" w:rsidR="00D75BCC" w:rsidRDefault="00D75BCC" w:rsidP="00C15C52"/>
    <w:p w14:paraId="27357532" w14:textId="77777777" w:rsidR="00D75BCC" w:rsidRDefault="00D75BCC" w:rsidP="00C15C52"/>
    <w:p w14:paraId="07F023C8" w14:textId="77777777" w:rsidR="00D75BCC" w:rsidRDefault="00D75BCC" w:rsidP="00C15C52"/>
    <w:p w14:paraId="55E1A941" w14:textId="56FE2E1C" w:rsidR="00D75BCC" w:rsidRDefault="00283F10" w:rsidP="00C15C52">
      <w:r>
        <w:t>José William Casallas F.</w:t>
      </w:r>
    </w:p>
    <w:p w14:paraId="3C76DE54" w14:textId="03FB33C8" w:rsidR="00D75BCC" w:rsidRDefault="00E22A46" w:rsidP="00C15C52">
      <w:r>
        <w:t>Jefe oficina de control interno</w:t>
      </w:r>
      <w:r w:rsidR="0027540F">
        <w:t xml:space="preserve">. </w:t>
      </w:r>
    </w:p>
    <w:p w14:paraId="4BDB5498" w14:textId="77777777" w:rsidR="00D75BCC" w:rsidRDefault="00D75BCC" w:rsidP="00C15C52"/>
    <w:p w14:paraId="2916C19D" w14:textId="77777777" w:rsidR="00D75BCC" w:rsidRDefault="00D75BCC" w:rsidP="00C15C52"/>
    <w:bookmarkEnd w:id="1"/>
    <w:bookmarkEnd w:id="2"/>
    <w:p w14:paraId="02376F20" w14:textId="4A4EE66E" w:rsidR="00D75BCC" w:rsidRPr="00792933" w:rsidRDefault="00E22A46" w:rsidP="00C15C52">
      <w:pPr>
        <w:rPr>
          <w:sz w:val="18"/>
        </w:rPr>
      </w:pPr>
      <w:r w:rsidRPr="00792933">
        <w:rPr>
          <w:sz w:val="18"/>
        </w:rPr>
        <w:t xml:space="preserve">Elaborado: </w:t>
      </w:r>
      <w:r w:rsidR="00795A2B">
        <w:rPr>
          <w:sz w:val="18"/>
        </w:rPr>
        <w:t>José Alberto Forero T</w:t>
      </w:r>
      <w:r w:rsidR="00143EFE">
        <w:rPr>
          <w:sz w:val="18"/>
        </w:rPr>
        <w:t>.</w:t>
      </w:r>
    </w:p>
    <w:p w14:paraId="54738AF4" w14:textId="4FEAD56A" w:rsidR="00D75BCC" w:rsidRPr="00795A2B" w:rsidRDefault="00E22A46" w:rsidP="00C15C52">
      <w:pPr>
        <w:rPr>
          <w:sz w:val="18"/>
        </w:rPr>
      </w:pPr>
      <w:r w:rsidRPr="00792933">
        <w:rPr>
          <w:sz w:val="18"/>
        </w:rPr>
        <w:t>Contratista Oficina Control Interno</w:t>
      </w:r>
    </w:p>
    <w:p w14:paraId="3201B7D8" w14:textId="77777777" w:rsidR="00CF46A4" w:rsidRPr="00795A2B" w:rsidRDefault="00CF46A4">
      <w:pPr>
        <w:rPr>
          <w:sz w:val="18"/>
        </w:rPr>
      </w:pPr>
      <w:bookmarkStart w:id="31" w:name="_GoBack"/>
      <w:bookmarkEnd w:id="31"/>
    </w:p>
    <w:sectPr w:rsidR="00CF46A4" w:rsidRPr="00795A2B">
      <w:headerReference w:type="default" r:id="rId30"/>
      <w:footerReference w:type="default" r:id="rId31"/>
      <w:type w:val="continuous"/>
      <w:pgSz w:w="12240" w:h="15840"/>
      <w:pgMar w:top="1701"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05D4A" w14:textId="77777777" w:rsidR="00222D05" w:rsidRDefault="00222D05" w:rsidP="00C15C52">
      <w:r>
        <w:separator/>
      </w:r>
    </w:p>
  </w:endnote>
  <w:endnote w:type="continuationSeparator" w:id="0">
    <w:p w14:paraId="34EC4380" w14:textId="77777777" w:rsidR="00222D05" w:rsidRDefault="00222D05" w:rsidP="00C1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font>
  <w:font w:name="Roboto Slab">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4A67E" w14:textId="77777777" w:rsidR="002103A0" w:rsidRPr="00C15C52" w:rsidRDefault="002103A0" w:rsidP="00C15C52">
    <w:pPr>
      <w:pStyle w:val="Footer"/>
      <w:jc w:val="center"/>
      <w:rPr>
        <w:sz w:val="16"/>
        <w:szCs w:val="16"/>
      </w:rPr>
    </w:pPr>
    <w:r w:rsidRPr="00C15C52">
      <w:rPr>
        <w:sz w:val="16"/>
        <w:szCs w:val="16"/>
      </w:rPr>
      <w:t>Carrera 69 # 25 B – 44 – Pisos 3, 4 y 7 PBX: 3487800 Bogotá Colombia</w:t>
    </w:r>
  </w:p>
  <w:p w14:paraId="0F448264" w14:textId="77777777" w:rsidR="002103A0" w:rsidRPr="00C15C52" w:rsidRDefault="002103A0" w:rsidP="00C15C52">
    <w:pPr>
      <w:pStyle w:val="Footer"/>
      <w:jc w:val="center"/>
      <w:rPr>
        <w:sz w:val="16"/>
        <w:szCs w:val="16"/>
      </w:rPr>
    </w:pPr>
    <w:r w:rsidRPr="00C15C52">
      <w:rPr>
        <w:sz w:val="16"/>
        <w:szCs w:val="16"/>
      </w:rPr>
      <w:t>Línea Gratuita Nacional 018000910110 en Bogotá D.C.: 3487777</w:t>
    </w:r>
  </w:p>
  <w:p w14:paraId="58F0231A" w14:textId="77777777" w:rsidR="002103A0" w:rsidRPr="00C15C52" w:rsidRDefault="002103A0" w:rsidP="00C15C52">
    <w:pPr>
      <w:pStyle w:val="Footer"/>
      <w:jc w:val="center"/>
      <w:rPr>
        <w:sz w:val="16"/>
        <w:szCs w:val="16"/>
      </w:rPr>
    </w:pPr>
    <w:r w:rsidRPr="00C15C52">
      <w:rPr>
        <w:sz w:val="16"/>
        <w:szCs w:val="16"/>
      </w:rPr>
      <w:t>www.ssf.gov.co – e-mail: ssf@ssf.gov.co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1164C" w14:textId="77777777" w:rsidR="00222D05" w:rsidRDefault="00222D05" w:rsidP="00C15C52">
      <w:r>
        <w:separator/>
      </w:r>
    </w:p>
  </w:footnote>
  <w:footnote w:type="continuationSeparator" w:id="0">
    <w:p w14:paraId="40CE67C2" w14:textId="77777777" w:rsidR="00222D05" w:rsidRDefault="00222D05" w:rsidP="00C15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B4E6E" w14:textId="77777777" w:rsidR="002103A0" w:rsidRPr="00C15C52" w:rsidRDefault="002103A0" w:rsidP="00C15C52">
    <w:pPr>
      <w:rPr>
        <w:sz w:val="16"/>
        <w:szCs w:val="16"/>
      </w:rPr>
    </w:pPr>
    <w:r w:rsidRPr="00C15C52">
      <w:rPr>
        <w:noProof/>
        <w:sz w:val="16"/>
        <w:szCs w:val="16"/>
        <w:lang w:val="en-US"/>
      </w:rPr>
      <w:drawing>
        <wp:anchor distT="0" distB="0" distL="114300" distR="114300" simplePos="0" relativeHeight="251661312" behindDoc="0" locked="0" layoutInCell="1" allowOverlap="1" wp14:anchorId="27491724" wp14:editId="07777777">
          <wp:simplePos x="0" y="0"/>
          <wp:positionH relativeFrom="margin">
            <wp:align>right</wp:align>
          </wp:positionH>
          <wp:positionV relativeFrom="paragraph">
            <wp:posOffset>11430</wp:posOffset>
          </wp:positionV>
          <wp:extent cx="2138680" cy="446405"/>
          <wp:effectExtent l="0" t="0" r="0" b="0"/>
          <wp:wrapNone/>
          <wp:docPr id="25" name="Imagen 25" descr="C:\Users\jgaviriam\Documents\Información 2019\Sistema Gráfico Gobierno Febreo 12 2019\Logos solos\Logo Mintrabaj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C:\Users\jgaviriam\Documents\Información 2019\Sistema Gráfico Gobierno Febreo 12 2019\Logos solos\Logo Mintrabajo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138400" cy="446400"/>
                  </a:xfrm>
                  <a:prstGeom prst="rect">
                    <a:avLst/>
                  </a:prstGeom>
                  <a:noFill/>
                  <a:ln>
                    <a:noFill/>
                  </a:ln>
                </pic:spPr>
              </pic:pic>
            </a:graphicData>
          </a:graphic>
        </wp:anchor>
      </w:drawing>
    </w:r>
    <w:r w:rsidRPr="00C15C52">
      <w:rPr>
        <w:noProof/>
        <w:sz w:val="16"/>
        <w:szCs w:val="16"/>
        <w:lang w:val="en-US"/>
      </w:rPr>
      <w:drawing>
        <wp:anchor distT="0" distB="0" distL="114300" distR="114300" simplePos="0" relativeHeight="251659264" behindDoc="0" locked="0" layoutInCell="1" allowOverlap="1" wp14:anchorId="7D9098BE" wp14:editId="07777777">
          <wp:simplePos x="0" y="0"/>
          <wp:positionH relativeFrom="margin">
            <wp:align>left</wp:align>
          </wp:positionH>
          <wp:positionV relativeFrom="topMargin">
            <wp:posOffset>371475</wp:posOffset>
          </wp:positionV>
          <wp:extent cx="2033905" cy="504825"/>
          <wp:effectExtent l="0" t="0" r="4445" b="9525"/>
          <wp:wrapNone/>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n 38" descr="LOGO 2014"/>
                  <pic:cNvPicPr>
                    <a:picLocks noChangeAspect="1" noChangeArrowheads="1"/>
                  </pic:cNvPicPr>
                </pic:nvPicPr>
                <pic:blipFill>
                  <a:blip r:embed="rId2"/>
                  <a:srcRect/>
                  <a:stretch>
                    <a:fillRect/>
                  </a:stretch>
                </pic:blipFill>
                <pic:spPr>
                  <a:xfrm>
                    <a:off x="0" y="0"/>
                    <a:ext cx="2033905" cy="504825"/>
                  </a:xfrm>
                  <a:prstGeom prst="rect">
                    <a:avLst/>
                  </a:prstGeom>
                  <a:noFill/>
                  <a:ln w="9525">
                    <a:noFill/>
                    <a:miter lim="800000"/>
                    <a:headEnd/>
                    <a:tailEnd/>
                  </a:ln>
                </pic:spPr>
              </pic:pic>
            </a:graphicData>
          </a:graphic>
        </wp:anchor>
      </w:drawing>
    </w:r>
    <w:r w:rsidRPr="00C15C52">
      <w:rPr>
        <w:noProof/>
        <w:sz w:val="16"/>
        <w:szCs w:val="16"/>
        <w:lang w:val="en-US"/>
      </w:rPr>
      <mc:AlternateContent>
        <mc:Choice Requires="wps">
          <w:drawing>
            <wp:anchor distT="0" distB="0" distL="114300" distR="114300" simplePos="0" relativeHeight="251656192" behindDoc="0" locked="0" layoutInCell="1" allowOverlap="1" wp14:anchorId="151CA076" wp14:editId="07777777">
              <wp:simplePos x="0" y="0"/>
              <wp:positionH relativeFrom="page">
                <wp:align>right</wp:align>
              </wp:positionH>
              <wp:positionV relativeFrom="paragraph">
                <wp:posOffset>-361950</wp:posOffset>
              </wp:positionV>
              <wp:extent cx="7943850" cy="219075"/>
              <wp:effectExtent l="0" t="0" r="0" b="9525"/>
              <wp:wrapNone/>
              <wp:docPr id="16" name="Rectángulo 16"/>
              <wp:cNvGraphicFramePr/>
              <a:graphic xmlns:a="http://schemas.openxmlformats.org/drawingml/2006/main">
                <a:graphicData uri="http://schemas.microsoft.com/office/word/2010/wordprocessingShape">
                  <wps:wsp>
                    <wps:cNvSpPr/>
                    <wps:spPr>
                      <a:xfrm>
                        <a:off x="0" y="0"/>
                        <a:ext cx="7943850" cy="219075"/>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CustomData="http://www.wps.cn/officeDocument/2013/wpsCustomData" xmlns:a="http://schemas.openxmlformats.org/drawingml/2006/main" xmlns:pic="http://schemas.openxmlformats.org/drawingml/2006/picture" xmlns:a14="http://schemas.microsoft.com/office/drawing/2010/main" xmlns:wp14="http://schemas.microsoft.com/office/word/2010/wordml">
          <w:pict w14:anchorId="2709FDB6">
            <v:rect id="Rectángulo 16" style="position:absolute;left:0pt;margin-top:-28.5pt;height:17.25pt;width:625.5pt;mso-position-horizontal:right;mso-position-horizontal-relative:page;z-index:251656192;v-text-anchor:middle;mso-width-relative:page;mso-height-relative:page;" coordsize="21600,21600" o:spid="_x0000_s1026" filled="t" fillcolor="#1B8BD4" stroked="f" o:spt="1" o:gfxdata="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IBzV61AAAAAkBAAAP&#10;AAAAAAAAAAEAIAAAACIAAABkcnMvZG93bnJldi54bWxQSwECFAAUAAAACACHTuJAWfU4t1UCAACR&#10;BAAADgAAAAAAAAABACAAAAAjAQAAZHJzL2Uyb0RvYy54bWxQSwUGAAAAAAYABgBZAQAA6gUAAAAA&#10;">
              <v:fill on="t" focussize="0,0"/>
              <v:stroke on="f" weight="0.5pt" miterlimit="8" joinstyle="miter"/>
              <v:imagedata o:title=""/>
              <o:lock v:ext="edit" aspectratio="f"/>
            </v:rect>
          </w:pict>
        </mc:Fallback>
      </mc:AlternateContent>
    </w:r>
  </w:p>
  <w:p w14:paraId="46ABBD8F" w14:textId="77777777" w:rsidR="002103A0" w:rsidRPr="00C15C52" w:rsidRDefault="002103A0" w:rsidP="00C15C52">
    <w:pPr>
      <w:rPr>
        <w:sz w:val="16"/>
        <w:szCs w:val="16"/>
      </w:rPr>
    </w:pPr>
  </w:p>
  <w:p w14:paraId="06BBA33E" w14:textId="77777777" w:rsidR="002103A0" w:rsidRPr="00C15C52" w:rsidRDefault="002103A0" w:rsidP="00C15C52">
    <w:pPr>
      <w:rPr>
        <w:sz w:val="16"/>
        <w:szCs w:val="16"/>
      </w:rPr>
    </w:pPr>
  </w:p>
  <w:p w14:paraId="464FCBC1" w14:textId="77777777" w:rsidR="002103A0" w:rsidRPr="00C15C52" w:rsidRDefault="002103A0" w:rsidP="00C15C52">
    <w:pPr>
      <w:rPr>
        <w:sz w:val="16"/>
        <w:szCs w:val="16"/>
      </w:rPr>
    </w:pPr>
  </w:p>
  <w:p w14:paraId="327F17C9" w14:textId="77777777" w:rsidR="002103A0" w:rsidRPr="00C15C52" w:rsidRDefault="002103A0" w:rsidP="00C15C52">
    <w:pPr>
      <w:rPr>
        <w:sz w:val="16"/>
        <w:szCs w:val="16"/>
      </w:rPr>
    </w:pPr>
    <w:r w:rsidRPr="00C15C52">
      <w:rPr>
        <w:noProof/>
        <w:sz w:val="16"/>
        <w:szCs w:val="16"/>
        <w:lang w:val="en-US"/>
      </w:rPr>
      <mc:AlternateContent>
        <mc:Choice Requires="wpg">
          <w:drawing>
            <wp:anchor distT="0" distB="0" distL="114300" distR="114300" simplePos="0" relativeHeight="251655168" behindDoc="0" locked="0" layoutInCell="0" allowOverlap="1" wp14:anchorId="785B19E4" wp14:editId="07777777">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 xmlns:a="http://schemas.openxmlformats.org/drawingml/2006/main">
                <a:graphicData uri="http://schemas.microsoft.com/office/word/2010/wordprocessingGroup">
                  <wpg:wgp>
                    <wpg:cNvGrpSpPr/>
                    <wpg:grpSpPr>
                      <a:xfrm>
                        <a:off x="0" y="0"/>
                        <a:ext cx="488315" cy="237490"/>
                        <a:chOff x="689" y="3255"/>
                        <a:chExt cx="769" cy="374"/>
                      </a:xfrm>
                    </wpg:grpSpPr>
                    <wps:wsp>
                      <wps:cNvPr id="3" name="Text Box 71"/>
                      <wps:cNvSpPr txBox="1">
                        <a:spLocks noChangeArrowheads="1"/>
                      </wps:cNvSpPr>
                      <wps:spPr bwMode="auto">
                        <a:xfrm>
                          <a:off x="689" y="3263"/>
                          <a:ext cx="769" cy="360"/>
                        </a:xfrm>
                        <a:prstGeom prst="rect">
                          <a:avLst/>
                        </a:prstGeom>
                        <a:noFill/>
                        <a:ln>
                          <a:noFill/>
                        </a:ln>
                      </wps:spPr>
                      <wps:txbx>
                        <w:txbxContent>
                          <w:p w14:paraId="4BD61090" w14:textId="1153ED5F" w:rsidR="002103A0" w:rsidRPr="00C15C52" w:rsidRDefault="002103A0" w:rsidP="00C15C52">
                            <w:pPr>
                              <w:pStyle w:val="Header"/>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00283F10" w:rsidRPr="00283F10">
                              <w:rPr>
                                <w:rStyle w:val="PageNumber"/>
                                <w:bCs/>
                                <w:noProof/>
                                <w:color w:val="403152"/>
                              </w:rPr>
                              <w:t>30</w:t>
                            </w:r>
                            <w:r w:rsidRPr="00C15C52">
                              <w:rPr>
                                <w:rStyle w:val="PageNumber"/>
                                <w:b/>
                                <w:bCs/>
                                <w:color w:val="403152"/>
                                <w:sz w:val="16"/>
                                <w:szCs w:val="16"/>
                              </w:rPr>
                              <w:fldChar w:fldCharType="end"/>
                            </w:r>
                          </w:p>
                        </w:txbxContent>
                      </wps:txbx>
                      <wps:bodyPr rot="0" vert="horz" wrap="square" lIns="0" tIns="0" rIns="0" bIns="0" anchor="ctr" anchorCtr="0" upright="1">
                        <a:noAutofit/>
                      </wps:bodyPr>
                    </wps:wsp>
                    <wpg:grpSp>
                      <wpg:cNvPr id="5" name="Group 72"/>
                      <wpg:cNvGrpSpPr/>
                      <wpg:grpSpPr>
                        <a:xfrm>
                          <a:off x="886" y="3255"/>
                          <a:ext cx="374" cy="374"/>
                          <a:chOff x="1453" y="14832"/>
                          <a:chExt cx="374" cy="374"/>
                        </a:xfrm>
                      </wpg:grpSpPr>
                      <wps:wsp>
                        <wps:cNvPr id="11" name="Oval 73"/>
                        <wps:cNvSpPr>
                          <a:spLocks noChangeArrowheads="1"/>
                        </wps:cNvSpPr>
                        <wps:spPr bwMode="auto">
                          <a:xfrm>
                            <a:off x="1453" y="14832"/>
                            <a:ext cx="374" cy="374"/>
                          </a:xfrm>
                          <a:prstGeom prst="ellipse">
                            <a:avLst/>
                          </a:prstGeom>
                          <a:noFill/>
                          <a:ln w="6350">
                            <a:solidFill>
                              <a:srgbClr val="84A2C6"/>
                            </a:solidFill>
                            <a:round/>
                          </a:ln>
                        </wps:spPr>
                        <wps:bodyPr rot="0" vert="horz" wrap="square" lIns="91440" tIns="45720" rIns="91440" bIns="45720" anchor="t" anchorCtr="0" upright="1">
                          <a:noAutofit/>
                        </wps:bodyPr>
                      </wps:wsp>
                      <wps:wsp>
                        <wps:cNvPr id="32" name="Oval 74"/>
                        <wps:cNvSpPr>
                          <a:spLocks noChangeArrowheads="1"/>
                        </wps:cNvSpPr>
                        <wps:spPr bwMode="auto">
                          <a:xfrm>
                            <a:off x="1462" y="14835"/>
                            <a:ext cx="101" cy="101"/>
                          </a:xfrm>
                          <a:prstGeom prst="ellipse">
                            <a:avLst/>
                          </a:prstGeom>
                          <a:solidFill>
                            <a:srgbClr val="84A2C6"/>
                          </a:solidFill>
                          <a:ln>
                            <a:noFill/>
                          </a:ln>
                        </wps:spPr>
                        <wps:bodyPr rot="0" vert="horz" wrap="square" lIns="91440" tIns="45720" rIns="91440" bIns="45720" anchor="t" anchorCtr="0" upright="1">
                          <a:noAutofit/>
                        </wps:bodyPr>
                      </wps:wsp>
                    </wpg:grpSp>
                  </wpg:wgp>
                </a:graphicData>
              </a:graphic>
            </wp:anchor>
          </w:drawing>
        </mc:Choice>
        <mc:Fallback>
          <w:pict>
            <v:group w14:anchorId="785B19E4" id="Grupo 70" o:spid="_x0000_s1032" style="position:absolute;left:0;text-align:left;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" o:allowincell="f">
              <v:shapetype id="_x0000_t202" coordsize="21600,21600" o:spt="202" path="m,l,21600r21600,l21600,xe">
                <v:stroke joinstyle="miter"/>
                <v:path gradientshapeok="t" o:connecttype="rect"/>
              </v:shapetype>
              <v:shape id="Text Box 71" o:spid="_x0000_s1033"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14:paraId="4BD61090" w14:textId="1153ED5F" w:rsidR="002103A0" w:rsidRPr="00C15C52" w:rsidRDefault="002103A0" w:rsidP="00C15C52">
                      <w:pPr>
                        <w:pStyle w:val="Header"/>
                        <w:jc w:val="center"/>
                        <w:rPr>
                          <w:b/>
                          <w:sz w:val="16"/>
                          <w:szCs w:val="16"/>
                        </w:rPr>
                      </w:pPr>
                      <w:r w:rsidRPr="00C15C52">
                        <w:rPr>
                          <w:color w:val="auto"/>
                        </w:rPr>
                        <w:fldChar w:fldCharType="begin"/>
                      </w:r>
                      <w:r w:rsidRPr="00C15C52">
                        <w:rPr>
                          <w:b/>
                          <w:sz w:val="16"/>
                          <w:szCs w:val="16"/>
                        </w:rPr>
                        <w:instrText>PAGE    \* MERGEFORMAT</w:instrText>
                      </w:r>
                      <w:r w:rsidRPr="00C15C52">
                        <w:rPr>
                          <w:color w:val="auto"/>
                        </w:rPr>
                        <w:fldChar w:fldCharType="separate"/>
                      </w:r>
                      <w:r w:rsidR="00283F10" w:rsidRPr="00283F10">
                        <w:rPr>
                          <w:rStyle w:val="PageNumber"/>
                          <w:bCs/>
                          <w:noProof/>
                          <w:color w:val="403152"/>
                        </w:rPr>
                        <w:t>30</w:t>
                      </w:r>
                      <w:r w:rsidRPr="00C15C52">
                        <w:rPr>
                          <w:rStyle w:val="PageNumber"/>
                          <w:b/>
                          <w:bCs/>
                          <w:color w:val="403152"/>
                          <w:sz w:val="16"/>
                          <w:szCs w:val="16"/>
                        </w:rPr>
                        <w:fldChar w:fldCharType="end"/>
                      </w:r>
                    </w:p>
                  </w:txbxContent>
                </v:textbox>
              </v:shape>
              <v:group id="Group 72" o:spid="_x0000_s1034"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oval id="Oval 73" o:spid="_x0000_s1035"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F5b8A&#10;AADbAAAADwAAAGRycy9kb3ducmV2LnhtbESPzQoCMQyE74LvUCJ4Ee3qQWW1igiCFw/+HDyGbdwu&#10;btOlrbq+vRUEbwkz32SyXLe2Fk/yoXKsYDzKQBAXTldcKricd8M5iBCRNdaOScGbAqxX3c4Sc+1e&#10;fKTnKZYihXDIUYGJscmlDIUhi2HkGuKk3Zy3GNPqS6k9vlK4reUky6bSYsXpgsGGtoaK++lhU41r&#10;cOG6Lx44u0zMYN768uBnSvV77WYBIlIb/+YfvdeJG8P3lzS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IXlvwAAANsAAAAPAAAAAAAAAAAAAAAAAJgCAABkcnMvZG93bnJl&#10;di54bWxQSwUGAAAAAAQABAD1AAAAhAMAAAAA&#10;" filled="f" strokecolor="#84a2c6" strokeweight=".5pt"/>
                <v:oval id="Oval 74" o:spid="_x0000_s1036"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4Lr8A&#10;AADbAAAADwAAAGRycy9kb3ducmV2LnhtbESPwQrCMBBE74L/EFbwpqkKItUoKiherXrwtjZrW2w2&#10;pYm1/r0RBI/DzLxhFqvWlKKh2hWWFYyGEQji1OqCMwXn024wA+E8ssbSMil4k4PVsttZYKzti4/U&#10;JD4TAcIuRgW591UspUtzMuiGtiIO3t3WBn2QdSZ1ja8AN6UcR9FUGiw4LORY0Tan9JE8jYJib0eX&#10;3SY5umsz3cp1edvYy02pfq9dz0F4av0//GsftILJGL5fw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5vguvwAAANsAAAAPAAAAAAAAAAAAAAAAAJgCAABkcnMvZG93bnJl&#10;di54bWxQSwUGAAAAAAQABAD1AAAAhAMAAAAA&#10;" fillcolor="#84a2c6" stroked="f"/>
              </v:group>
              <w10:wrap anchorx="page" anchory="page"/>
            </v:group>
          </w:pict>
        </mc:Fallback>
      </mc:AlternateContent>
    </w:r>
  </w:p>
  <w:p w14:paraId="6AC44C25" w14:textId="77777777" w:rsidR="002103A0" w:rsidRPr="00C15C52" w:rsidRDefault="002103A0" w:rsidP="00C15C52">
    <w:pPr>
      <w:jc w:val="right"/>
      <w:rPr>
        <w:sz w:val="16"/>
        <w:szCs w:val="16"/>
      </w:rPr>
    </w:pPr>
    <w:r w:rsidRPr="00C15C52">
      <w:rPr>
        <w:sz w:val="16"/>
        <w:szCs w:val="16"/>
      </w:rPr>
      <w:t>Código:  FO-EYC-EIR-002 Versión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2205A"/>
    <w:multiLevelType w:val="multilevel"/>
    <w:tmpl w:val="CC9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947F5"/>
    <w:multiLevelType w:val="multilevel"/>
    <w:tmpl w:val="51C947F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7C43A66"/>
    <w:multiLevelType w:val="hybridMultilevel"/>
    <w:tmpl w:val="34C49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624B76"/>
    <w:multiLevelType w:val="hybridMultilevel"/>
    <w:tmpl w:val="49ACD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A25227"/>
    <w:multiLevelType w:val="multilevel"/>
    <w:tmpl w:val="7BA2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425"/>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779"/>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74"/>
    <w:rsid w:val="00010FD6"/>
    <w:rsid w:val="000115B5"/>
    <w:rsid w:val="00011CE2"/>
    <w:rsid w:val="00012370"/>
    <w:rsid w:val="0001279F"/>
    <w:rsid w:val="00012830"/>
    <w:rsid w:val="00012B43"/>
    <w:rsid w:val="00012BBC"/>
    <w:rsid w:val="00012F0B"/>
    <w:rsid w:val="00012F3C"/>
    <w:rsid w:val="0001315F"/>
    <w:rsid w:val="00013A5A"/>
    <w:rsid w:val="00014311"/>
    <w:rsid w:val="00014489"/>
    <w:rsid w:val="000148EB"/>
    <w:rsid w:val="00014F3D"/>
    <w:rsid w:val="0001515D"/>
    <w:rsid w:val="00015335"/>
    <w:rsid w:val="00015FE1"/>
    <w:rsid w:val="00016092"/>
    <w:rsid w:val="0001641F"/>
    <w:rsid w:val="0001658C"/>
    <w:rsid w:val="00016EA6"/>
    <w:rsid w:val="000173B5"/>
    <w:rsid w:val="00017590"/>
    <w:rsid w:val="00017B88"/>
    <w:rsid w:val="00017CD7"/>
    <w:rsid w:val="0002001D"/>
    <w:rsid w:val="000201B6"/>
    <w:rsid w:val="00020248"/>
    <w:rsid w:val="00020334"/>
    <w:rsid w:val="00020B21"/>
    <w:rsid w:val="00020C8D"/>
    <w:rsid w:val="00021168"/>
    <w:rsid w:val="0002145A"/>
    <w:rsid w:val="00021609"/>
    <w:rsid w:val="000217A5"/>
    <w:rsid w:val="0002181F"/>
    <w:rsid w:val="000219C7"/>
    <w:rsid w:val="00021CF8"/>
    <w:rsid w:val="00021E70"/>
    <w:rsid w:val="000221AF"/>
    <w:rsid w:val="00022390"/>
    <w:rsid w:val="00022BA1"/>
    <w:rsid w:val="00022BE9"/>
    <w:rsid w:val="000232C8"/>
    <w:rsid w:val="00023506"/>
    <w:rsid w:val="000236B8"/>
    <w:rsid w:val="00023749"/>
    <w:rsid w:val="00023FD5"/>
    <w:rsid w:val="00024371"/>
    <w:rsid w:val="000247A1"/>
    <w:rsid w:val="000255D5"/>
    <w:rsid w:val="00025A43"/>
    <w:rsid w:val="00026866"/>
    <w:rsid w:val="00026945"/>
    <w:rsid w:val="00027006"/>
    <w:rsid w:val="0002787A"/>
    <w:rsid w:val="00027962"/>
    <w:rsid w:val="00027B17"/>
    <w:rsid w:val="00027BA5"/>
    <w:rsid w:val="00031680"/>
    <w:rsid w:val="00031777"/>
    <w:rsid w:val="0003226E"/>
    <w:rsid w:val="00032352"/>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98F"/>
    <w:rsid w:val="00037ADA"/>
    <w:rsid w:val="00037C83"/>
    <w:rsid w:val="000402CA"/>
    <w:rsid w:val="000406AA"/>
    <w:rsid w:val="00041246"/>
    <w:rsid w:val="00041D40"/>
    <w:rsid w:val="00041F72"/>
    <w:rsid w:val="000423ED"/>
    <w:rsid w:val="000427E1"/>
    <w:rsid w:val="0004334B"/>
    <w:rsid w:val="00043553"/>
    <w:rsid w:val="00043560"/>
    <w:rsid w:val="00043C16"/>
    <w:rsid w:val="0004434B"/>
    <w:rsid w:val="000443B3"/>
    <w:rsid w:val="00044CC3"/>
    <w:rsid w:val="00045013"/>
    <w:rsid w:val="00045AE2"/>
    <w:rsid w:val="00046504"/>
    <w:rsid w:val="000465BC"/>
    <w:rsid w:val="00046C81"/>
    <w:rsid w:val="00046E05"/>
    <w:rsid w:val="000470C6"/>
    <w:rsid w:val="0004774E"/>
    <w:rsid w:val="00047FBC"/>
    <w:rsid w:val="00050189"/>
    <w:rsid w:val="000504B7"/>
    <w:rsid w:val="00052039"/>
    <w:rsid w:val="000520C2"/>
    <w:rsid w:val="0005223A"/>
    <w:rsid w:val="00052AAB"/>
    <w:rsid w:val="00053344"/>
    <w:rsid w:val="00053524"/>
    <w:rsid w:val="00053723"/>
    <w:rsid w:val="00054431"/>
    <w:rsid w:val="000545A4"/>
    <w:rsid w:val="00054D1F"/>
    <w:rsid w:val="00054E90"/>
    <w:rsid w:val="00054EB9"/>
    <w:rsid w:val="00055190"/>
    <w:rsid w:val="00055608"/>
    <w:rsid w:val="00055954"/>
    <w:rsid w:val="00056111"/>
    <w:rsid w:val="000574FD"/>
    <w:rsid w:val="00057567"/>
    <w:rsid w:val="0005765F"/>
    <w:rsid w:val="0005786A"/>
    <w:rsid w:val="00057C6E"/>
    <w:rsid w:val="00057EC4"/>
    <w:rsid w:val="0006014E"/>
    <w:rsid w:val="0006031C"/>
    <w:rsid w:val="0006050C"/>
    <w:rsid w:val="000606FE"/>
    <w:rsid w:val="0006078D"/>
    <w:rsid w:val="0006078E"/>
    <w:rsid w:val="00060C79"/>
    <w:rsid w:val="00060EAF"/>
    <w:rsid w:val="00060F44"/>
    <w:rsid w:val="00061445"/>
    <w:rsid w:val="000621A6"/>
    <w:rsid w:val="0006259D"/>
    <w:rsid w:val="00062B62"/>
    <w:rsid w:val="00063366"/>
    <w:rsid w:val="00063C13"/>
    <w:rsid w:val="00063E8F"/>
    <w:rsid w:val="00064326"/>
    <w:rsid w:val="0006443F"/>
    <w:rsid w:val="0006492F"/>
    <w:rsid w:val="00064AEB"/>
    <w:rsid w:val="0006538B"/>
    <w:rsid w:val="000657A8"/>
    <w:rsid w:val="00065931"/>
    <w:rsid w:val="000674C0"/>
    <w:rsid w:val="00067842"/>
    <w:rsid w:val="00067924"/>
    <w:rsid w:val="0006795E"/>
    <w:rsid w:val="00067D61"/>
    <w:rsid w:val="00067EB9"/>
    <w:rsid w:val="00070392"/>
    <w:rsid w:val="000706BD"/>
    <w:rsid w:val="0007089D"/>
    <w:rsid w:val="000711F6"/>
    <w:rsid w:val="00071292"/>
    <w:rsid w:val="00071DB7"/>
    <w:rsid w:val="00072158"/>
    <w:rsid w:val="00072257"/>
    <w:rsid w:val="00072547"/>
    <w:rsid w:val="000726A9"/>
    <w:rsid w:val="000728FB"/>
    <w:rsid w:val="000736EA"/>
    <w:rsid w:val="000737FE"/>
    <w:rsid w:val="000738B0"/>
    <w:rsid w:val="000739C1"/>
    <w:rsid w:val="00073BB2"/>
    <w:rsid w:val="00073F86"/>
    <w:rsid w:val="00074612"/>
    <w:rsid w:val="000747EB"/>
    <w:rsid w:val="000748E8"/>
    <w:rsid w:val="00074BCC"/>
    <w:rsid w:val="00074BFF"/>
    <w:rsid w:val="00074D7D"/>
    <w:rsid w:val="00074ECD"/>
    <w:rsid w:val="000752D3"/>
    <w:rsid w:val="00075A8B"/>
    <w:rsid w:val="00076074"/>
    <w:rsid w:val="00076326"/>
    <w:rsid w:val="00076D25"/>
    <w:rsid w:val="00077116"/>
    <w:rsid w:val="000775C5"/>
    <w:rsid w:val="00077852"/>
    <w:rsid w:val="00077B0A"/>
    <w:rsid w:val="000800B4"/>
    <w:rsid w:val="00080885"/>
    <w:rsid w:val="00080A67"/>
    <w:rsid w:val="00081090"/>
    <w:rsid w:val="000812F3"/>
    <w:rsid w:val="000819C7"/>
    <w:rsid w:val="00081CED"/>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26F"/>
    <w:rsid w:val="00092493"/>
    <w:rsid w:val="000928C4"/>
    <w:rsid w:val="00092D0D"/>
    <w:rsid w:val="00092E99"/>
    <w:rsid w:val="000931E4"/>
    <w:rsid w:val="0009352C"/>
    <w:rsid w:val="000937D5"/>
    <w:rsid w:val="000937F6"/>
    <w:rsid w:val="00093997"/>
    <w:rsid w:val="00093DD9"/>
    <w:rsid w:val="00093E42"/>
    <w:rsid w:val="0009437B"/>
    <w:rsid w:val="000944CF"/>
    <w:rsid w:val="00094C32"/>
    <w:rsid w:val="00095320"/>
    <w:rsid w:val="00095406"/>
    <w:rsid w:val="000957D8"/>
    <w:rsid w:val="000958F7"/>
    <w:rsid w:val="00095DF7"/>
    <w:rsid w:val="00095EB3"/>
    <w:rsid w:val="000963E8"/>
    <w:rsid w:val="0009702A"/>
    <w:rsid w:val="000970B0"/>
    <w:rsid w:val="00097462"/>
    <w:rsid w:val="00097C42"/>
    <w:rsid w:val="00097CF1"/>
    <w:rsid w:val="00097F7A"/>
    <w:rsid w:val="000A03F3"/>
    <w:rsid w:val="000A0656"/>
    <w:rsid w:val="000A0DDC"/>
    <w:rsid w:val="000A11A8"/>
    <w:rsid w:val="000A13D0"/>
    <w:rsid w:val="000A1411"/>
    <w:rsid w:val="000A154E"/>
    <w:rsid w:val="000A18E4"/>
    <w:rsid w:val="000A1D27"/>
    <w:rsid w:val="000A24C4"/>
    <w:rsid w:val="000A29D5"/>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8F5"/>
    <w:rsid w:val="000A79B4"/>
    <w:rsid w:val="000A7C1B"/>
    <w:rsid w:val="000A7C7D"/>
    <w:rsid w:val="000A7CB6"/>
    <w:rsid w:val="000B04BB"/>
    <w:rsid w:val="000B192B"/>
    <w:rsid w:val="000B25F2"/>
    <w:rsid w:val="000B28DD"/>
    <w:rsid w:val="000B336E"/>
    <w:rsid w:val="000B3B70"/>
    <w:rsid w:val="000B40B2"/>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48A"/>
    <w:rsid w:val="000C06B3"/>
    <w:rsid w:val="000C09D6"/>
    <w:rsid w:val="000C0C02"/>
    <w:rsid w:val="000C17F7"/>
    <w:rsid w:val="000C1C2F"/>
    <w:rsid w:val="000C1E03"/>
    <w:rsid w:val="000C243C"/>
    <w:rsid w:val="000C3679"/>
    <w:rsid w:val="000C3E9A"/>
    <w:rsid w:val="000C4043"/>
    <w:rsid w:val="000C41B3"/>
    <w:rsid w:val="000C425F"/>
    <w:rsid w:val="000C42F5"/>
    <w:rsid w:val="000C4A34"/>
    <w:rsid w:val="000C53F8"/>
    <w:rsid w:val="000C54ED"/>
    <w:rsid w:val="000C56D7"/>
    <w:rsid w:val="000C56FB"/>
    <w:rsid w:val="000C5923"/>
    <w:rsid w:val="000C5988"/>
    <w:rsid w:val="000C5D8D"/>
    <w:rsid w:val="000C5F9C"/>
    <w:rsid w:val="000C6509"/>
    <w:rsid w:val="000C6BA6"/>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D02"/>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D7F08"/>
    <w:rsid w:val="000E0F44"/>
    <w:rsid w:val="000E0F8B"/>
    <w:rsid w:val="000E1588"/>
    <w:rsid w:val="000E1ABF"/>
    <w:rsid w:val="000E1EAD"/>
    <w:rsid w:val="000E1F1E"/>
    <w:rsid w:val="000E1F82"/>
    <w:rsid w:val="000E26D1"/>
    <w:rsid w:val="000E3353"/>
    <w:rsid w:val="000E3766"/>
    <w:rsid w:val="000E3C28"/>
    <w:rsid w:val="000E4125"/>
    <w:rsid w:val="000E475E"/>
    <w:rsid w:val="000E5AF7"/>
    <w:rsid w:val="000E605F"/>
    <w:rsid w:val="000E62E3"/>
    <w:rsid w:val="000E6442"/>
    <w:rsid w:val="000E677E"/>
    <w:rsid w:val="000E6AC4"/>
    <w:rsid w:val="000E70B2"/>
    <w:rsid w:val="000E7505"/>
    <w:rsid w:val="000E7678"/>
    <w:rsid w:val="000E7997"/>
    <w:rsid w:val="000E7ECF"/>
    <w:rsid w:val="000E7F40"/>
    <w:rsid w:val="000F00DC"/>
    <w:rsid w:val="000F00ED"/>
    <w:rsid w:val="000F0484"/>
    <w:rsid w:val="000F06EC"/>
    <w:rsid w:val="000F06FD"/>
    <w:rsid w:val="000F0D88"/>
    <w:rsid w:val="000F11F5"/>
    <w:rsid w:val="000F1741"/>
    <w:rsid w:val="000F18B6"/>
    <w:rsid w:val="000F23D9"/>
    <w:rsid w:val="000F2930"/>
    <w:rsid w:val="000F2F97"/>
    <w:rsid w:val="000F322E"/>
    <w:rsid w:val="000F3804"/>
    <w:rsid w:val="000F3880"/>
    <w:rsid w:val="000F3BC5"/>
    <w:rsid w:val="000F3E15"/>
    <w:rsid w:val="000F4A81"/>
    <w:rsid w:val="000F4B73"/>
    <w:rsid w:val="000F4CBD"/>
    <w:rsid w:val="000F4E5E"/>
    <w:rsid w:val="000F5516"/>
    <w:rsid w:val="000F5645"/>
    <w:rsid w:val="000F564A"/>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04F"/>
    <w:rsid w:val="0010285D"/>
    <w:rsid w:val="00102946"/>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AC1"/>
    <w:rsid w:val="00111239"/>
    <w:rsid w:val="001115AB"/>
    <w:rsid w:val="00111761"/>
    <w:rsid w:val="0011188B"/>
    <w:rsid w:val="00111FA3"/>
    <w:rsid w:val="001121AF"/>
    <w:rsid w:val="0011224F"/>
    <w:rsid w:val="00112459"/>
    <w:rsid w:val="00112852"/>
    <w:rsid w:val="00112B05"/>
    <w:rsid w:val="00112FED"/>
    <w:rsid w:val="00113012"/>
    <w:rsid w:val="001132CA"/>
    <w:rsid w:val="00113D23"/>
    <w:rsid w:val="0011420D"/>
    <w:rsid w:val="00114239"/>
    <w:rsid w:val="001144A1"/>
    <w:rsid w:val="001147EF"/>
    <w:rsid w:val="001149B3"/>
    <w:rsid w:val="00114B67"/>
    <w:rsid w:val="00114E73"/>
    <w:rsid w:val="00114F5D"/>
    <w:rsid w:val="00115C9C"/>
    <w:rsid w:val="001162A5"/>
    <w:rsid w:val="00116419"/>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D10"/>
    <w:rsid w:val="00125F53"/>
    <w:rsid w:val="0012654B"/>
    <w:rsid w:val="00126683"/>
    <w:rsid w:val="00126ECB"/>
    <w:rsid w:val="00127180"/>
    <w:rsid w:val="0012774D"/>
    <w:rsid w:val="00130F87"/>
    <w:rsid w:val="001311CB"/>
    <w:rsid w:val="001318B4"/>
    <w:rsid w:val="0013191A"/>
    <w:rsid w:val="00131D06"/>
    <w:rsid w:val="00132656"/>
    <w:rsid w:val="001329E1"/>
    <w:rsid w:val="001338B3"/>
    <w:rsid w:val="00133A58"/>
    <w:rsid w:val="00133DE9"/>
    <w:rsid w:val="00134333"/>
    <w:rsid w:val="00134410"/>
    <w:rsid w:val="001349DF"/>
    <w:rsid w:val="00134F6C"/>
    <w:rsid w:val="00135013"/>
    <w:rsid w:val="001351AF"/>
    <w:rsid w:val="0013550F"/>
    <w:rsid w:val="00135793"/>
    <w:rsid w:val="00135CCB"/>
    <w:rsid w:val="00135CDA"/>
    <w:rsid w:val="001362ED"/>
    <w:rsid w:val="001367A2"/>
    <w:rsid w:val="00136991"/>
    <w:rsid w:val="00137273"/>
    <w:rsid w:val="001372C6"/>
    <w:rsid w:val="00137869"/>
    <w:rsid w:val="00140265"/>
    <w:rsid w:val="00140357"/>
    <w:rsid w:val="001410FD"/>
    <w:rsid w:val="00141791"/>
    <w:rsid w:val="00141A1B"/>
    <w:rsid w:val="00141D1D"/>
    <w:rsid w:val="00142B5E"/>
    <w:rsid w:val="00142D77"/>
    <w:rsid w:val="00142F11"/>
    <w:rsid w:val="00142FC3"/>
    <w:rsid w:val="001434BD"/>
    <w:rsid w:val="001436D4"/>
    <w:rsid w:val="00143A6D"/>
    <w:rsid w:val="00143C51"/>
    <w:rsid w:val="00143E87"/>
    <w:rsid w:val="00143EFE"/>
    <w:rsid w:val="00143FA5"/>
    <w:rsid w:val="00144111"/>
    <w:rsid w:val="001444BD"/>
    <w:rsid w:val="001447E6"/>
    <w:rsid w:val="00144981"/>
    <w:rsid w:val="00144F43"/>
    <w:rsid w:val="001451F1"/>
    <w:rsid w:val="00145BC7"/>
    <w:rsid w:val="00145BDE"/>
    <w:rsid w:val="0014689C"/>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D94"/>
    <w:rsid w:val="001520F5"/>
    <w:rsid w:val="0015239C"/>
    <w:rsid w:val="00152762"/>
    <w:rsid w:val="00152BA4"/>
    <w:rsid w:val="00153695"/>
    <w:rsid w:val="001539C0"/>
    <w:rsid w:val="001543F1"/>
    <w:rsid w:val="0015456C"/>
    <w:rsid w:val="00154581"/>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344"/>
    <w:rsid w:val="00157A4A"/>
    <w:rsid w:val="00157C94"/>
    <w:rsid w:val="00160407"/>
    <w:rsid w:val="001605D9"/>
    <w:rsid w:val="00160821"/>
    <w:rsid w:val="00160956"/>
    <w:rsid w:val="001609A6"/>
    <w:rsid w:val="00160AC3"/>
    <w:rsid w:val="001617F1"/>
    <w:rsid w:val="0016195B"/>
    <w:rsid w:val="00161EDB"/>
    <w:rsid w:val="00162193"/>
    <w:rsid w:val="00162BDA"/>
    <w:rsid w:val="00163353"/>
    <w:rsid w:val="00163A18"/>
    <w:rsid w:val="00163B55"/>
    <w:rsid w:val="00163EE7"/>
    <w:rsid w:val="0016413D"/>
    <w:rsid w:val="00164A18"/>
    <w:rsid w:val="001652E9"/>
    <w:rsid w:val="0016547A"/>
    <w:rsid w:val="001654F8"/>
    <w:rsid w:val="00165505"/>
    <w:rsid w:val="001657B8"/>
    <w:rsid w:val="0016593F"/>
    <w:rsid w:val="00165A87"/>
    <w:rsid w:val="00165DC3"/>
    <w:rsid w:val="00165EF3"/>
    <w:rsid w:val="001664E6"/>
    <w:rsid w:val="00166A35"/>
    <w:rsid w:val="00166C43"/>
    <w:rsid w:val="00166E0F"/>
    <w:rsid w:val="00167224"/>
    <w:rsid w:val="001674BE"/>
    <w:rsid w:val="00167580"/>
    <w:rsid w:val="00167F2A"/>
    <w:rsid w:val="001701E3"/>
    <w:rsid w:val="0017024A"/>
    <w:rsid w:val="00170394"/>
    <w:rsid w:val="001707FB"/>
    <w:rsid w:val="00170F1D"/>
    <w:rsid w:val="00171FC8"/>
    <w:rsid w:val="00172577"/>
    <w:rsid w:val="001726D3"/>
    <w:rsid w:val="001727EC"/>
    <w:rsid w:val="00172958"/>
    <w:rsid w:val="00173488"/>
    <w:rsid w:val="00173BA3"/>
    <w:rsid w:val="00173C24"/>
    <w:rsid w:val="0017416C"/>
    <w:rsid w:val="001742DA"/>
    <w:rsid w:val="0017499D"/>
    <w:rsid w:val="00174AFF"/>
    <w:rsid w:val="0017528F"/>
    <w:rsid w:val="0017592A"/>
    <w:rsid w:val="00175F6A"/>
    <w:rsid w:val="00175F7E"/>
    <w:rsid w:val="0017675C"/>
    <w:rsid w:val="00176DB8"/>
    <w:rsid w:val="00177743"/>
    <w:rsid w:val="00177E1F"/>
    <w:rsid w:val="00177EE7"/>
    <w:rsid w:val="00177FF0"/>
    <w:rsid w:val="0018002B"/>
    <w:rsid w:val="00180166"/>
    <w:rsid w:val="0018071B"/>
    <w:rsid w:val="00180808"/>
    <w:rsid w:val="00180853"/>
    <w:rsid w:val="001809E3"/>
    <w:rsid w:val="00180A02"/>
    <w:rsid w:val="00180BD8"/>
    <w:rsid w:val="00180F89"/>
    <w:rsid w:val="00180FB8"/>
    <w:rsid w:val="001810A5"/>
    <w:rsid w:val="001811EE"/>
    <w:rsid w:val="001814B2"/>
    <w:rsid w:val="001814D7"/>
    <w:rsid w:val="00181A51"/>
    <w:rsid w:val="00181CF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44F"/>
    <w:rsid w:val="00187AF9"/>
    <w:rsid w:val="00187EE3"/>
    <w:rsid w:val="00187F3E"/>
    <w:rsid w:val="0019017B"/>
    <w:rsid w:val="00190534"/>
    <w:rsid w:val="001906A6"/>
    <w:rsid w:val="00190717"/>
    <w:rsid w:val="0019093F"/>
    <w:rsid w:val="00190C10"/>
    <w:rsid w:val="00190C11"/>
    <w:rsid w:val="0019181C"/>
    <w:rsid w:val="00191899"/>
    <w:rsid w:val="001918C9"/>
    <w:rsid w:val="00191AC6"/>
    <w:rsid w:val="00192A5F"/>
    <w:rsid w:val="00192BF6"/>
    <w:rsid w:val="00192FE0"/>
    <w:rsid w:val="00193DB7"/>
    <w:rsid w:val="00194A2D"/>
    <w:rsid w:val="00194F06"/>
    <w:rsid w:val="00194FFF"/>
    <w:rsid w:val="001959A5"/>
    <w:rsid w:val="00195BFE"/>
    <w:rsid w:val="001975E0"/>
    <w:rsid w:val="00197838"/>
    <w:rsid w:val="00197EC5"/>
    <w:rsid w:val="001A03EF"/>
    <w:rsid w:val="001A0EF5"/>
    <w:rsid w:val="001A0FD0"/>
    <w:rsid w:val="001A13BC"/>
    <w:rsid w:val="001A1C03"/>
    <w:rsid w:val="001A2416"/>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6CBA"/>
    <w:rsid w:val="001A769F"/>
    <w:rsid w:val="001B0133"/>
    <w:rsid w:val="001B06ED"/>
    <w:rsid w:val="001B0A25"/>
    <w:rsid w:val="001B0A9D"/>
    <w:rsid w:val="001B1EAD"/>
    <w:rsid w:val="001B23C6"/>
    <w:rsid w:val="001B2419"/>
    <w:rsid w:val="001B2DC8"/>
    <w:rsid w:val="001B313F"/>
    <w:rsid w:val="001B37D1"/>
    <w:rsid w:val="001B3982"/>
    <w:rsid w:val="001B3F24"/>
    <w:rsid w:val="001B3F3C"/>
    <w:rsid w:val="001B405A"/>
    <w:rsid w:val="001B453D"/>
    <w:rsid w:val="001B4579"/>
    <w:rsid w:val="001B4669"/>
    <w:rsid w:val="001B4A81"/>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042"/>
    <w:rsid w:val="001C3880"/>
    <w:rsid w:val="001C4C88"/>
    <w:rsid w:val="001C4E6B"/>
    <w:rsid w:val="001C545A"/>
    <w:rsid w:val="001C5A6C"/>
    <w:rsid w:val="001C5DBE"/>
    <w:rsid w:val="001C6870"/>
    <w:rsid w:val="001C6EA6"/>
    <w:rsid w:val="001C7C79"/>
    <w:rsid w:val="001C7D7D"/>
    <w:rsid w:val="001C7F19"/>
    <w:rsid w:val="001D0B61"/>
    <w:rsid w:val="001D0CB2"/>
    <w:rsid w:val="001D12D9"/>
    <w:rsid w:val="001D16F6"/>
    <w:rsid w:val="001D1843"/>
    <w:rsid w:val="001D18AB"/>
    <w:rsid w:val="001D1FDB"/>
    <w:rsid w:val="001D25E7"/>
    <w:rsid w:val="001D261D"/>
    <w:rsid w:val="001D2B90"/>
    <w:rsid w:val="001D2CCA"/>
    <w:rsid w:val="001D3105"/>
    <w:rsid w:val="001D3D34"/>
    <w:rsid w:val="001D4AE1"/>
    <w:rsid w:val="001D4AF5"/>
    <w:rsid w:val="001D4E0D"/>
    <w:rsid w:val="001D4FD4"/>
    <w:rsid w:val="001D534A"/>
    <w:rsid w:val="001D5D1F"/>
    <w:rsid w:val="001D5DC3"/>
    <w:rsid w:val="001D61AC"/>
    <w:rsid w:val="001D6277"/>
    <w:rsid w:val="001D6287"/>
    <w:rsid w:val="001D6296"/>
    <w:rsid w:val="001D6A9F"/>
    <w:rsid w:val="001D7D10"/>
    <w:rsid w:val="001D7F95"/>
    <w:rsid w:val="001E0035"/>
    <w:rsid w:val="001E02B9"/>
    <w:rsid w:val="001E0999"/>
    <w:rsid w:val="001E0A3F"/>
    <w:rsid w:val="001E0BC0"/>
    <w:rsid w:val="001E0CF2"/>
    <w:rsid w:val="001E0D6B"/>
    <w:rsid w:val="001E1152"/>
    <w:rsid w:val="001E11FA"/>
    <w:rsid w:val="001E2325"/>
    <w:rsid w:val="001E2908"/>
    <w:rsid w:val="001E2F0E"/>
    <w:rsid w:val="001E308F"/>
    <w:rsid w:val="001E32A4"/>
    <w:rsid w:val="001E3966"/>
    <w:rsid w:val="001E4191"/>
    <w:rsid w:val="001E46BE"/>
    <w:rsid w:val="001E48D1"/>
    <w:rsid w:val="001E4927"/>
    <w:rsid w:val="001E4E2C"/>
    <w:rsid w:val="001E51E1"/>
    <w:rsid w:val="001E5ADB"/>
    <w:rsid w:val="001E5BB7"/>
    <w:rsid w:val="001E60DD"/>
    <w:rsid w:val="001E6101"/>
    <w:rsid w:val="001E674F"/>
    <w:rsid w:val="001E67D9"/>
    <w:rsid w:val="001E6B9E"/>
    <w:rsid w:val="001E760A"/>
    <w:rsid w:val="001E7613"/>
    <w:rsid w:val="001F00DA"/>
    <w:rsid w:val="001F054D"/>
    <w:rsid w:val="001F0A6F"/>
    <w:rsid w:val="001F12CD"/>
    <w:rsid w:val="001F1350"/>
    <w:rsid w:val="001F254E"/>
    <w:rsid w:val="001F26D9"/>
    <w:rsid w:val="001F2734"/>
    <w:rsid w:val="001F328E"/>
    <w:rsid w:val="001F3B41"/>
    <w:rsid w:val="001F3BBF"/>
    <w:rsid w:val="001F3F63"/>
    <w:rsid w:val="001F4690"/>
    <w:rsid w:val="001F4A61"/>
    <w:rsid w:val="001F4A98"/>
    <w:rsid w:val="001F4ACD"/>
    <w:rsid w:val="001F4B9E"/>
    <w:rsid w:val="001F527E"/>
    <w:rsid w:val="001F5635"/>
    <w:rsid w:val="001F582B"/>
    <w:rsid w:val="001F5DE6"/>
    <w:rsid w:val="001F5ED5"/>
    <w:rsid w:val="001F6218"/>
    <w:rsid w:val="001F6CDA"/>
    <w:rsid w:val="001F7B9C"/>
    <w:rsid w:val="001F7C2E"/>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3A0"/>
    <w:rsid w:val="00210E5B"/>
    <w:rsid w:val="00211D49"/>
    <w:rsid w:val="00211ECF"/>
    <w:rsid w:val="00211F63"/>
    <w:rsid w:val="002124E0"/>
    <w:rsid w:val="00212520"/>
    <w:rsid w:val="00212A44"/>
    <w:rsid w:val="0021321B"/>
    <w:rsid w:val="00213436"/>
    <w:rsid w:val="00213787"/>
    <w:rsid w:val="00213C45"/>
    <w:rsid w:val="002143EC"/>
    <w:rsid w:val="00214837"/>
    <w:rsid w:val="0021531C"/>
    <w:rsid w:val="00215412"/>
    <w:rsid w:val="002154A8"/>
    <w:rsid w:val="00215C95"/>
    <w:rsid w:val="00215CEB"/>
    <w:rsid w:val="00215D1C"/>
    <w:rsid w:val="00215FE8"/>
    <w:rsid w:val="00216075"/>
    <w:rsid w:val="002165CB"/>
    <w:rsid w:val="00216847"/>
    <w:rsid w:val="002172CF"/>
    <w:rsid w:val="002174C2"/>
    <w:rsid w:val="00217578"/>
    <w:rsid w:val="00217761"/>
    <w:rsid w:val="0021782F"/>
    <w:rsid w:val="00220B4A"/>
    <w:rsid w:val="00220FD9"/>
    <w:rsid w:val="00221D4F"/>
    <w:rsid w:val="002226C1"/>
    <w:rsid w:val="00222AAD"/>
    <w:rsid w:val="00222D05"/>
    <w:rsid w:val="00223025"/>
    <w:rsid w:val="00223258"/>
    <w:rsid w:val="00223C54"/>
    <w:rsid w:val="00223E92"/>
    <w:rsid w:val="00223F80"/>
    <w:rsid w:val="00224914"/>
    <w:rsid w:val="0022512A"/>
    <w:rsid w:val="0022514A"/>
    <w:rsid w:val="00225445"/>
    <w:rsid w:val="00225D6B"/>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7217"/>
    <w:rsid w:val="0023725F"/>
    <w:rsid w:val="002375C8"/>
    <w:rsid w:val="00237DD9"/>
    <w:rsid w:val="00237E3A"/>
    <w:rsid w:val="002403F1"/>
    <w:rsid w:val="00240C9E"/>
    <w:rsid w:val="002413FE"/>
    <w:rsid w:val="00241CDA"/>
    <w:rsid w:val="00241E8A"/>
    <w:rsid w:val="002420FF"/>
    <w:rsid w:val="0024239C"/>
    <w:rsid w:val="0024252A"/>
    <w:rsid w:val="0024270B"/>
    <w:rsid w:val="00242A07"/>
    <w:rsid w:val="00242A3A"/>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28AC"/>
    <w:rsid w:val="00253176"/>
    <w:rsid w:val="0025345A"/>
    <w:rsid w:val="002534BF"/>
    <w:rsid w:val="002539D9"/>
    <w:rsid w:val="00254722"/>
    <w:rsid w:val="0025477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538"/>
    <w:rsid w:val="00260953"/>
    <w:rsid w:val="00260A10"/>
    <w:rsid w:val="00260DFF"/>
    <w:rsid w:val="0026148A"/>
    <w:rsid w:val="002614A6"/>
    <w:rsid w:val="00261BCD"/>
    <w:rsid w:val="0026253A"/>
    <w:rsid w:val="00262730"/>
    <w:rsid w:val="00262DFF"/>
    <w:rsid w:val="00263FA6"/>
    <w:rsid w:val="00264F2B"/>
    <w:rsid w:val="0026529E"/>
    <w:rsid w:val="00265871"/>
    <w:rsid w:val="002659D1"/>
    <w:rsid w:val="00266593"/>
    <w:rsid w:val="00266879"/>
    <w:rsid w:val="00266966"/>
    <w:rsid w:val="002669F5"/>
    <w:rsid w:val="00267E28"/>
    <w:rsid w:val="00270E80"/>
    <w:rsid w:val="0027131B"/>
    <w:rsid w:val="00271888"/>
    <w:rsid w:val="00271B01"/>
    <w:rsid w:val="00271F2A"/>
    <w:rsid w:val="002723C3"/>
    <w:rsid w:val="0027249E"/>
    <w:rsid w:val="00272982"/>
    <w:rsid w:val="00272FDB"/>
    <w:rsid w:val="002738BE"/>
    <w:rsid w:val="0027540F"/>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3F10"/>
    <w:rsid w:val="0028462A"/>
    <w:rsid w:val="00284A06"/>
    <w:rsid w:val="00285015"/>
    <w:rsid w:val="002867AD"/>
    <w:rsid w:val="00286C5C"/>
    <w:rsid w:val="002870F0"/>
    <w:rsid w:val="002873F9"/>
    <w:rsid w:val="002876A0"/>
    <w:rsid w:val="0028783B"/>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3B4D"/>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7F3"/>
    <w:rsid w:val="00297828"/>
    <w:rsid w:val="00297CFA"/>
    <w:rsid w:val="002A08B4"/>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4EAB"/>
    <w:rsid w:val="002A4F61"/>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275"/>
    <w:rsid w:val="002B447D"/>
    <w:rsid w:val="002B464A"/>
    <w:rsid w:val="002B4846"/>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87A"/>
    <w:rsid w:val="002C2DF3"/>
    <w:rsid w:val="002C33C5"/>
    <w:rsid w:val="002C34E5"/>
    <w:rsid w:val="002C3608"/>
    <w:rsid w:val="002C383F"/>
    <w:rsid w:val="002C414E"/>
    <w:rsid w:val="002C4347"/>
    <w:rsid w:val="002C5489"/>
    <w:rsid w:val="002C57C2"/>
    <w:rsid w:val="002C5A9D"/>
    <w:rsid w:val="002C5B47"/>
    <w:rsid w:val="002C5D54"/>
    <w:rsid w:val="002C5F40"/>
    <w:rsid w:val="002C5F7F"/>
    <w:rsid w:val="002C6243"/>
    <w:rsid w:val="002C6248"/>
    <w:rsid w:val="002C6885"/>
    <w:rsid w:val="002C697C"/>
    <w:rsid w:val="002C73B4"/>
    <w:rsid w:val="002C7E04"/>
    <w:rsid w:val="002D04C7"/>
    <w:rsid w:val="002D0874"/>
    <w:rsid w:val="002D0C0C"/>
    <w:rsid w:val="002D11BC"/>
    <w:rsid w:val="002D15DC"/>
    <w:rsid w:val="002D1834"/>
    <w:rsid w:val="002D1EDB"/>
    <w:rsid w:val="002D2195"/>
    <w:rsid w:val="002D21C7"/>
    <w:rsid w:val="002D2738"/>
    <w:rsid w:val="002D2B15"/>
    <w:rsid w:val="002D2B99"/>
    <w:rsid w:val="002D2D5F"/>
    <w:rsid w:val="002D365D"/>
    <w:rsid w:val="002D37C4"/>
    <w:rsid w:val="002D37FE"/>
    <w:rsid w:val="002D3929"/>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259"/>
    <w:rsid w:val="002E4484"/>
    <w:rsid w:val="002E44D7"/>
    <w:rsid w:val="002E4AC9"/>
    <w:rsid w:val="002E4AD8"/>
    <w:rsid w:val="002E4E3B"/>
    <w:rsid w:val="002E5B72"/>
    <w:rsid w:val="002E6038"/>
    <w:rsid w:val="002E6229"/>
    <w:rsid w:val="002E62FC"/>
    <w:rsid w:val="002E6924"/>
    <w:rsid w:val="002E697D"/>
    <w:rsid w:val="002E71DE"/>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7B4"/>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47"/>
    <w:rsid w:val="00301338"/>
    <w:rsid w:val="00301EC9"/>
    <w:rsid w:val="00301F82"/>
    <w:rsid w:val="00302056"/>
    <w:rsid w:val="00302DEB"/>
    <w:rsid w:val="00303693"/>
    <w:rsid w:val="003037A3"/>
    <w:rsid w:val="00303A47"/>
    <w:rsid w:val="00303AC3"/>
    <w:rsid w:val="00304E49"/>
    <w:rsid w:val="00304E7F"/>
    <w:rsid w:val="00304ECD"/>
    <w:rsid w:val="00305096"/>
    <w:rsid w:val="00305097"/>
    <w:rsid w:val="00305769"/>
    <w:rsid w:val="00305BD8"/>
    <w:rsid w:val="0030637A"/>
    <w:rsid w:val="00306715"/>
    <w:rsid w:val="00307126"/>
    <w:rsid w:val="0030731F"/>
    <w:rsid w:val="0030746C"/>
    <w:rsid w:val="003074ED"/>
    <w:rsid w:val="00307593"/>
    <w:rsid w:val="00307FA8"/>
    <w:rsid w:val="00307FD7"/>
    <w:rsid w:val="003102AA"/>
    <w:rsid w:val="0031039B"/>
    <w:rsid w:val="00310706"/>
    <w:rsid w:val="00310F21"/>
    <w:rsid w:val="00310F4F"/>
    <w:rsid w:val="00310FFF"/>
    <w:rsid w:val="003110BA"/>
    <w:rsid w:val="003114C6"/>
    <w:rsid w:val="003115FD"/>
    <w:rsid w:val="00311AC9"/>
    <w:rsid w:val="00311D1B"/>
    <w:rsid w:val="00312E4B"/>
    <w:rsid w:val="003133D8"/>
    <w:rsid w:val="003137B7"/>
    <w:rsid w:val="00313DEC"/>
    <w:rsid w:val="0031495C"/>
    <w:rsid w:val="00314C22"/>
    <w:rsid w:val="00314D5B"/>
    <w:rsid w:val="00314F31"/>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E78"/>
    <w:rsid w:val="0033354B"/>
    <w:rsid w:val="0033374F"/>
    <w:rsid w:val="00333A3E"/>
    <w:rsid w:val="00334236"/>
    <w:rsid w:val="00334284"/>
    <w:rsid w:val="003343AC"/>
    <w:rsid w:val="003346BC"/>
    <w:rsid w:val="00334756"/>
    <w:rsid w:val="00334798"/>
    <w:rsid w:val="003349DF"/>
    <w:rsid w:val="00334F28"/>
    <w:rsid w:val="0033537B"/>
    <w:rsid w:val="00335ED4"/>
    <w:rsid w:val="00336FA7"/>
    <w:rsid w:val="00336FB2"/>
    <w:rsid w:val="003371F7"/>
    <w:rsid w:val="0033724B"/>
    <w:rsid w:val="003378F0"/>
    <w:rsid w:val="00337BFD"/>
    <w:rsid w:val="003403A5"/>
    <w:rsid w:val="00341089"/>
    <w:rsid w:val="003415D0"/>
    <w:rsid w:val="003417AE"/>
    <w:rsid w:val="00341ADA"/>
    <w:rsid w:val="00341B37"/>
    <w:rsid w:val="00342066"/>
    <w:rsid w:val="00343116"/>
    <w:rsid w:val="00343BE9"/>
    <w:rsid w:val="00343D01"/>
    <w:rsid w:val="00344494"/>
    <w:rsid w:val="003445E7"/>
    <w:rsid w:val="00344814"/>
    <w:rsid w:val="00344A40"/>
    <w:rsid w:val="00344DD2"/>
    <w:rsid w:val="00345B1C"/>
    <w:rsid w:val="00345DBD"/>
    <w:rsid w:val="003460F8"/>
    <w:rsid w:val="0034688F"/>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360"/>
    <w:rsid w:val="003604D0"/>
    <w:rsid w:val="0036115B"/>
    <w:rsid w:val="00361187"/>
    <w:rsid w:val="00361740"/>
    <w:rsid w:val="00362147"/>
    <w:rsid w:val="003622A0"/>
    <w:rsid w:val="0036238B"/>
    <w:rsid w:val="00362D2D"/>
    <w:rsid w:val="0036303F"/>
    <w:rsid w:val="003630C7"/>
    <w:rsid w:val="003633FE"/>
    <w:rsid w:val="00363792"/>
    <w:rsid w:val="0036435C"/>
    <w:rsid w:val="00364C3D"/>
    <w:rsid w:val="00364F2A"/>
    <w:rsid w:val="00365072"/>
    <w:rsid w:val="00365270"/>
    <w:rsid w:val="00365365"/>
    <w:rsid w:val="00366863"/>
    <w:rsid w:val="00366F03"/>
    <w:rsid w:val="00367068"/>
    <w:rsid w:val="0036728F"/>
    <w:rsid w:val="00367552"/>
    <w:rsid w:val="00367E7C"/>
    <w:rsid w:val="00367F74"/>
    <w:rsid w:val="00370189"/>
    <w:rsid w:val="0037045B"/>
    <w:rsid w:val="00370EA9"/>
    <w:rsid w:val="0037107A"/>
    <w:rsid w:val="00371F9C"/>
    <w:rsid w:val="00371FF6"/>
    <w:rsid w:val="003724CB"/>
    <w:rsid w:val="00372FC7"/>
    <w:rsid w:val="00372FCE"/>
    <w:rsid w:val="0037307C"/>
    <w:rsid w:val="00373550"/>
    <w:rsid w:val="00373A69"/>
    <w:rsid w:val="0037414B"/>
    <w:rsid w:val="0037459A"/>
    <w:rsid w:val="003747A3"/>
    <w:rsid w:val="0037542E"/>
    <w:rsid w:val="003754FD"/>
    <w:rsid w:val="00375769"/>
    <w:rsid w:val="00375B18"/>
    <w:rsid w:val="00375F7D"/>
    <w:rsid w:val="00376457"/>
    <w:rsid w:val="003764D8"/>
    <w:rsid w:val="00376A99"/>
    <w:rsid w:val="00377382"/>
    <w:rsid w:val="00377AFF"/>
    <w:rsid w:val="00377E70"/>
    <w:rsid w:val="00380805"/>
    <w:rsid w:val="003809A8"/>
    <w:rsid w:val="00380BF8"/>
    <w:rsid w:val="003813FC"/>
    <w:rsid w:val="003818A4"/>
    <w:rsid w:val="003830DA"/>
    <w:rsid w:val="003832A9"/>
    <w:rsid w:val="003839FC"/>
    <w:rsid w:val="00383C7C"/>
    <w:rsid w:val="00383E36"/>
    <w:rsid w:val="003842A2"/>
    <w:rsid w:val="0038435E"/>
    <w:rsid w:val="00384716"/>
    <w:rsid w:val="00384859"/>
    <w:rsid w:val="003849C1"/>
    <w:rsid w:val="003852BC"/>
    <w:rsid w:val="0038569F"/>
    <w:rsid w:val="00385751"/>
    <w:rsid w:val="00385DBE"/>
    <w:rsid w:val="00386545"/>
    <w:rsid w:val="003866CE"/>
    <w:rsid w:val="003866F8"/>
    <w:rsid w:val="003867B7"/>
    <w:rsid w:val="003867C0"/>
    <w:rsid w:val="00386AA7"/>
    <w:rsid w:val="00386C30"/>
    <w:rsid w:val="00386C5B"/>
    <w:rsid w:val="00386D77"/>
    <w:rsid w:val="00386F3F"/>
    <w:rsid w:val="00390216"/>
    <w:rsid w:val="0039024E"/>
    <w:rsid w:val="00390338"/>
    <w:rsid w:val="0039034C"/>
    <w:rsid w:val="00390CBD"/>
    <w:rsid w:val="00391299"/>
    <w:rsid w:val="00391B0A"/>
    <w:rsid w:val="00391E4E"/>
    <w:rsid w:val="00392183"/>
    <w:rsid w:val="00392248"/>
    <w:rsid w:val="003928C6"/>
    <w:rsid w:val="00393602"/>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76BF"/>
    <w:rsid w:val="00397770"/>
    <w:rsid w:val="00397C9E"/>
    <w:rsid w:val="00397EB3"/>
    <w:rsid w:val="003A14C8"/>
    <w:rsid w:val="003A1769"/>
    <w:rsid w:val="003A1B4A"/>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A7"/>
    <w:rsid w:val="003B3969"/>
    <w:rsid w:val="003B3A24"/>
    <w:rsid w:val="003B3F76"/>
    <w:rsid w:val="003B415B"/>
    <w:rsid w:val="003B4304"/>
    <w:rsid w:val="003B4A50"/>
    <w:rsid w:val="003B4EA6"/>
    <w:rsid w:val="003B5942"/>
    <w:rsid w:val="003B5D51"/>
    <w:rsid w:val="003B6305"/>
    <w:rsid w:val="003B6CD0"/>
    <w:rsid w:val="003B7722"/>
    <w:rsid w:val="003B7912"/>
    <w:rsid w:val="003C076B"/>
    <w:rsid w:val="003C0AF5"/>
    <w:rsid w:val="003C0D09"/>
    <w:rsid w:val="003C0F83"/>
    <w:rsid w:val="003C0F95"/>
    <w:rsid w:val="003C15C9"/>
    <w:rsid w:val="003C165B"/>
    <w:rsid w:val="003C19EB"/>
    <w:rsid w:val="003C22BA"/>
    <w:rsid w:val="003C2E82"/>
    <w:rsid w:val="003C30E2"/>
    <w:rsid w:val="003C33A8"/>
    <w:rsid w:val="003C3B59"/>
    <w:rsid w:val="003C3D6D"/>
    <w:rsid w:val="003C3EFB"/>
    <w:rsid w:val="003C40F6"/>
    <w:rsid w:val="003C4435"/>
    <w:rsid w:val="003C447F"/>
    <w:rsid w:val="003C4526"/>
    <w:rsid w:val="003C464B"/>
    <w:rsid w:val="003C491C"/>
    <w:rsid w:val="003C5236"/>
    <w:rsid w:val="003C56EB"/>
    <w:rsid w:val="003C5D65"/>
    <w:rsid w:val="003C6234"/>
    <w:rsid w:val="003C6250"/>
    <w:rsid w:val="003C6ED4"/>
    <w:rsid w:val="003D01DD"/>
    <w:rsid w:val="003D04CA"/>
    <w:rsid w:val="003D053C"/>
    <w:rsid w:val="003D0A63"/>
    <w:rsid w:val="003D0AFA"/>
    <w:rsid w:val="003D0F59"/>
    <w:rsid w:val="003D0FB5"/>
    <w:rsid w:val="003D10A2"/>
    <w:rsid w:val="003D12F3"/>
    <w:rsid w:val="003D1F99"/>
    <w:rsid w:val="003D2026"/>
    <w:rsid w:val="003D21BC"/>
    <w:rsid w:val="003D26C1"/>
    <w:rsid w:val="003D2BDC"/>
    <w:rsid w:val="003D2C22"/>
    <w:rsid w:val="003D2EF4"/>
    <w:rsid w:val="003D3004"/>
    <w:rsid w:val="003D34AE"/>
    <w:rsid w:val="003D450D"/>
    <w:rsid w:val="003D4C06"/>
    <w:rsid w:val="003D4E43"/>
    <w:rsid w:val="003D5103"/>
    <w:rsid w:val="003D68FA"/>
    <w:rsid w:val="003D6BAB"/>
    <w:rsid w:val="003D6BEA"/>
    <w:rsid w:val="003D6CAE"/>
    <w:rsid w:val="003D7003"/>
    <w:rsid w:val="003D77E6"/>
    <w:rsid w:val="003D7F7B"/>
    <w:rsid w:val="003E00C1"/>
    <w:rsid w:val="003E02B1"/>
    <w:rsid w:val="003E05DA"/>
    <w:rsid w:val="003E06F5"/>
    <w:rsid w:val="003E070C"/>
    <w:rsid w:val="003E0EDD"/>
    <w:rsid w:val="003E110D"/>
    <w:rsid w:val="003E121E"/>
    <w:rsid w:val="003E21C9"/>
    <w:rsid w:val="003E23BE"/>
    <w:rsid w:val="003E26A5"/>
    <w:rsid w:val="003E2AA5"/>
    <w:rsid w:val="003E3370"/>
    <w:rsid w:val="003E370F"/>
    <w:rsid w:val="003E41F7"/>
    <w:rsid w:val="003E574A"/>
    <w:rsid w:val="003E578F"/>
    <w:rsid w:val="003E58EA"/>
    <w:rsid w:val="003E5FA8"/>
    <w:rsid w:val="003E6113"/>
    <w:rsid w:val="003E62A3"/>
    <w:rsid w:val="003E6902"/>
    <w:rsid w:val="003E6D09"/>
    <w:rsid w:val="003E6ECB"/>
    <w:rsid w:val="003E73E6"/>
    <w:rsid w:val="003E77B6"/>
    <w:rsid w:val="003E7F7D"/>
    <w:rsid w:val="003F0F2D"/>
    <w:rsid w:val="003F131F"/>
    <w:rsid w:val="003F17C3"/>
    <w:rsid w:val="003F1BB1"/>
    <w:rsid w:val="003F1C2A"/>
    <w:rsid w:val="003F232D"/>
    <w:rsid w:val="003F2922"/>
    <w:rsid w:val="003F2BE3"/>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3F77D9"/>
    <w:rsid w:val="003F7DE3"/>
    <w:rsid w:val="0040001A"/>
    <w:rsid w:val="004003CF"/>
    <w:rsid w:val="00400438"/>
    <w:rsid w:val="00400486"/>
    <w:rsid w:val="00400A84"/>
    <w:rsid w:val="0040117F"/>
    <w:rsid w:val="0040208D"/>
    <w:rsid w:val="0040236B"/>
    <w:rsid w:val="00402680"/>
    <w:rsid w:val="00402685"/>
    <w:rsid w:val="00402737"/>
    <w:rsid w:val="0040275F"/>
    <w:rsid w:val="00402E19"/>
    <w:rsid w:val="00403971"/>
    <w:rsid w:val="00403A8A"/>
    <w:rsid w:val="00403C31"/>
    <w:rsid w:val="004040CB"/>
    <w:rsid w:val="00404179"/>
    <w:rsid w:val="00404C68"/>
    <w:rsid w:val="004050DC"/>
    <w:rsid w:val="00405372"/>
    <w:rsid w:val="004053E4"/>
    <w:rsid w:val="00406C66"/>
    <w:rsid w:val="0041001B"/>
    <w:rsid w:val="00410640"/>
    <w:rsid w:val="0041089F"/>
    <w:rsid w:val="004108B7"/>
    <w:rsid w:val="00410BBA"/>
    <w:rsid w:val="00410CE4"/>
    <w:rsid w:val="00410E8E"/>
    <w:rsid w:val="0041119F"/>
    <w:rsid w:val="004116B8"/>
    <w:rsid w:val="00411757"/>
    <w:rsid w:val="00411975"/>
    <w:rsid w:val="00411A67"/>
    <w:rsid w:val="00412552"/>
    <w:rsid w:val="0041273C"/>
    <w:rsid w:val="00412FD0"/>
    <w:rsid w:val="00414110"/>
    <w:rsid w:val="0041416C"/>
    <w:rsid w:val="00414302"/>
    <w:rsid w:val="00414646"/>
    <w:rsid w:val="00414BF6"/>
    <w:rsid w:val="00414FBA"/>
    <w:rsid w:val="00415CA0"/>
    <w:rsid w:val="00415E6A"/>
    <w:rsid w:val="0041642D"/>
    <w:rsid w:val="0041682F"/>
    <w:rsid w:val="00417A2A"/>
    <w:rsid w:val="004204A9"/>
    <w:rsid w:val="0042067D"/>
    <w:rsid w:val="00420820"/>
    <w:rsid w:val="004209B9"/>
    <w:rsid w:val="00421410"/>
    <w:rsid w:val="00421437"/>
    <w:rsid w:val="00422107"/>
    <w:rsid w:val="004224E4"/>
    <w:rsid w:val="00422A51"/>
    <w:rsid w:val="00422C87"/>
    <w:rsid w:val="00423491"/>
    <w:rsid w:val="00423721"/>
    <w:rsid w:val="00424341"/>
    <w:rsid w:val="00424443"/>
    <w:rsid w:val="00424CF6"/>
    <w:rsid w:val="0042548E"/>
    <w:rsid w:val="00425E09"/>
    <w:rsid w:val="00426960"/>
    <w:rsid w:val="00426D67"/>
    <w:rsid w:val="00426FE6"/>
    <w:rsid w:val="00426FF3"/>
    <w:rsid w:val="00430EC7"/>
    <w:rsid w:val="00431195"/>
    <w:rsid w:val="00431449"/>
    <w:rsid w:val="004314FB"/>
    <w:rsid w:val="0043179A"/>
    <w:rsid w:val="004317E7"/>
    <w:rsid w:val="00431B89"/>
    <w:rsid w:val="00431BB0"/>
    <w:rsid w:val="00432075"/>
    <w:rsid w:val="00432573"/>
    <w:rsid w:val="0043284C"/>
    <w:rsid w:val="00432A81"/>
    <w:rsid w:val="00432EF5"/>
    <w:rsid w:val="00433CD3"/>
    <w:rsid w:val="00434976"/>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7D4"/>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4BA"/>
    <w:rsid w:val="00447A69"/>
    <w:rsid w:val="00447A86"/>
    <w:rsid w:val="00447A96"/>
    <w:rsid w:val="00447B3B"/>
    <w:rsid w:val="00447B8B"/>
    <w:rsid w:val="00447E71"/>
    <w:rsid w:val="004508AF"/>
    <w:rsid w:val="00450C59"/>
    <w:rsid w:val="004510DB"/>
    <w:rsid w:val="004515A8"/>
    <w:rsid w:val="00452308"/>
    <w:rsid w:val="004533F9"/>
    <w:rsid w:val="00453642"/>
    <w:rsid w:val="00453859"/>
    <w:rsid w:val="004538B9"/>
    <w:rsid w:val="00453C5A"/>
    <w:rsid w:val="00453DC9"/>
    <w:rsid w:val="004541A2"/>
    <w:rsid w:val="004544C2"/>
    <w:rsid w:val="00454719"/>
    <w:rsid w:val="00454A8A"/>
    <w:rsid w:val="00454C86"/>
    <w:rsid w:val="00454D96"/>
    <w:rsid w:val="00454FCD"/>
    <w:rsid w:val="0045512F"/>
    <w:rsid w:val="00455215"/>
    <w:rsid w:val="004557FC"/>
    <w:rsid w:val="00455CC1"/>
    <w:rsid w:val="00455E0C"/>
    <w:rsid w:val="00457AFB"/>
    <w:rsid w:val="0046000B"/>
    <w:rsid w:val="004603A2"/>
    <w:rsid w:val="00460789"/>
    <w:rsid w:val="00460AED"/>
    <w:rsid w:val="00460E76"/>
    <w:rsid w:val="004614D1"/>
    <w:rsid w:val="00461A7B"/>
    <w:rsid w:val="00461D49"/>
    <w:rsid w:val="004620DF"/>
    <w:rsid w:val="004621F8"/>
    <w:rsid w:val="004625A2"/>
    <w:rsid w:val="00462725"/>
    <w:rsid w:val="00462B8D"/>
    <w:rsid w:val="00463060"/>
    <w:rsid w:val="004633D0"/>
    <w:rsid w:val="00464332"/>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3A9C"/>
    <w:rsid w:val="0047438D"/>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60B"/>
    <w:rsid w:val="00481882"/>
    <w:rsid w:val="00481DDF"/>
    <w:rsid w:val="0048229D"/>
    <w:rsid w:val="0048280E"/>
    <w:rsid w:val="00482B61"/>
    <w:rsid w:val="00483235"/>
    <w:rsid w:val="004834ED"/>
    <w:rsid w:val="004836C8"/>
    <w:rsid w:val="00483768"/>
    <w:rsid w:val="00483D9D"/>
    <w:rsid w:val="00484782"/>
    <w:rsid w:val="00486032"/>
    <w:rsid w:val="0048614A"/>
    <w:rsid w:val="00486463"/>
    <w:rsid w:val="004865C0"/>
    <w:rsid w:val="00486CFC"/>
    <w:rsid w:val="00486DD7"/>
    <w:rsid w:val="00486E4E"/>
    <w:rsid w:val="00486F50"/>
    <w:rsid w:val="004871EE"/>
    <w:rsid w:val="00487789"/>
    <w:rsid w:val="004901D4"/>
    <w:rsid w:val="00490892"/>
    <w:rsid w:val="00490CAE"/>
    <w:rsid w:val="004910B8"/>
    <w:rsid w:val="00491771"/>
    <w:rsid w:val="00491B7C"/>
    <w:rsid w:val="00492677"/>
    <w:rsid w:val="004929C8"/>
    <w:rsid w:val="00492C0F"/>
    <w:rsid w:val="004932EE"/>
    <w:rsid w:val="00493405"/>
    <w:rsid w:val="00493A4C"/>
    <w:rsid w:val="00493FC1"/>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246B"/>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0D2C"/>
    <w:rsid w:val="004B127D"/>
    <w:rsid w:val="004B16FA"/>
    <w:rsid w:val="004B2061"/>
    <w:rsid w:val="004B22A8"/>
    <w:rsid w:val="004B25FC"/>
    <w:rsid w:val="004B2976"/>
    <w:rsid w:val="004B2BF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251"/>
    <w:rsid w:val="004C0EFC"/>
    <w:rsid w:val="004C1118"/>
    <w:rsid w:val="004C1243"/>
    <w:rsid w:val="004C1C22"/>
    <w:rsid w:val="004C1DF5"/>
    <w:rsid w:val="004C202C"/>
    <w:rsid w:val="004C2391"/>
    <w:rsid w:val="004C275C"/>
    <w:rsid w:val="004C2A73"/>
    <w:rsid w:val="004C2A8E"/>
    <w:rsid w:val="004C2D63"/>
    <w:rsid w:val="004C3014"/>
    <w:rsid w:val="004C316B"/>
    <w:rsid w:val="004C3230"/>
    <w:rsid w:val="004C33B0"/>
    <w:rsid w:val="004C38BA"/>
    <w:rsid w:val="004C4C0B"/>
    <w:rsid w:val="004C5480"/>
    <w:rsid w:val="004C5A03"/>
    <w:rsid w:val="004C5EB0"/>
    <w:rsid w:val="004C60B9"/>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7354"/>
    <w:rsid w:val="004D7477"/>
    <w:rsid w:val="004D7847"/>
    <w:rsid w:val="004D7ACD"/>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22"/>
    <w:rsid w:val="004E4F7C"/>
    <w:rsid w:val="004E5240"/>
    <w:rsid w:val="004E52C0"/>
    <w:rsid w:val="004E5684"/>
    <w:rsid w:val="004E58E7"/>
    <w:rsid w:val="004E59EE"/>
    <w:rsid w:val="004E5AB7"/>
    <w:rsid w:val="004E6352"/>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0B1E"/>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483"/>
    <w:rsid w:val="0050663C"/>
    <w:rsid w:val="005066A1"/>
    <w:rsid w:val="00506D98"/>
    <w:rsid w:val="00506EC9"/>
    <w:rsid w:val="005077E0"/>
    <w:rsid w:val="00507857"/>
    <w:rsid w:val="00507891"/>
    <w:rsid w:val="00507FCA"/>
    <w:rsid w:val="00510054"/>
    <w:rsid w:val="0051011B"/>
    <w:rsid w:val="005110AA"/>
    <w:rsid w:val="0051138C"/>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596"/>
    <w:rsid w:val="0051678D"/>
    <w:rsid w:val="0051689B"/>
    <w:rsid w:val="00516EFD"/>
    <w:rsid w:val="00517A08"/>
    <w:rsid w:val="00517BB6"/>
    <w:rsid w:val="00520A6E"/>
    <w:rsid w:val="005210D0"/>
    <w:rsid w:val="005213F1"/>
    <w:rsid w:val="005214FA"/>
    <w:rsid w:val="005218D5"/>
    <w:rsid w:val="00521D92"/>
    <w:rsid w:val="005228EF"/>
    <w:rsid w:val="00524303"/>
    <w:rsid w:val="005247B5"/>
    <w:rsid w:val="00524CF8"/>
    <w:rsid w:val="00525240"/>
    <w:rsid w:val="0052528C"/>
    <w:rsid w:val="0052567F"/>
    <w:rsid w:val="00526113"/>
    <w:rsid w:val="00526748"/>
    <w:rsid w:val="005268B0"/>
    <w:rsid w:val="00526F66"/>
    <w:rsid w:val="005276C2"/>
    <w:rsid w:val="00527E56"/>
    <w:rsid w:val="005300DD"/>
    <w:rsid w:val="0053019A"/>
    <w:rsid w:val="00530930"/>
    <w:rsid w:val="00531041"/>
    <w:rsid w:val="00531BEA"/>
    <w:rsid w:val="00532834"/>
    <w:rsid w:val="005329DA"/>
    <w:rsid w:val="005335F7"/>
    <w:rsid w:val="00533F63"/>
    <w:rsid w:val="00534257"/>
    <w:rsid w:val="0053468D"/>
    <w:rsid w:val="0053485A"/>
    <w:rsid w:val="00534C95"/>
    <w:rsid w:val="00535197"/>
    <w:rsid w:val="00536273"/>
    <w:rsid w:val="005362F3"/>
    <w:rsid w:val="00536334"/>
    <w:rsid w:val="00536457"/>
    <w:rsid w:val="005364CB"/>
    <w:rsid w:val="00536541"/>
    <w:rsid w:val="0053745B"/>
    <w:rsid w:val="005376C9"/>
    <w:rsid w:val="0053784C"/>
    <w:rsid w:val="00537CCC"/>
    <w:rsid w:val="00537D1E"/>
    <w:rsid w:val="00540108"/>
    <w:rsid w:val="005401A5"/>
    <w:rsid w:val="00540842"/>
    <w:rsid w:val="005411F5"/>
    <w:rsid w:val="005412E6"/>
    <w:rsid w:val="00541609"/>
    <w:rsid w:val="00541C74"/>
    <w:rsid w:val="00541F28"/>
    <w:rsid w:val="00542071"/>
    <w:rsid w:val="00542242"/>
    <w:rsid w:val="00542C09"/>
    <w:rsid w:val="00542F54"/>
    <w:rsid w:val="00543151"/>
    <w:rsid w:val="005432DF"/>
    <w:rsid w:val="00543DD1"/>
    <w:rsid w:val="00543E71"/>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40E5"/>
    <w:rsid w:val="00554A3D"/>
    <w:rsid w:val="0055527C"/>
    <w:rsid w:val="005557B3"/>
    <w:rsid w:val="005557E9"/>
    <w:rsid w:val="00556B72"/>
    <w:rsid w:val="00557456"/>
    <w:rsid w:val="00557F39"/>
    <w:rsid w:val="005602EB"/>
    <w:rsid w:val="00560925"/>
    <w:rsid w:val="00560FFE"/>
    <w:rsid w:val="0056124A"/>
    <w:rsid w:val="00561757"/>
    <w:rsid w:val="00562519"/>
    <w:rsid w:val="005627C4"/>
    <w:rsid w:val="005629D0"/>
    <w:rsid w:val="00562BDD"/>
    <w:rsid w:val="005634A4"/>
    <w:rsid w:val="0056357F"/>
    <w:rsid w:val="00563DC1"/>
    <w:rsid w:val="005642D3"/>
    <w:rsid w:val="00564512"/>
    <w:rsid w:val="00564923"/>
    <w:rsid w:val="00564A53"/>
    <w:rsid w:val="005654D9"/>
    <w:rsid w:val="0056551E"/>
    <w:rsid w:val="0056573F"/>
    <w:rsid w:val="00565D62"/>
    <w:rsid w:val="00565F63"/>
    <w:rsid w:val="00566218"/>
    <w:rsid w:val="005666C5"/>
    <w:rsid w:val="005668F2"/>
    <w:rsid w:val="0056692F"/>
    <w:rsid w:val="00566CD9"/>
    <w:rsid w:val="00566FFF"/>
    <w:rsid w:val="005673B9"/>
    <w:rsid w:val="0056741C"/>
    <w:rsid w:val="0057055D"/>
    <w:rsid w:val="005705CA"/>
    <w:rsid w:val="00571344"/>
    <w:rsid w:val="005716CB"/>
    <w:rsid w:val="00571901"/>
    <w:rsid w:val="00571F06"/>
    <w:rsid w:val="00571F7C"/>
    <w:rsid w:val="00572119"/>
    <w:rsid w:val="00572307"/>
    <w:rsid w:val="00572CBD"/>
    <w:rsid w:val="00573271"/>
    <w:rsid w:val="00573700"/>
    <w:rsid w:val="005737AE"/>
    <w:rsid w:val="00574702"/>
    <w:rsid w:val="00574812"/>
    <w:rsid w:val="00574AA6"/>
    <w:rsid w:val="00574BC6"/>
    <w:rsid w:val="00574DD5"/>
    <w:rsid w:val="005758C9"/>
    <w:rsid w:val="00575999"/>
    <w:rsid w:val="005767BF"/>
    <w:rsid w:val="00576C06"/>
    <w:rsid w:val="00576F2C"/>
    <w:rsid w:val="0057719A"/>
    <w:rsid w:val="00577CB2"/>
    <w:rsid w:val="005800CC"/>
    <w:rsid w:val="00580343"/>
    <w:rsid w:val="00580566"/>
    <w:rsid w:val="0058059A"/>
    <w:rsid w:val="00580808"/>
    <w:rsid w:val="00580B6B"/>
    <w:rsid w:val="0058110A"/>
    <w:rsid w:val="00581AF5"/>
    <w:rsid w:val="00581BF3"/>
    <w:rsid w:val="00582045"/>
    <w:rsid w:val="005821E8"/>
    <w:rsid w:val="005824E6"/>
    <w:rsid w:val="005832E5"/>
    <w:rsid w:val="005834B8"/>
    <w:rsid w:val="00583631"/>
    <w:rsid w:val="00583BED"/>
    <w:rsid w:val="00583C2D"/>
    <w:rsid w:val="00583E05"/>
    <w:rsid w:val="0058441C"/>
    <w:rsid w:val="00584684"/>
    <w:rsid w:val="00584D31"/>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A38"/>
    <w:rsid w:val="00597DA0"/>
    <w:rsid w:val="005A1274"/>
    <w:rsid w:val="005A15BF"/>
    <w:rsid w:val="005A1BC3"/>
    <w:rsid w:val="005A22D9"/>
    <w:rsid w:val="005A25D2"/>
    <w:rsid w:val="005A2C0B"/>
    <w:rsid w:val="005A2EB0"/>
    <w:rsid w:val="005A34FD"/>
    <w:rsid w:val="005A391E"/>
    <w:rsid w:val="005A442B"/>
    <w:rsid w:val="005A4732"/>
    <w:rsid w:val="005A496B"/>
    <w:rsid w:val="005A5387"/>
    <w:rsid w:val="005A5780"/>
    <w:rsid w:val="005A58F2"/>
    <w:rsid w:val="005A59B9"/>
    <w:rsid w:val="005A5A91"/>
    <w:rsid w:val="005A5C40"/>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44BE"/>
    <w:rsid w:val="005B4567"/>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2365"/>
    <w:rsid w:val="005C2430"/>
    <w:rsid w:val="005C3341"/>
    <w:rsid w:val="005C3D14"/>
    <w:rsid w:val="005C40E0"/>
    <w:rsid w:val="005C415C"/>
    <w:rsid w:val="005C44C1"/>
    <w:rsid w:val="005C46E7"/>
    <w:rsid w:val="005C4B60"/>
    <w:rsid w:val="005C4D75"/>
    <w:rsid w:val="005C4EC2"/>
    <w:rsid w:val="005C519E"/>
    <w:rsid w:val="005C5215"/>
    <w:rsid w:val="005C66FF"/>
    <w:rsid w:val="005C6E2B"/>
    <w:rsid w:val="005C6E44"/>
    <w:rsid w:val="005C6E67"/>
    <w:rsid w:val="005C723E"/>
    <w:rsid w:val="005C7877"/>
    <w:rsid w:val="005D0919"/>
    <w:rsid w:val="005D0CC2"/>
    <w:rsid w:val="005D137B"/>
    <w:rsid w:val="005D1E92"/>
    <w:rsid w:val="005D25F9"/>
    <w:rsid w:val="005D285C"/>
    <w:rsid w:val="005D362A"/>
    <w:rsid w:val="005D3961"/>
    <w:rsid w:val="005D39E6"/>
    <w:rsid w:val="005D3B42"/>
    <w:rsid w:val="005D3C7D"/>
    <w:rsid w:val="005D41F0"/>
    <w:rsid w:val="005D4308"/>
    <w:rsid w:val="005D48C7"/>
    <w:rsid w:val="005D49AA"/>
    <w:rsid w:val="005D5395"/>
    <w:rsid w:val="005D5494"/>
    <w:rsid w:val="005D5B1D"/>
    <w:rsid w:val="005D6133"/>
    <w:rsid w:val="005D6394"/>
    <w:rsid w:val="005D63A5"/>
    <w:rsid w:val="005D6582"/>
    <w:rsid w:val="005D6958"/>
    <w:rsid w:val="005D6E8C"/>
    <w:rsid w:val="005D77C3"/>
    <w:rsid w:val="005D7845"/>
    <w:rsid w:val="005D788D"/>
    <w:rsid w:val="005D7B69"/>
    <w:rsid w:val="005E061A"/>
    <w:rsid w:val="005E1438"/>
    <w:rsid w:val="005E20F7"/>
    <w:rsid w:val="005E2207"/>
    <w:rsid w:val="005E2BEA"/>
    <w:rsid w:val="005E2CC7"/>
    <w:rsid w:val="005E2CE1"/>
    <w:rsid w:val="005E393B"/>
    <w:rsid w:val="005E4204"/>
    <w:rsid w:val="005E456C"/>
    <w:rsid w:val="005E48E2"/>
    <w:rsid w:val="005E4BB6"/>
    <w:rsid w:val="005E4DB0"/>
    <w:rsid w:val="005E5416"/>
    <w:rsid w:val="005E5BC1"/>
    <w:rsid w:val="005E6752"/>
    <w:rsid w:val="005E6A39"/>
    <w:rsid w:val="005E77EB"/>
    <w:rsid w:val="005E78F0"/>
    <w:rsid w:val="005E7FCB"/>
    <w:rsid w:val="005F0247"/>
    <w:rsid w:val="005F0BEF"/>
    <w:rsid w:val="005F0C87"/>
    <w:rsid w:val="005F0FBE"/>
    <w:rsid w:val="005F1065"/>
    <w:rsid w:val="005F17A7"/>
    <w:rsid w:val="005F18C7"/>
    <w:rsid w:val="005F199A"/>
    <w:rsid w:val="005F1B85"/>
    <w:rsid w:val="005F1C24"/>
    <w:rsid w:val="005F2010"/>
    <w:rsid w:val="005F2609"/>
    <w:rsid w:val="005F2B2A"/>
    <w:rsid w:val="005F2E1F"/>
    <w:rsid w:val="005F34B4"/>
    <w:rsid w:val="005F4353"/>
    <w:rsid w:val="005F4E11"/>
    <w:rsid w:val="005F54DA"/>
    <w:rsid w:val="005F567E"/>
    <w:rsid w:val="005F5C26"/>
    <w:rsid w:val="005F5C5E"/>
    <w:rsid w:val="005F6032"/>
    <w:rsid w:val="005F6076"/>
    <w:rsid w:val="005F614C"/>
    <w:rsid w:val="005F63C1"/>
    <w:rsid w:val="005F641B"/>
    <w:rsid w:val="005F6B6A"/>
    <w:rsid w:val="005F70D5"/>
    <w:rsid w:val="005F7C80"/>
    <w:rsid w:val="0060028F"/>
    <w:rsid w:val="006009EF"/>
    <w:rsid w:val="00601373"/>
    <w:rsid w:val="00601AEF"/>
    <w:rsid w:val="00601C94"/>
    <w:rsid w:val="00602990"/>
    <w:rsid w:val="00602ECE"/>
    <w:rsid w:val="006033C5"/>
    <w:rsid w:val="00603757"/>
    <w:rsid w:val="0060384C"/>
    <w:rsid w:val="00603E69"/>
    <w:rsid w:val="006041E4"/>
    <w:rsid w:val="00604354"/>
    <w:rsid w:val="00604CF2"/>
    <w:rsid w:val="00604E73"/>
    <w:rsid w:val="006059A9"/>
    <w:rsid w:val="0060648A"/>
    <w:rsid w:val="006067D4"/>
    <w:rsid w:val="00606B55"/>
    <w:rsid w:val="00607F1C"/>
    <w:rsid w:val="006106F4"/>
    <w:rsid w:val="00610A7A"/>
    <w:rsid w:val="00610AFE"/>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F05"/>
    <w:rsid w:val="0062264C"/>
    <w:rsid w:val="00622A32"/>
    <w:rsid w:val="00622B6E"/>
    <w:rsid w:val="00622F44"/>
    <w:rsid w:val="006232A9"/>
    <w:rsid w:val="00623557"/>
    <w:rsid w:val="00624117"/>
    <w:rsid w:val="00624D0C"/>
    <w:rsid w:val="00625521"/>
    <w:rsid w:val="00625E00"/>
    <w:rsid w:val="006261E2"/>
    <w:rsid w:val="00626CC4"/>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058"/>
    <w:rsid w:val="0063623B"/>
    <w:rsid w:val="006365F7"/>
    <w:rsid w:val="0063676D"/>
    <w:rsid w:val="00637428"/>
    <w:rsid w:val="0063743D"/>
    <w:rsid w:val="006375E0"/>
    <w:rsid w:val="006379AD"/>
    <w:rsid w:val="00637E20"/>
    <w:rsid w:val="00640352"/>
    <w:rsid w:val="00640B80"/>
    <w:rsid w:val="006411E8"/>
    <w:rsid w:val="00641361"/>
    <w:rsid w:val="00642551"/>
    <w:rsid w:val="00642757"/>
    <w:rsid w:val="00642990"/>
    <w:rsid w:val="00642B74"/>
    <w:rsid w:val="00642C6B"/>
    <w:rsid w:val="00642DDB"/>
    <w:rsid w:val="00643D4B"/>
    <w:rsid w:val="006445C0"/>
    <w:rsid w:val="006445EC"/>
    <w:rsid w:val="0064489B"/>
    <w:rsid w:val="00644BEF"/>
    <w:rsid w:val="00644F52"/>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3F9"/>
    <w:rsid w:val="0065177A"/>
    <w:rsid w:val="0065195B"/>
    <w:rsid w:val="00651AA8"/>
    <w:rsid w:val="00652491"/>
    <w:rsid w:val="00652940"/>
    <w:rsid w:val="006529ED"/>
    <w:rsid w:val="006529F5"/>
    <w:rsid w:val="00652B38"/>
    <w:rsid w:val="00652D04"/>
    <w:rsid w:val="00652DE9"/>
    <w:rsid w:val="00652E06"/>
    <w:rsid w:val="00653459"/>
    <w:rsid w:val="00653B2C"/>
    <w:rsid w:val="00653DE5"/>
    <w:rsid w:val="00654414"/>
    <w:rsid w:val="006545DC"/>
    <w:rsid w:val="00655528"/>
    <w:rsid w:val="0065558D"/>
    <w:rsid w:val="00655D12"/>
    <w:rsid w:val="00656486"/>
    <w:rsid w:val="0065653F"/>
    <w:rsid w:val="00656556"/>
    <w:rsid w:val="00656833"/>
    <w:rsid w:val="00656A9E"/>
    <w:rsid w:val="00656D49"/>
    <w:rsid w:val="006571C1"/>
    <w:rsid w:val="00660ABD"/>
    <w:rsid w:val="00660F35"/>
    <w:rsid w:val="00661105"/>
    <w:rsid w:val="0066158F"/>
    <w:rsid w:val="0066211E"/>
    <w:rsid w:val="0066280D"/>
    <w:rsid w:val="006629AD"/>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E5A"/>
    <w:rsid w:val="00671F5F"/>
    <w:rsid w:val="006721F1"/>
    <w:rsid w:val="0067252B"/>
    <w:rsid w:val="00672C6D"/>
    <w:rsid w:val="00672CFA"/>
    <w:rsid w:val="00672DC0"/>
    <w:rsid w:val="0067378D"/>
    <w:rsid w:val="00673BD3"/>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140A"/>
    <w:rsid w:val="00681D25"/>
    <w:rsid w:val="0068226C"/>
    <w:rsid w:val="00682CBB"/>
    <w:rsid w:val="006832E8"/>
    <w:rsid w:val="00683492"/>
    <w:rsid w:val="0068357C"/>
    <w:rsid w:val="00683753"/>
    <w:rsid w:val="006838E8"/>
    <w:rsid w:val="00683BE4"/>
    <w:rsid w:val="006841F5"/>
    <w:rsid w:val="00684F65"/>
    <w:rsid w:val="00685793"/>
    <w:rsid w:val="00685DC1"/>
    <w:rsid w:val="00685E33"/>
    <w:rsid w:val="006863F6"/>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6F7"/>
    <w:rsid w:val="0069470F"/>
    <w:rsid w:val="00694A15"/>
    <w:rsid w:val="00694A50"/>
    <w:rsid w:val="00694A8C"/>
    <w:rsid w:val="00694B4F"/>
    <w:rsid w:val="006950CE"/>
    <w:rsid w:val="006955D8"/>
    <w:rsid w:val="00695AAA"/>
    <w:rsid w:val="00695F5F"/>
    <w:rsid w:val="00695F9E"/>
    <w:rsid w:val="006960BE"/>
    <w:rsid w:val="00696107"/>
    <w:rsid w:val="006968BD"/>
    <w:rsid w:val="00696AFB"/>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37B"/>
    <w:rsid w:val="006A554A"/>
    <w:rsid w:val="006A58D1"/>
    <w:rsid w:val="006A5F43"/>
    <w:rsid w:val="006A60F3"/>
    <w:rsid w:val="006A6175"/>
    <w:rsid w:val="006A748C"/>
    <w:rsid w:val="006A768D"/>
    <w:rsid w:val="006A76D1"/>
    <w:rsid w:val="006B1219"/>
    <w:rsid w:val="006B14CE"/>
    <w:rsid w:val="006B158C"/>
    <w:rsid w:val="006B18B8"/>
    <w:rsid w:val="006B26CC"/>
    <w:rsid w:val="006B2A81"/>
    <w:rsid w:val="006B3DA9"/>
    <w:rsid w:val="006B43C5"/>
    <w:rsid w:val="006B4600"/>
    <w:rsid w:val="006B47C1"/>
    <w:rsid w:val="006B4D81"/>
    <w:rsid w:val="006B52A5"/>
    <w:rsid w:val="006B542B"/>
    <w:rsid w:val="006B545C"/>
    <w:rsid w:val="006B562A"/>
    <w:rsid w:val="006B5DBB"/>
    <w:rsid w:val="006B603A"/>
    <w:rsid w:val="006B64B9"/>
    <w:rsid w:val="006B65B5"/>
    <w:rsid w:val="006B7761"/>
    <w:rsid w:val="006C00A1"/>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4AA0"/>
    <w:rsid w:val="006C5790"/>
    <w:rsid w:val="006C6199"/>
    <w:rsid w:val="006C627F"/>
    <w:rsid w:val="006C6A9C"/>
    <w:rsid w:val="006C6AEA"/>
    <w:rsid w:val="006C6DA7"/>
    <w:rsid w:val="006C7AAC"/>
    <w:rsid w:val="006C7B18"/>
    <w:rsid w:val="006D0773"/>
    <w:rsid w:val="006D0DE6"/>
    <w:rsid w:val="006D0E1D"/>
    <w:rsid w:val="006D179B"/>
    <w:rsid w:val="006D1A5E"/>
    <w:rsid w:val="006D1A7F"/>
    <w:rsid w:val="006D2590"/>
    <w:rsid w:val="006D2679"/>
    <w:rsid w:val="006D2749"/>
    <w:rsid w:val="006D2F81"/>
    <w:rsid w:val="006D338C"/>
    <w:rsid w:val="006D3603"/>
    <w:rsid w:val="006D3702"/>
    <w:rsid w:val="006D401C"/>
    <w:rsid w:val="006D448C"/>
    <w:rsid w:val="006D4961"/>
    <w:rsid w:val="006D4BD1"/>
    <w:rsid w:val="006D4C86"/>
    <w:rsid w:val="006D5209"/>
    <w:rsid w:val="006D57AF"/>
    <w:rsid w:val="006D5BB5"/>
    <w:rsid w:val="006D679E"/>
    <w:rsid w:val="006D6B16"/>
    <w:rsid w:val="006D72A0"/>
    <w:rsid w:val="006D72C3"/>
    <w:rsid w:val="006D74C3"/>
    <w:rsid w:val="006D77B3"/>
    <w:rsid w:val="006D7990"/>
    <w:rsid w:val="006D7A54"/>
    <w:rsid w:val="006D7C22"/>
    <w:rsid w:val="006E03BA"/>
    <w:rsid w:val="006E08A3"/>
    <w:rsid w:val="006E12CC"/>
    <w:rsid w:val="006E189E"/>
    <w:rsid w:val="006E1929"/>
    <w:rsid w:val="006E1D94"/>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E21"/>
    <w:rsid w:val="006E70CC"/>
    <w:rsid w:val="006E7238"/>
    <w:rsid w:val="006E769E"/>
    <w:rsid w:val="006E7B91"/>
    <w:rsid w:val="006E7E8B"/>
    <w:rsid w:val="006F06C7"/>
    <w:rsid w:val="006F1025"/>
    <w:rsid w:val="006F18E6"/>
    <w:rsid w:val="006F28C2"/>
    <w:rsid w:val="006F2CC9"/>
    <w:rsid w:val="006F30FB"/>
    <w:rsid w:val="006F33F0"/>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B81"/>
    <w:rsid w:val="00711C0D"/>
    <w:rsid w:val="00711C34"/>
    <w:rsid w:val="00711D61"/>
    <w:rsid w:val="007122AA"/>
    <w:rsid w:val="007123D9"/>
    <w:rsid w:val="00712529"/>
    <w:rsid w:val="00712AFA"/>
    <w:rsid w:val="00713031"/>
    <w:rsid w:val="00713ABC"/>
    <w:rsid w:val="00713CC1"/>
    <w:rsid w:val="00713E10"/>
    <w:rsid w:val="00713E91"/>
    <w:rsid w:val="00714F0E"/>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D36"/>
    <w:rsid w:val="00722F27"/>
    <w:rsid w:val="00723210"/>
    <w:rsid w:val="00723A81"/>
    <w:rsid w:val="00723A95"/>
    <w:rsid w:val="00723DD6"/>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79"/>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23A3"/>
    <w:rsid w:val="00743CC1"/>
    <w:rsid w:val="00743D25"/>
    <w:rsid w:val="00743FFC"/>
    <w:rsid w:val="00744046"/>
    <w:rsid w:val="00744394"/>
    <w:rsid w:val="00744810"/>
    <w:rsid w:val="00744A1A"/>
    <w:rsid w:val="00744DC0"/>
    <w:rsid w:val="0074515E"/>
    <w:rsid w:val="0074536D"/>
    <w:rsid w:val="00746187"/>
    <w:rsid w:val="007469DF"/>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69FC"/>
    <w:rsid w:val="00757766"/>
    <w:rsid w:val="00757AE6"/>
    <w:rsid w:val="00757DF1"/>
    <w:rsid w:val="00757E7D"/>
    <w:rsid w:val="00760B1E"/>
    <w:rsid w:val="00760BDA"/>
    <w:rsid w:val="00760F22"/>
    <w:rsid w:val="0076117A"/>
    <w:rsid w:val="00761C08"/>
    <w:rsid w:val="00761D3D"/>
    <w:rsid w:val="007620C4"/>
    <w:rsid w:val="0076236B"/>
    <w:rsid w:val="007625B0"/>
    <w:rsid w:val="00762749"/>
    <w:rsid w:val="00762A3D"/>
    <w:rsid w:val="00762AA4"/>
    <w:rsid w:val="00762C58"/>
    <w:rsid w:val="00762DAA"/>
    <w:rsid w:val="00762FA2"/>
    <w:rsid w:val="007631B3"/>
    <w:rsid w:val="007631BA"/>
    <w:rsid w:val="0076353A"/>
    <w:rsid w:val="0076454D"/>
    <w:rsid w:val="007648FE"/>
    <w:rsid w:val="00764B6A"/>
    <w:rsid w:val="00764CD9"/>
    <w:rsid w:val="00764DC9"/>
    <w:rsid w:val="00764DFF"/>
    <w:rsid w:val="00765048"/>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AAF"/>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4AA"/>
    <w:rsid w:val="007808B4"/>
    <w:rsid w:val="007814B7"/>
    <w:rsid w:val="00782067"/>
    <w:rsid w:val="0078275E"/>
    <w:rsid w:val="00783219"/>
    <w:rsid w:val="007832D9"/>
    <w:rsid w:val="00783AF9"/>
    <w:rsid w:val="0078462F"/>
    <w:rsid w:val="00784AD9"/>
    <w:rsid w:val="00784F28"/>
    <w:rsid w:val="007851A8"/>
    <w:rsid w:val="007867B2"/>
    <w:rsid w:val="00786CFC"/>
    <w:rsid w:val="00786E78"/>
    <w:rsid w:val="00787614"/>
    <w:rsid w:val="00787884"/>
    <w:rsid w:val="00787C44"/>
    <w:rsid w:val="00787F4F"/>
    <w:rsid w:val="007901C7"/>
    <w:rsid w:val="0079032D"/>
    <w:rsid w:val="00790BE0"/>
    <w:rsid w:val="00790E1B"/>
    <w:rsid w:val="00790EA6"/>
    <w:rsid w:val="00790F27"/>
    <w:rsid w:val="00791539"/>
    <w:rsid w:val="00792010"/>
    <w:rsid w:val="00792156"/>
    <w:rsid w:val="00792933"/>
    <w:rsid w:val="00792A9F"/>
    <w:rsid w:val="00793128"/>
    <w:rsid w:val="00793398"/>
    <w:rsid w:val="0079349F"/>
    <w:rsid w:val="0079370D"/>
    <w:rsid w:val="00793748"/>
    <w:rsid w:val="007940D0"/>
    <w:rsid w:val="00794B2F"/>
    <w:rsid w:val="00795A2B"/>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09D"/>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A52"/>
    <w:rsid w:val="007A6C04"/>
    <w:rsid w:val="007A6D9F"/>
    <w:rsid w:val="007A6E20"/>
    <w:rsid w:val="007A713B"/>
    <w:rsid w:val="007A737B"/>
    <w:rsid w:val="007A79BE"/>
    <w:rsid w:val="007A7D58"/>
    <w:rsid w:val="007B01B7"/>
    <w:rsid w:val="007B0F5B"/>
    <w:rsid w:val="007B0F96"/>
    <w:rsid w:val="007B1CAE"/>
    <w:rsid w:val="007B2641"/>
    <w:rsid w:val="007B26B0"/>
    <w:rsid w:val="007B2C05"/>
    <w:rsid w:val="007B3DCF"/>
    <w:rsid w:val="007B3DD7"/>
    <w:rsid w:val="007B3E36"/>
    <w:rsid w:val="007B40B0"/>
    <w:rsid w:val="007B44CC"/>
    <w:rsid w:val="007B49BF"/>
    <w:rsid w:val="007B4F4B"/>
    <w:rsid w:val="007B5142"/>
    <w:rsid w:val="007B5523"/>
    <w:rsid w:val="007B560D"/>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7E2"/>
    <w:rsid w:val="007C2C14"/>
    <w:rsid w:val="007C3069"/>
    <w:rsid w:val="007C31FD"/>
    <w:rsid w:val="007C3306"/>
    <w:rsid w:val="007C33FC"/>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5A5"/>
    <w:rsid w:val="007C576E"/>
    <w:rsid w:val="007C5AC3"/>
    <w:rsid w:val="007C5D25"/>
    <w:rsid w:val="007C5D8B"/>
    <w:rsid w:val="007C607E"/>
    <w:rsid w:val="007C608D"/>
    <w:rsid w:val="007C61B0"/>
    <w:rsid w:val="007C67F3"/>
    <w:rsid w:val="007C6A93"/>
    <w:rsid w:val="007C6E3B"/>
    <w:rsid w:val="007C74F0"/>
    <w:rsid w:val="007C781B"/>
    <w:rsid w:val="007C795D"/>
    <w:rsid w:val="007D011A"/>
    <w:rsid w:val="007D0734"/>
    <w:rsid w:val="007D0EC0"/>
    <w:rsid w:val="007D1229"/>
    <w:rsid w:val="007D1766"/>
    <w:rsid w:val="007D19CE"/>
    <w:rsid w:val="007D1B7B"/>
    <w:rsid w:val="007D2243"/>
    <w:rsid w:val="007D228B"/>
    <w:rsid w:val="007D26E9"/>
    <w:rsid w:val="007D29C8"/>
    <w:rsid w:val="007D2DEE"/>
    <w:rsid w:val="007D3243"/>
    <w:rsid w:val="007D3283"/>
    <w:rsid w:val="007D328A"/>
    <w:rsid w:val="007D35FC"/>
    <w:rsid w:val="007D4F0D"/>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38EC"/>
    <w:rsid w:val="007E395A"/>
    <w:rsid w:val="007E493A"/>
    <w:rsid w:val="007E52A0"/>
    <w:rsid w:val="007E54D1"/>
    <w:rsid w:val="007E5E29"/>
    <w:rsid w:val="007E5E7C"/>
    <w:rsid w:val="007E6B15"/>
    <w:rsid w:val="007E6B6C"/>
    <w:rsid w:val="007E6C60"/>
    <w:rsid w:val="007E7162"/>
    <w:rsid w:val="007E779E"/>
    <w:rsid w:val="007F002B"/>
    <w:rsid w:val="007F0ECB"/>
    <w:rsid w:val="007F149D"/>
    <w:rsid w:val="007F14E3"/>
    <w:rsid w:val="007F1630"/>
    <w:rsid w:val="007F17B2"/>
    <w:rsid w:val="007F1CBA"/>
    <w:rsid w:val="007F1F88"/>
    <w:rsid w:val="007F20A4"/>
    <w:rsid w:val="007F2AEB"/>
    <w:rsid w:val="007F38A6"/>
    <w:rsid w:val="007F3CC1"/>
    <w:rsid w:val="007F3EB2"/>
    <w:rsid w:val="007F4184"/>
    <w:rsid w:val="007F47E0"/>
    <w:rsid w:val="007F5531"/>
    <w:rsid w:val="007F5779"/>
    <w:rsid w:val="007F5A42"/>
    <w:rsid w:val="007F5A79"/>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459"/>
    <w:rsid w:val="00803685"/>
    <w:rsid w:val="00803A15"/>
    <w:rsid w:val="00803C2C"/>
    <w:rsid w:val="00804165"/>
    <w:rsid w:val="0080417C"/>
    <w:rsid w:val="00804408"/>
    <w:rsid w:val="00804CDF"/>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3CC"/>
    <w:rsid w:val="008176C1"/>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00C"/>
    <w:rsid w:val="0082418D"/>
    <w:rsid w:val="008243C7"/>
    <w:rsid w:val="008249CE"/>
    <w:rsid w:val="00824CF0"/>
    <w:rsid w:val="008251F7"/>
    <w:rsid w:val="0082559B"/>
    <w:rsid w:val="00825D61"/>
    <w:rsid w:val="00825F1F"/>
    <w:rsid w:val="00825FD2"/>
    <w:rsid w:val="00826077"/>
    <w:rsid w:val="008261D0"/>
    <w:rsid w:val="008263CA"/>
    <w:rsid w:val="008263FF"/>
    <w:rsid w:val="00826600"/>
    <w:rsid w:val="008266C6"/>
    <w:rsid w:val="00826B61"/>
    <w:rsid w:val="00826BFA"/>
    <w:rsid w:val="00826DF1"/>
    <w:rsid w:val="008272F1"/>
    <w:rsid w:val="00830132"/>
    <w:rsid w:val="0083062A"/>
    <w:rsid w:val="00831E14"/>
    <w:rsid w:val="008323B6"/>
    <w:rsid w:val="008323E6"/>
    <w:rsid w:val="00832664"/>
    <w:rsid w:val="008328F1"/>
    <w:rsid w:val="00832F9F"/>
    <w:rsid w:val="00834026"/>
    <w:rsid w:val="00834D16"/>
    <w:rsid w:val="00835290"/>
    <w:rsid w:val="00835415"/>
    <w:rsid w:val="008354E1"/>
    <w:rsid w:val="0083591D"/>
    <w:rsid w:val="00835E35"/>
    <w:rsid w:val="008363D5"/>
    <w:rsid w:val="00836596"/>
    <w:rsid w:val="00836A81"/>
    <w:rsid w:val="0083703A"/>
    <w:rsid w:val="00837346"/>
    <w:rsid w:val="008375C1"/>
    <w:rsid w:val="008375F7"/>
    <w:rsid w:val="008378FB"/>
    <w:rsid w:val="00837957"/>
    <w:rsid w:val="00840976"/>
    <w:rsid w:val="00840AD2"/>
    <w:rsid w:val="00841201"/>
    <w:rsid w:val="00841519"/>
    <w:rsid w:val="00841772"/>
    <w:rsid w:val="00841FA6"/>
    <w:rsid w:val="00842049"/>
    <w:rsid w:val="008422A5"/>
    <w:rsid w:val="00842696"/>
    <w:rsid w:val="008427BC"/>
    <w:rsid w:val="008428A1"/>
    <w:rsid w:val="00842B8D"/>
    <w:rsid w:val="0084302C"/>
    <w:rsid w:val="0084362C"/>
    <w:rsid w:val="00843A02"/>
    <w:rsid w:val="00844595"/>
    <w:rsid w:val="00844CFE"/>
    <w:rsid w:val="00844DF9"/>
    <w:rsid w:val="008464DD"/>
    <w:rsid w:val="00846D49"/>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2F37"/>
    <w:rsid w:val="00852F98"/>
    <w:rsid w:val="00852FC2"/>
    <w:rsid w:val="00853189"/>
    <w:rsid w:val="00853368"/>
    <w:rsid w:val="008534C9"/>
    <w:rsid w:val="008534CC"/>
    <w:rsid w:val="00853B7B"/>
    <w:rsid w:val="008540F7"/>
    <w:rsid w:val="00854124"/>
    <w:rsid w:val="008542EC"/>
    <w:rsid w:val="008547D9"/>
    <w:rsid w:val="00854995"/>
    <w:rsid w:val="00855046"/>
    <w:rsid w:val="0085521E"/>
    <w:rsid w:val="00855680"/>
    <w:rsid w:val="008557EC"/>
    <w:rsid w:val="00855D05"/>
    <w:rsid w:val="00855EDF"/>
    <w:rsid w:val="00856078"/>
    <w:rsid w:val="00856410"/>
    <w:rsid w:val="00856A00"/>
    <w:rsid w:val="00856C90"/>
    <w:rsid w:val="00857431"/>
    <w:rsid w:val="00857A91"/>
    <w:rsid w:val="00857EA9"/>
    <w:rsid w:val="00857EEE"/>
    <w:rsid w:val="008607CE"/>
    <w:rsid w:val="008609F7"/>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804"/>
    <w:rsid w:val="00867C58"/>
    <w:rsid w:val="00867D01"/>
    <w:rsid w:val="00867D85"/>
    <w:rsid w:val="00870068"/>
    <w:rsid w:val="008709B0"/>
    <w:rsid w:val="0087149A"/>
    <w:rsid w:val="00871BE1"/>
    <w:rsid w:val="00871CE3"/>
    <w:rsid w:val="0087217E"/>
    <w:rsid w:val="00872762"/>
    <w:rsid w:val="008729E6"/>
    <w:rsid w:val="00872BB2"/>
    <w:rsid w:val="00872D2B"/>
    <w:rsid w:val="00872F38"/>
    <w:rsid w:val="00873366"/>
    <w:rsid w:val="00873710"/>
    <w:rsid w:val="00873F3A"/>
    <w:rsid w:val="00874ED4"/>
    <w:rsid w:val="00875870"/>
    <w:rsid w:val="0087596D"/>
    <w:rsid w:val="00876462"/>
    <w:rsid w:val="008766BD"/>
    <w:rsid w:val="0087698F"/>
    <w:rsid w:val="008773C4"/>
    <w:rsid w:val="008801B4"/>
    <w:rsid w:val="0088050B"/>
    <w:rsid w:val="00880752"/>
    <w:rsid w:val="00880799"/>
    <w:rsid w:val="00881020"/>
    <w:rsid w:val="00881B61"/>
    <w:rsid w:val="00881C34"/>
    <w:rsid w:val="00882979"/>
    <w:rsid w:val="00883074"/>
    <w:rsid w:val="00883896"/>
    <w:rsid w:val="00883BB8"/>
    <w:rsid w:val="00884078"/>
    <w:rsid w:val="00884871"/>
    <w:rsid w:val="00884F45"/>
    <w:rsid w:val="0088503B"/>
    <w:rsid w:val="0088523F"/>
    <w:rsid w:val="008860AA"/>
    <w:rsid w:val="00886332"/>
    <w:rsid w:val="0088654F"/>
    <w:rsid w:val="00886BC4"/>
    <w:rsid w:val="00886CD5"/>
    <w:rsid w:val="008873D2"/>
    <w:rsid w:val="00887603"/>
    <w:rsid w:val="00887F4C"/>
    <w:rsid w:val="008901D7"/>
    <w:rsid w:val="0089054B"/>
    <w:rsid w:val="00890C12"/>
    <w:rsid w:val="00891529"/>
    <w:rsid w:val="0089169C"/>
    <w:rsid w:val="00891EE1"/>
    <w:rsid w:val="008940BC"/>
    <w:rsid w:val="00894291"/>
    <w:rsid w:val="008942AA"/>
    <w:rsid w:val="0089431C"/>
    <w:rsid w:val="008945CF"/>
    <w:rsid w:val="008948A5"/>
    <w:rsid w:val="008949FF"/>
    <w:rsid w:val="00894F9F"/>
    <w:rsid w:val="0089507A"/>
    <w:rsid w:val="008953D1"/>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3E4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5D26"/>
    <w:rsid w:val="008B5DD8"/>
    <w:rsid w:val="008B5E20"/>
    <w:rsid w:val="008B6003"/>
    <w:rsid w:val="008B65F7"/>
    <w:rsid w:val="008B662B"/>
    <w:rsid w:val="008B681E"/>
    <w:rsid w:val="008B6D52"/>
    <w:rsid w:val="008B7C0F"/>
    <w:rsid w:val="008B7EF6"/>
    <w:rsid w:val="008B7F85"/>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3A2"/>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313E"/>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A90"/>
    <w:rsid w:val="008D7DC4"/>
    <w:rsid w:val="008D7DF0"/>
    <w:rsid w:val="008E0133"/>
    <w:rsid w:val="008E0A3E"/>
    <w:rsid w:val="008E0A4E"/>
    <w:rsid w:val="008E0D0F"/>
    <w:rsid w:val="008E101A"/>
    <w:rsid w:val="008E1675"/>
    <w:rsid w:val="008E1B31"/>
    <w:rsid w:val="008E1F0C"/>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2D0"/>
    <w:rsid w:val="008F032F"/>
    <w:rsid w:val="008F03B8"/>
    <w:rsid w:val="008F06B8"/>
    <w:rsid w:val="008F0A76"/>
    <w:rsid w:val="008F0C69"/>
    <w:rsid w:val="008F1204"/>
    <w:rsid w:val="008F1488"/>
    <w:rsid w:val="008F2128"/>
    <w:rsid w:val="008F2D0A"/>
    <w:rsid w:val="008F3055"/>
    <w:rsid w:val="008F3646"/>
    <w:rsid w:val="008F3A03"/>
    <w:rsid w:val="008F42A0"/>
    <w:rsid w:val="008F48CD"/>
    <w:rsid w:val="008F51F0"/>
    <w:rsid w:val="008F52C7"/>
    <w:rsid w:val="008F5B9C"/>
    <w:rsid w:val="008F5F18"/>
    <w:rsid w:val="008F660D"/>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475"/>
    <w:rsid w:val="0090573A"/>
    <w:rsid w:val="00905DA9"/>
    <w:rsid w:val="00906673"/>
    <w:rsid w:val="0090682A"/>
    <w:rsid w:val="00906947"/>
    <w:rsid w:val="00906991"/>
    <w:rsid w:val="00906C94"/>
    <w:rsid w:val="00907A26"/>
    <w:rsid w:val="00907D27"/>
    <w:rsid w:val="0091058A"/>
    <w:rsid w:val="0091091B"/>
    <w:rsid w:val="00910BF5"/>
    <w:rsid w:val="00911DA6"/>
    <w:rsid w:val="00911FFC"/>
    <w:rsid w:val="00912943"/>
    <w:rsid w:val="00912BD2"/>
    <w:rsid w:val="00912DEA"/>
    <w:rsid w:val="0091319A"/>
    <w:rsid w:val="009136AA"/>
    <w:rsid w:val="00914054"/>
    <w:rsid w:val="00914290"/>
    <w:rsid w:val="0091459F"/>
    <w:rsid w:val="00914C61"/>
    <w:rsid w:val="00914FD9"/>
    <w:rsid w:val="00915555"/>
    <w:rsid w:val="00915ADF"/>
    <w:rsid w:val="00916474"/>
    <w:rsid w:val="009164C4"/>
    <w:rsid w:val="0091650A"/>
    <w:rsid w:val="0091662A"/>
    <w:rsid w:val="00916D6C"/>
    <w:rsid w:val="009170B5"/>
    <w:rsid w:val="00917402"/>
    <w:rsid w:val="009178D2"/>
    <w:rsid w:val="009202FE"/>
    <w:rsid w:val="0092071B"/>
    <w:rsid w:val="00920743"/>
    <w:rsid w:val="00920F4C"/>
    <w:rsid w:val="00921B01"/>
    <w:rsid w:val="00921E09"/>
    <w:rsid w:val="0092235D"/>
    <w:rsid w:val="009223DD"/>
    <w:rsid w:val="00922434"/>
    <w:rsid w:val="00922FCE"/>
    <w:rsid w:val="0092304B"/>
    <w:rsid w:val="00923459"/>
    <w:rsid w:val="0092380A"/>
    <w:rsid w:val="009239B8"/>
    <w:rsid w:val="00924479"/>
    <w:rsid w:val="00924E4A"/>
    <w:rsid w:val="00925086"/>
    <w:rsid w:val="00925370"/>
    <w:rsid w:val="00925596"/>
    <w:rsid w:val="009257B8"/>
    <w:rsid w:val="00925B8B"/>
    <w:rsid w:val="00926E05"/>
    <w:rsid w:val="0092778C"/>
    <w:rsid w:val="00927A8F"/>
    <w:rsid w:val="00927B34"/>
    <w:rsid w:val="00927B56"/>
    <w:rsid w:val="00927B61"/>
    <w:rsid w:val="00927B6E"/>
    <w:rsid w:val="0093033C"/>
    <w:rsid w:val="00930387"/>
    <w:rsid w:val="00930534"/>
    <w:rsid w:val="0093064D"/>
    <w:rsid w:val="00930B3A"/>
    <w:rsid w:val="00930CFD"/>
    <w:rsid w:val="00930EB3"/>
    <w:rsid w:val="00930FD6"/>
    <w:rsid w:val="00931453"/>
    <w:rsid w:val="009315DD"/>
    <w:rsid w:val="0093163A"/>
    <w:rsid w:val="00931ABB"/>
    <w:rsid w:val="00931F09"/>
    <w:rsid w:val="0093233B"/>
    <w:rsid w:val="00932BF2"/>
    <w:rsid w:val="009330F1"/>
    <w:rsid w:val="0093349A"/>
    <w:rsid w:val="0093350C"/>
    <w:rsid w:val="00933C87"/>
    <w:rsid w:val="00933E1E"/>
    <w:rsid w:val="00934038"/>
    <w:rsid w:val="00934352"/>
    <w:rsid w:val="0093449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90A"/>
    <w:rsid w:val="00944DF6"/>
    <w:rsid w:val="00946E29"/>
    <w:rsid w:val="00946EFB"/>
    <w:rsid w:val="00946FC5"/>
    <w:rsid w:val="0094749E"/>
    <w:rsid w:val="0094763E"/>
    <w:rsid w:val="00950021"/>
    <w:rsid w:val="009501EA"/>
    <w:rsid w:val="0095020C"/>
    <w:rsid w:val="0095141D"/>
    <w:rsid w:val="00951545"/>
    <w:rsid w:val="0095172F"/>
    <w:rsid w:val="00951965"/>
    <w:rsid w:val="00951B3A"/>
    <w:rsid w:val="0095237B"/>
    <w:rsid w:val="00952776"/>
    <w:rsid w:val="00952800"/>
    <w:rsid w:val="00952F45"/>
    <w:rsid w:val="00953205"/>
    <w:rsid w:val="009533AB"/>
    <w:rsid w:val="0095379A"/>
    <w:rsid w:val="009537F1"/>
    <w:rsid w:val="00953D5E"/>
    <w:rsid w:val="00953F52"/>
    <w:rsid w:val="00954076"/>
    <w:rsid w:val="0095468C"/>
    <w:rsid w:val="009546E4"/>
    <w:rsid w:val="00954996"/>
    <w:rsid w:val="00955159"/>
    <w:rsid w:val="0095530B"/>
    <w:rsid w:val="009558BA"/>
    <w:rsid w:val="0095598C"/>
    <w:rsid w:val="00955D6F"/>
    <w:rsid w:val="00955DEE"/>
    <w:rsid w:val="00956129"/>
    <w:rsid w:val="009564FE"/>
    <w:rsid w:val="009565DF"/>
    <w:rsid w:val="00956C89"/>
    <w:rsid w:val="00956E34"/>
    <w:rsid w:val="00957652"/>
    <w:rsid w:val="00957765"/>
    <w:rsid w:val="009579D1"/>
    <w:rsid w:val="00957DE8"/>
    <w:rsid w:val="009600BD"/>
    <w:rsid w:val="009602E0"/>
    <w:rsid w:val="00960EA2"/>
    <w:rsid w:val="00961125"/>
    <w:rsid w:val="009617E1"/>
    <w:rsid w:val="00961C6D"/>
    <w:rsid w:val="00961CF2"/>
    <w:rsid w:val="00961D2B"/>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3733"/>
    <w:rsid w:val="00973F38"/>
    <w:rsid w:val="009740F5"/>
    <w:rsid w:val="00974476"/>
    <w:rsid w:val="00974A7E"/>
    <w:rsid w:val="009750DF"/>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E09"/>
    <w:rsid w:val="00983160"/>
    <w:rsid w:val="00983271"/>
    <w:rsid w:val="009833E0"/>
    <w:rsid w:val="009835B5"/>
    <w:rsid w:val="00983604"/>
    <w:rsid w:val="009836BD"/>
    <w:rsid w:val="0098384A"/>
    <w:rsid w:val="00983880"/>
    <w:rsid w:val="009838F6"/>
    <w:rsid w:val="00983B4A"/>
    <w:rsid w:val="0098400F"/>
    <w:rsid w:val="0098410C"/>
    <w:rsid w:val="00984648"/>
    <w:rsid w:val="009847BA"/>
    <w:rsid w:val="00984837"/>
    <w:rsid w:val="009848E2"/>
    <w:rsid w:val="00985401"/>
    <w:rsid w:val="0098562C"/>
    <w:rsid w:val="00985640"/>
    <w:rsid w:val="00985669"/>
    <w:rsid w:val="00985960"/>
    <w:rsid w:val="00986184"/>
    <w:rsid w:val="009862CA"/>
    <w:rsid w:val="00986807"/>
    <w:rsid w:val="00986A6C"/>
    <w:rsid w:val="00986D66"/>
    <w:rsid w:val="00986F6F"/>
    <w:rsid w:val="0098734F"/>
    <w:rsid w:val="00987814"/>
    <w:rsid w:val="00987C85"/>
    <w:rsid w:val="00990ADE"/>
    <w:rsid w:val="0099115C"/>
    <w:rsid w:val="0099117C"/>
    <w:rsid w:val="00991BB1"/>
    <w:rsid w:val="00992863"/>
    <w:rsid w:val="009928A0"/>
    <w:rsid w:val="00992A79"/>
    <w:rsid w:val="00992DC5"/>
    <w:rsid w:val="00992F01"/>
    <w:rsid w:val="00992F2F"/>
    <w:rsid w:val="00992FFA"/>
    <w:rsid w:val="0099325A"/>
    <w:rsid w:val="00993AF8"/>
    <w:rsid w:val="0099403D"/>
    <w:rsid w:val="00994B38"/>
    <w:rsid w:val="00994BCB"/>
    <w:rsid w:val="00994BFD"/>
    <w:rsid w:val="009955D4"/>
    <w:rsid w:val="00995BD8"/>
    <w:rsid w:val="00995CDA"/>
    <w:rsid w:val="00995DEC"/>
    <w:rsid w:val="0099642B"/>
    <w:rsid w:val="009968D0"/>
    <w:rsid w:val="00996FCF"/>
    <w:rsid w:val="00997131"/>
    <w:rsid w:val="00997776"/>
    <w:rsid w:val="00997A63"/>
    <w:rsid w:val="00997AFE"/>
    <w:rsid w:val="00997B48"/>
    <w:rsid w:val="009A1414"/>
    <w:rsid w:val="009A18D2"/>
    <w:rsid w:val="009A23F7"/>
    <w:rsid w:val="009A2D80"/>
    <w:rsid w:val="009A3B41"/>
    <w:rsid w:val="009A4626"/>
    <w:rsid w:val="009A4E38"/>
    <w:rsid w:val="009A56E8"/>
    <w:rsid w:val="009A5A77"/>
    <w:rsid w:val="009A5EDF"/>
    <w:rsid w:val="009A6F7D"/>
    <w:rsid w:val="009A7675"/>
    <w:rsid w:val="009A77DF"/>
    <w:rsid w:val="009A7DDE"/>
    <w:rsid w:val="009B04DF"/>
    <w:rsid w:val="009B072A"/>
    <w:rsid w:val="009B07B1"/>
    <w:rsid w:val="009B0A45"/>
    <w:rsid w:val="009B1009"/>
    <w:rsid w:val="009B11CD"/>
    <w:rsid w:val="009B1279"/>
    <w:rsid w:val="009B1A0D"/>
    <w:rsid w:val="009B1E30"/>
    <w:rsid w:val="009B1EA3"/>
    <w:rsid w:val="009B1F83"/>
    <w:rsid w:val="009B2B7B"/>
    <w:rsid w:val="009B2BC3"/>
    <w:rsid w:val="009B2EEF"/>
    <w:rsid w:val="009B2FC8"/>
    <w:rsid w:val="009B319F"/>
    <w:rsid w:val="009B3DC3"/>
    <w:rsid w:val="009B4C97"/>
    <w:rsid w:val="009B536A"/>
    <w:rsid w:val="009B54C5"/>
    <w:rsid w:val="009B5AE2"/>
    <w:rsid w:val="009B61D5"/>
    <w:rsid w:val="009B6D07"/>
    <w:rsid w:val="009B6EB8"/>
    <w:rsid w:val="009B77C5"/>
    <w:rsid w:val="009B7AF9"/>
    <w:rsid w:val="009C0626"/>
    <w:rsid w:val="009C07BD"/>
    <w:rsid w:val="009C08DB"/>
    <w:rsid w:val="009C0BFA"/>
    <w:rsid w:val="009C14A5"/>
    <w:rsid w:val="009C1651"/>
    <w:rsid w:val="009C17B4"/>
    <w:rsid w:val="009C19CA"/>
    <w:rsid w:val="009C1C17"/>
    <w:rsid w:val="009C1C91"/>
    <w:rsid w:val="009C29E7"/>
    <w:rsid w:val="009C2FC8"/>
    <w:rsid w:val="009C3B25"/>
    <w:rsid w:val="009C3BE6"/>
    <w:rsid w:val="009C3C6F"/>
    <w:rsid w:val="009C3D6D"/>
    <w:rsid w:val="009C436E"/>
    <w:rsid w:val="009C4A10"/>
    <w:rsid w:val="009C4D6F"/>
    <w:rsid w:val="009C5E01"/>
    <w:rsid w:val="009C60A1"/>
    <w:rsid w:val="009C63A3"/>
    <w:rsid w:val="009C6794"/>
    <w:rsid w:val="009C682D"/>
    <w:rsid w:val="009C6832"/>
    <w:rsid w:val="009C693E"/>
    <w:rsid w:val="009C74D2"/>
    <w:rsid w:val="009C7839"/>
    <w:rsid w:val="009C7842"/>
    <w:rsid w:val="009C7A84"/>
    <w:rsid w:val="009C7F2D"/>
    <w:rsid w:val="009D017C"/>
    <w:rsid w:val="009D0520"/>
    <w:rsid w:val="009D073D"/>
    <w:rsid w:val="009D09A7"/>
    <w:rsid w:val="009D0D87"/>
    <w:rsid w:val="009D0EC8"/>
    <w:rsid w:val="009D1AEB"/>
    <w:rsid w:val="009D2085"/>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980"/>
    <w:rsid w:val="009D6A39"/>
    <w:rsid w:val="009D6BF6"/>
    <w:rsid w:val="009D6D86"/>
    <w:rsid w:val="009D6E83"/>
    <w:rsid w:val="009D6FEE"/>
    <w:rsid w:val="009D705B"/>
    <w:rsid w:val="009D773A"/>
    <w:rsid w:val="009E007F"/>
    <w:rsid w:val="009E01A9"/>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761"/>
    <w:rsid w:val="009E4B85"/>
    <w:rsid w:val="009E4C73"/>
    <w:rsid w:val="009E4C9E"/>
    <w:rsid w:val="009E5172"/>
    <w:rsid w:val="009E57A9"/>
    <w:rsid w:val="009E5A3D"/>
    <w:rsid w:val="009E6313"/>
    <w:rsid w:val="009E658B"/>
    <w:rsid w:val="009E6872"/>
    <w:rsid w:val="009E6B82"/>
    <w:rsid w:val="009E701B"/>
    <w:rsid w:val="009F0351"/>
    <w:rsid w:val="009F0363"/>
    <w:rsid w:val="009F0708"/>
    <w:rsid w:val="009F0749"/>
    <w:rsid w:val="009F083C"/>
    <w:rsid w:val="009F0D11"/>
    <w:rsid w:val="009F1351"/>
    <w:rsid w:val="009F155A"/>
    <w:rsid w:val="009F16D7"/>
    <w:rsid w:val="009F1B5D"/>
    <w:rsid w:val="009F1E1D"/>
    <w:rsid w:val="009F2204"/>
    <w:rsid w:val="009F2ED9"/>
    <w:rsid w:val="009F330D"/>
    <w:rsid w:val="009F3453"/>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1B27"/>
    <w:rsid w:val="00A021E0"/>
    <w:rsid w:val="00A02480"/>
    <w:rsid w:val="00A0268F"/>
    <w:rsid w:val="00A0289D"/>
    <w:rsid w:val="00A02F1A"/>
    <w:rsid w:val="00A031E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71E"/>
    <w:rsid w:val="00A10806"/>
    <w:rsid w:val="00A109B5"/>
    <w:rsid w:val="00A113A8"/>
    <w:rsid w:val="00A12437"/>
    <w:rsid w:val="00A12514"/>
    <w:rsid w:val="00A12650"/>
    <w:rsid w:val="00A12780"/>
    <w:rsid w:val="00A1286F"/>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1C69"/>
    <w:rsid w:val="00A21D3A"/>
    <w:rsid w:val="00A225F8"/>
    <w:rsid w:val="00A226D2"/>
    <w:rsid w:val="00A23507"/>
    <w:rsid w:val="00A23816"/>
    <w:rsid w:val="00A23E9E"/>
    <w:rsid w:val="00A2421D"/>
    <w:rsid w:val="00A243CF"/>
    <w:rsid w:val="00A24430"/>
    <w:rsid w:val="00A2449D"/>
    <w:rsid w:val="00A25178"/>
    <w:rsid w:val="00A25210"/>
    <w:rsid w:val="00A25AFB"/>
    <w:rsid w:val="00A25C0A"/>
    <w:rsid w:val="00A25CCF"/>
    <w:rsid w:val="00A26014"/>
    <w:rsid w:val="00A260DC"/>
    <w:rsid w:val="00A26152"/>
    <w:rsid w:val="00A266ED"/>
    <w:rsid w:val="00A27200"/>
    <w:rsid w:val="00A2778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A78"/>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B30"/>
    <w:rsid w:val="00A36D16"/>
    <w:rsid w:val="00A36E4C"/>
    <w:rsid w:val="00A370C9"/>
    <w:rsid w:val="00A3716B"/>
    <w:rsid w:val="00A37AAA"/>
    <w:rsid w:val="00A40034"/>
    <w:rsid w:val="00A40298"/>
    <w:rsid w:val="00A40612"/>
    <w:rsid w:val="00A406C8"/>
    <w:rsid w:val="00A406F7"/>
    <w:rsid w:val="00A408C6"/>
    <w:rsid w:val="00A418AC"/>
    <w:rsid w:val="00A418B0"/>
    <w:rsid w:val="00A41C0D"/>
    <w:rsid w:val="00A42033"/>
    <w:rsid w:val="00A426F5"/>
    <w:rsid w:val="00A4387F"/>
    <w:rsid w:val="00A43A9D"/>
    <w:rsid w:val="00A43FF0"/>
    <w:rsid w:val="00A44038"/>
    <w:rsid w:val="00A4444D"/>
    <w:rsid w:val="00A44D6E"/>
    <w:rsid w:val="00A451AB"/>
    <w:rsid w:val="00A45921"/>
    <w:rsid w:val="00A46257"/>
    <w:rsid w:val="00A464D3"/>
    <w:rsid w:val="00A4656E"/>
    <w:rsid w:val="00A46598"/>
    <w:rsid w:val="00A471BA"/>
    <w:rsid w:val="00A47A8C"/>
    <w:rsid w:val="00A47D7A"/>
    <w:rsid w:val="00A52212"/>
    <w:rsid w:val="00A52351"/>
    <w:rsid w:val="00A52E41"/>
    <w:rsid w:val="00A52EC3"/>
    <w:rsid w:val="00A52F49"/>
    <w:rsid w:val="00A534DD"/>
    <w:rsid w:val="00A53A6A"/>
    <w:rsid w:val="00A53CB7"/>
    <w:rsid w:val="00A53FC5"/>
    <w:rsid w:val="00A5417A"/>
    <w:rsid w:val="00A54242"/>
    <w:rsid w:val="00A542E3"/>
    <w:rsid w:val="00A546DA"/>
    <w:rsid w:val="00A54734"/>
    <w:rsid w:val="00A548E6"/>
    <w:rsid w:val="00A54957"/>
    <w:rsid w:val="00A54BED"/>
    <w:rsid w:val="00A54EA8"/>
    <w:rsid w:val="00A5571A"/>
    <w:rsid w:val="00A5580D"/>
    <w:rsid w:val="00A55DBD"/>
    <w:rsid w:val="00A55E5B"/>
    <w:rsid w:val="00A56002"/>
    <w:rsid w:val="00A56B5B"/>
    <w:rsid w:val="00A5728C"/>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D9D"/>
    <w:rsid w:val="00A6404C"/>
    <w:rsid w:val="00A64559"/>
    <w:rsid w:val="00A653FE"/>
    <w:rsid w:val="00A65556"/>
    <w:rsid w:val="00A66231"/>
    <w:rsid w:val="00A6627B"/>
    <w:rsid w:val="00A66908"/>
    <w:rsid w:val="00A669CA"/>
    <w:rsid w:val="00A671BB"/>
    <w:rsid w:val="00A671EB"/>
    <w:rsid w:val="00A67262"/>
    <w:rsid w:val="00A67320"/>
    <w:rsid w:val="00A67CF4"/>
    <w:rsid w:val="00A70388"/>
    <w:rsid w:val="00A703FF"/>
    <w:rsid w:val="00A718CB"/>
    <w:rsid w:val="00A719B2"/>
    <w:rsid w:val="00A71BAD"/>
    <w:rsid w:val="00A72493"/>
    <w:rsid w:val="00A72C66"/>
    <w:rsid w:val="00A73129"/>
    <w:rsid w:val="00A7315E"/>
    <w:rsid w:val="00A7337A"/>
    <w:rsid w:val="00A736E3"/>
    <w:rsid w:val="00A73D16"/>
    <w:rsid w:val="00A740AE"/>
    <w:rsid w:val="00A7426E"/>
    <w:rsid w:val="00A74770"/>
    <w:rsid w:val="00A74793"/>
    <w:rsid w:val="00A751EA"/>
    <w:rsid w:val="00A75CF0"/>
    <w:rsid w:val="00A76432"/>
    <w:rsid w:val="00A7686A"/>
    <w:rsid w:val="00A769F0"/>
    <w:rsid w:val="00A77CD7"/>
    <w:rsid w:val="00A80171"/>
    <w:rsid w:val="00A801BD"/>
    <w:rsid w:val="00A80D60"/>
    <w:rsid w:val="00A80E01"/>
    <w:rsid w:val="00A812A7"/>
    <w:rsid w:val="00A8148C"/>
    <w:rsid w:val="00A8160E"/>
    <w:rsid w:val="00A8197E"/>
    <w:rsid w:val="00A829E8"/>
    <w:rsid w:val="00A82B1C"/>
    <w:rsid w:val="00A83B3E"/>
    <w:rsid w:val="00A83B79"/>
    <w:rsid w:val="00A84057"/>
    <w:rsid w:val="00A8447C"/>
    <w:rsid w:val="00A844BE"/>
    <w:rsid w:val="00A8477D"/>
    <w:rsid w:val="00A84A2E"/>
    <w:rsid w:val="00A84A4A"/>
    <w:rsid w:val="00A84C96"/>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456C"/>
    <w:rsid w:val="00A94749"/>
    <w:rsid w:val="00A950D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709"/>
    <w:rsid w:val="00AA480A"/>
    <w:rsid w:val="00AA5DC3"/>
    <w:rsid w:val="00AA62C5"/>
    <w:rsid w:val="00AA63CE"/>
    <w:rsid w:val="00AA6632"/>
    <w:rsid w:val="00AA6689"/>
    <w:rsid w:val="00AA6992"/>
    <w:rsid w:val="00AA6BF9"/>
    <w:rsid w:val="00AA70D0"/>
    <w:rsid w:val="00AA7193"/>
    <w:rsid w:val="00AA73B9"/>
    <w:rsid w:val="00AA761A"/>
    <w:rsid w:val="00AA7828"/>
    <w:rsid w:val="00AA7B7F"/>
    <w:rsid w:val="00AB0285"/>
    <w:rsid w:val="00AB0557"/>
    <w:rsid w:val="00AB0A68"/>
    <w:rsid w:val="00AB0C62"/>
    <w:rsid w:val="00AB0F07"/>
    <w:rsid w:val="00AB11CA"/>
    <w:rsid w:val="00AB1229"/>
    <w:rsid w:val="00AB1253"/>
    <w:rsid w:val="00AB148C"/>
    <w:rsid w:val="00AB16E9"/>
    <w:rsid w:val="00AB1808"/>
    <w:rsid w:val="00AB22CF"/>
    <w:rsid w:val="00AB2FBD"/>
    <w:rsid w:val="00AB3918"/>
    <w:rsid w:val="00AB3A60"/>
    <w:rsid w:val="00AB3CBA"/>
    <w:rsid w:val="00AB3E23"/>
    <w:rsid w:val="00AB4094"/>
    <w:rsid w:val="00AB40A6"/>
    <w:rsid w:val="00AB40B4"/>
    <w:rsid w:val="00AB4208"/>
    <w:rsid w:val="00AB4DD8"/>
    <w:rsid w:val="00AB4E43"/>
    <w:rsid w:val="00AB500A"/>
    <w:rsid w:val="00AB51C9"/>
    <w:rsid w:val="00AB54AF"/>
    <w:rsid w:val="00AB557D"/>
    <w:rsid w:val="00AB55CD"/>
    <w:rsid w:val="00AB55D0"/>
    <w:rsid w:val="00AB5AF5"/>
    <w:rsid w:val="00AB5F62"/>
    <w:rsid w:val="00AB6E5A"/>
    <w:rsid w:val="00AB7CFE"/>
    <w:rsid w:val="00AB7F1C"/>
    <w:rsid w:val="00AC07B3"/>
    <w:rsid w:val="00AC08CC"/>
    <w:rsid w:val="00AC0D8C"/>
    <w:rsid w:val="00AC0FC9"/>
    <w:rsid w:val="00AC1083"/>
    <w:rsid w:val="00AC10FA"/>
    <w:rsid w:val="00AC17B3"/>
    <w:rsid w:val="00AC2B97"/>
    <w:rsid w:val="00AC2EF3"/>
    <w:rsid w:val="00AC359D"/>
    <w:rsid w:val="00AC3866"/>
    <w:rsid w:val="00AC3E3F"/>
    <w:rsid w:val="00AC46D1"/>
    <w:rsid w:val="00AC46E9"/>
    <w:rsid w:val="00AC4917"/>
    <w:rsid w:val="00AC542A"/>
    <w:rsid w:val="00AC5B2B"/>
    <w:rsid w:val="00AC5C3B"/>
    <w:rsid w:val="00AC60C1"/>
    <w:rsid w:val="00AC62C7"/>
    <w:rsid w:val="00AC6B7E"/>
    <w:rsid w:val="00AC7E82"/>
    <w:rsid w:val="00AD01C1"/>
    <w:rsid w:val="00AD04A0"/>
    <w:rsid w:val="00AD0720"/>
    <w:rsid w:val="00AD0C10"/>
    <w:rsid w:val="00AD0CAA"/>
    <w:rsid w:val="00AD0EA7"/>
    <w:rsid w:val="00AD1916"/>
    <w:rsid w:val="00AD1B97"/>
    <w:rsid w:val="00AD1E23"/>
    <w:rsid w:val="00AD21AB"/>
    <w:rsid w:val="00AD2684"/>
    <w:rsid w:val="00AD35BE"/>
    <w:rsid w:val="00AD3831"/>
    <w:rsid w:val="00AD3C01"/>
    <w:rsid w:val="00AD3D52"/>
    <w:rsid w:val="00AD405C"/>
    <w:rsid w:val="00AD48C1"/>
    <w:rsid w:val="00AD4D01"/>
    <w:rsid w:val="00AD546C"/>
    <w:rsid w:val="00AD5638"/>
    <w:rsid w:val="00AD59E5"/>
    <w:rsid w:val="00AD5FA7"/>
    <w:rsid w:val="00AD60D7"/>
    <w:rsid w:val="00AD64EA"/>
    <w:rsid w:val="00AD65C4"/>
    <w:rsid w:val="00AD6643"/>
    <w:rsid w:val="00AD6BE2"/>
    <w:rsid w:val="00AD6FD6"/>
    <w:rsid w:val="00AD704E"/>
    <w:rsid w:val="00AD7598"/>
    <w:rsid w:val="00AE0012"/>
    <w:rsid w:val="00AE0764"/>
    <w:rsid w:val="00AE0A32"/>
    <w:rsid w:val="00AE0B70"/>
    <w:rsid w:val="00AE1119"/>
    <w:rsid w:val="00AE1300"/>
    <w:rsid w:val="00AE1884"/>
    <w:rsid w:val="00AE18FD"/>
    <w:rsid w:val="00AE1A90"/>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073E"/>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21C"/>
    <w:rsid w:val="00B0061E"/>
    <w:rsid w:val="00B00D42"/>
    <w:rsid w:val="00B011DA"/>
    <w:rsid w:val="00B01467"/>
    <w:rsid w:val="00B03077"/>
    <w:rsid w:val="00B03428"/>
    <w:rsid w:val="00B03728"/>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102"/>
    <w:rsid w:val="00B1040E"/>
    <w:rsid w:val="00B105EA"/>
    <w:rsid w:val="00B10665"/>
    <w:rsid w:val="00B11273"/>
    <w:rsid w:val="00B1146C"/>
    <w:rsid w:val="00B125D9"/>
    <w:rsid w:val="00B12819"/>
    <w:rsid w:val="00B129B4"/>
    <w:rsid w:val="00B12A42"/>
    <w:rsid w:val="00B130A1"/>
    <w:rsid w:val="00B131C5"/>
    <w:rsid w:val="00B13489"/>
    <w:rsid w:val="00B1372B"/>
    <w:rsid w:val="00B13CD9"/>
    <w:rsid w:val="00B13E8E"/>
    <w:rsid w:val="00B141C7"/>
    <w:rsid w:val="00B14C82"/>
    <w:rsid w:val="00B15C80"/>
    <w:rsid w:val="00B15F9D"/>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45F6"/>
    <w:rsid w:val="00B252D0"/>
    <w:rsid w:val="00B25563"/>
    <w:rsid w:val="00B25B52"/>
    <w:rsid w:val="00B2613F"/>
    <w:rsid w:val="00B265B3"/>
    <w:rsid w:val="00B26945"/>
    <w:rsid w:val="00B26FAC"/>
    <w:rsid w:val="00B2795A"/>
    <w:rsid w:val="00B27B49"/>
    <w:rsid w:val="00B30239"/>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BE"/>
    <w:rsid w:val="00B33106"/>
    <w:rsid w:val="00B333F2"/>
    <w:rsid w:val="00B336FD"/>
    <w:rsid w:val="00B34005"/>
    <w:rsid w:val="00B34ADB"/>
    <w:rsid w:val="00B34AF0"/>
    <w:rsid w:val="00B34CF4"/>
    <w:rsid w:val="00B35347"/>
    <w:rsid w:val="00B356CB"/>
    <w:rsid w:val="00B359F1"/>
    <w:rsid w:val="00B35FD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1DC3"/>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1EC5"/>
    <w:rsid w:val="00B51EDC"/>
    <w:rsid w:val="00B51F5F"/>
    <w:rsid w:val="00B527E5"/>
    <w:rsid w:val="00B52B30"/>
    <w:rsid w:val="00B52E19"/>
    <w:rsid w:val="00B532DA"/>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E98"/>
    <w:rsid w:val="00B621BB"/>
    <w:rsid w:val="00B6284E"/>
    <w:rsid w:val="00B6310E"/>
    <w:rsid w:val="00B63112"/>
    <w:rsid w:val="00B636B1"/>
    <w:rsid w:val="00B63759"/>
    <w:rsid w:val="00B64985"/>
    <w:rsid w:val="00B64AC4"/>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1E00"/>
    <w:rsid w:val="00B72246"/>
    <w:rsid w:val="00B7279C"/>
    <w:rsid w:val="00B72981"/>
    <w:rsid w:val="00B72B7B"/>
    <w:rsid w:val="00B73167"/>
    <w:rsid w:val="00B73249"/>
    <w:rsid w:val="00B7367D"/>
    <w:rsid w:val="00B736C7"/>
    <w:rsid w:val="00B73762"/>
    <w:rsid w:val="00B74052"/>
    <w:rsid w:val="00B74326"/>
    <w:rsid w:val="00B748B9"/>
    <w:rsid w:val="00B748C5"/>
    <w:rsid w:val="00B74AAE"/>
    <w:rsid w:val="00B74CD2"/>
    <w:rsid w:val="00B74CE6"/>
    <w:rsid w:val="00B74E7B"/>
    <w:rsid w:val="00B751BC"/>
    <w:rsid w:val="00B757C8"/>
    <w:rsid w:val="00B758C9"/>
    <w:rsid w:val="00B761BD"/>
    <w:rsid w:val="00B76B4B"/>
    <w:rsid w:val="00B76F64"/>
    <w:rsid w:val="00B77344"/>
    <w:rsid w:val="00B77496"/>
    <w:rsid w:val="00B775F6"/>
    <w:rsid w:val="00B77838"/>
    <w:rsid w:val="00B77BD3"/>
    <w:rsid w:val="00B80284"/>
    <w:rsid w:val="00B80736"/>
    <w:rsid w:val="00B80C7D"/>
    <w:rsid w:val="00B810D0"/>
    <w:rsid w:val="00B8179F"/>
    <w:rsid w:val="00B823EF"/>
    <w:rsid w:val="00B824C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191"/>
    <w:rsid w:val="00B87330"/>
    <w:rsid w:val="00B87991"/>
    <w:rsid w:val="00B87E20"/>
    <w:rsid w:val="00B90583"/>
    <w:rsid w:val="00B913B0"/>
    <w:rsid w:val="00B91BC5"/>
    <w:rsid w:val="00B91DFC"/>
    <w:rsid w:val="00B91EEE"/>
    <w:rsid w:val="00B922AB"/>
    <w:rsid w:val="00B92376"/>
    <w:rsid w:val="00B9238C"/>
    <w:rsid w:val="00B9258E"/>
    <w:rsid w:val="00B93081"/>
    <w:rsid w:val="00B93938"/>
    <w:rsid w:val="00B93B9D"/>
    <w:rsid w:val="00B93F9E"/>
    <w:rsid w:val="00B947E2"/>
    <w:rsid w:val="00B94AF4"/>
    <w:rsid w:val="00B9577B"/>
    <w:rsid w:val="00B95CB8"/>
    <w:rsid w:val="00B96101"/>
    <w:rsid w:val="00B96673"/>
    <w:rsid w:val="00B96CE9"/>
    <w:rsid w:val="00B96D02"/>
    <w:rsid w:val="00B9710D"/>
    <w:rsid w:val="00B97420"/>
    <w:rsid w:val="00B97644"/>
    <w:rsid w:val="00B97823"/>
    <w:rsid w:val="00B97B7F"/>
    <w:rsid w:val="00B97D42"/>
    <w:rsid w:val="00BA0164"/>
    <w:rsid w:val="00BA03F5"/>
    <w:rsid w:val="00BA0B5F"/>
    <w:rsid w:val="00BA0E4E"/>
    <w:rsid w:val="00BA12C3"/>
    <w:rsid w:val="00BA12CE"/>
    <w:rsid w:val="00BA1482"/>
    <w:rsid w:val="00BA15F7"/>
    <w:rsid w:val="00BA16DE"/>
    <w:rsid w:val="00BA1715"/>
    <w:rsid w:val="00BA1AE3"/>
    <w:rsid w:val="00BA2080"/>
    <w:rsid w:val="00BA26E6"/>
    <w:rsid w:val="00BA2840"/>
    <w:rsid w:val="00BA2906"/>
    <w:rsid w:val="00BA2D6E"/>
    <w:rsid w:val="00BA30E6"/>
    <w:rsid w:val="00BA3193"/>
    <w:rsid w:val="00BA325F"/>
    <w:rsid w:val="00BA3380"/>
    <w:rsid w:val="00BA3555"/>
    <w:rsid w:val="00BA3EE9"/>
    <w:rsid w:val="00BA3F57"/>
    <w:rsid w:val="00BA3FFA"/>
    <w:rsid w:val="00BA40CB"/>
    <w:rsid w:val="00BA46A2"/>
    <w:rsid w:val="00BA4BC2"/>
    <w:rsid w:val="00BA4D91"/>
    <w:rsid w:val="00BA529F"/>
    <w:rsid w:val="00BA5617"/>
    <w:rsid w:val="00BA5962"/>
    <w:rsid w:val="00BA63F7"/>
    <w:rsid w:val="00BA66D1"/>
    <w:rsid w:val="00BA6876"/>
    <w:rsid w:val="00BB028A"/>
    <w:rsid w:val="00BB0928"/>
    <w:rsid w:val="00BB09DC"/>
    <w:rsid w:val="00BB0A4B"/>
    <w:rsid w:val="00BB0D7B"/>
    <w:rsid w:val="00BB0EB9"/>
    <w:rsid w:val="00BB11DC"/>
    <w:rsid w:val="00BB193A"/>
    <w:rsid w:val="00BB24F2"/>
    <w:rsid w:val="00BB2920"/>
    <w:rsid w:val="00BB2AC6"/>
    <w:rsid w:val="00BB2B09"/>
    <w:rsid w:val="00BB2EB5"/>
    <w:rsid w:val="00BB2F2A"/>
    <w:rsid w:val="00BB363C"/>
    <w:rsid w:val="00BB37D5"/>
    <w:rsid w:val="00BB440B"/>
    <w:rsid w:val="00BB4846"/>
    <w:rsid w:val="00BB49FE"/>
    <w:rsid w:val="00BB5315"/>
    <w:rsid w:val="00BB5B58"/>
    <w:rsid w:val="00BB5DD1"/>
    <w:rsid w:val="00BB6006"/>
    <w:rsid w:val="00BB6D84"/>
    <w:rsid w:val="00BB7261"/>
    <w:rsid w:val="00BB72AE"/>
    <w:rsid w:val="00BB782C"/>
    <w:rsid w:val="00BB794C"/>
    <w:rsid w:val="00BB7A0D"/>
    <w:rsid w:val="00BC0493"/>
    <w:rsid w:val="00BC10FD"/>
    <w:rsid w:val="00BC15C0"/>
    <w:rsid w:val="00BC1841"/>
    <w:rsid w:val="00BC192E"/>
    <w:rsid w:val="00BC1EB4"/>
    <w:rsid w:val="00BC1F44"/>
    <w:rsid w:val="00BC24D0"/>
    <w:rsid w:val="00BC251F"/>
    <w:rsid w:val="00BC4278"/>
    <w:rsid w:val="00BC4284"/>
    <w:rsid w:val="00BC4363"/>
    <w:rsid w:val="00BC467C"/>
    <w:rsid w:val="00BC46D3"/>
    <w:rsid w:val="00BC5016"/>
    <w:rsid w:val="00BC5C5C"/>
    <w:rsid w:val="00BC5F8A"/>
    <w:rsid w:val="00BC69E2"/>
    <w:rsid w:val="00BC6D75"/>
    <w:rsid w:val="00BC7EC4"/>
    <w:rsid w:val="00BD00AF"/>
    <w:rsid w:val="00BD01B5"/>
    <w:rsid w:val="00BD0451"/>
    <w:rsid w:val="00BD09A6"/>
    <w:rsid w:val="00BD0A9A"/>
    <w:rsid w:val="00BD0B53"/>
    <w:rsid w:val="00BD0E5A"/>
    <w:rsid w:val="00BD165A"/>
    <w:rsid w:val="00BD16F6"/>
    <w:rsid w:val="00BD1B89"/>
    <w:rsid w:val="00BD1BAC"/>
    <w:rsid w:val="00BD22CC"/>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74B"/>
    <w:rsid w:val="00BD796F"/>
    <w:rsid w:val="00BE08C8"/>
    <w:rsid w:val="00BE1174"/>
    <w:rsid w:val="00BE1D8A"/>
    <w:rsid w:val="00BE1E42"/>
    <w:rsid w:val="00BE276A"/>
    <w:rsid w:val="00BE2883"/>
    <w:rsid w:val="00BE31A3"/>
    <w:rsid w:val="00BE3D9F"/>
    <w:rsid w:val="00BE418B"/>
    <w:rsid w:val="00BE45A5"/>
    <w:rsid w:val="00BE463D"/>
    <w:rsid w:val="00BE486D"/>
    <w:rsid w:val="00BE48AC"/>
    <w:rsid w:val="00BE4AC8"/>
    <w:rsid w:val="00BE4F7D"/>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9D2"/>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D42"/>
    <w:rsid w:val="00BF5B8A"/>
    <w:rsid w:val="00BF662F"/>
    <w:rsid w:val="00BF6E2E"/>
    <w:rsid w:val="00BF6EAA"/>
    <w:rsid w:val="00BF79A0"/>
    <w:rsid w:val="00BF7D2F"/>
    <w:rsid w:val="00C00148"/>
    <w:rsid w:val="00C00655"/>
    <w:rsid w:val="00C009A5"/>
    <w:rsid w:val="00C00AED"/>
    <w:rsid w:val="00C00FB9"/>
    <w:rsid w:val="00C013E5"/>
    <w:rsid w:val="00C01683"/>
    <w:rsid w:val="00C01AB5"/>
    <w:rsid w:val="00C028C5"/>
    <w:rsid w:val="00C029B9"/>
    <w:rsid w:val="00C02DD8"/>
    <w:rsid w:val="00C02DEA"/>
    <w:rsid w:val="00C036EB"/>
    <w:rsid w:val="00C03978"/>
    <w:rsid w:val="00C03CCD"/>
    <w:rsid w:val="00C04227"/>
    <w:rsid w:val="00C042FC"/>
    <w:rsid w:val="00C043C6"/>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1F1C"/>
    <w:rsid w:val="00C121F5"/>
    <w:rsid w:val="00C12BCE"/>
    <w:rsid w:val="00C12FFD"/>
    <w:rsid w:val="00C13C97"/>
    <w:rsid w:val="00C13D76"/>
    <w:rsid w:val="00C14108"/>
    <w:rsid w:val="00C14C9F"/>
    <w:rsid w:val="00C15304"/>
    <w:rsid w:val="00C154C2"/>
    <w:rsid w:val="00C15591"/>
    <w:rsid w:val="00C15612"/>
    <w:rsid w:val="00C159CB"/>
    <w:rsid w:val="00C15AB7"/>
    <w:rsid w:val="00C15B0D"/>
    <w:rsid w:val="00C15C52"/>
    <w:rsid w:val="00C1627A"/>
    <w:rsid w:val="00C1644C"/>
    <w:rsid w:val="00C164B7"/>
    <w:rsid w:val="00C16C30"/>
    <w:rsid w:val="00C17409"/>
    <w:rsid w:val="00C17873"/>
    <w:rsid w:val="00C20275"/>
    <w:rsid w:val="00C20284"/>
    <w:rsid w:val="00C2050D"/>
    <w:rsid w:val="00C20610"/>
    <w:rsid w:val="00C20869"/>
    <w:rsid w:val="00C2090B"/>
    <w:rsid w:val="00C20B5C"/>
    <w:rsid w:val="00C20E9E"/>
    <w:rsid w:val="00C21242"/>
    <w:rsid w:val="00C2187E"/>
    <w:rsid w:val="00C2196B"/>
    <w:rsid w:val="00C21A9A"/>
    <w:rsid w:val="00C226ED"/>
    <w:rsid w:val="00C227E3"/>
    <w:rsid w:val="00C2297A"/>
    <w:rsid w:val="00C22FDC"/>
    <w:rsid w:val="00C23248"/>
    <w:rsid w:val="00C243D4"/>
    <w:rsid w:val="00C24831"/>
    <w:rsid w:val="00C24C0E"/>
    <w:rsid w:val="00C24E48"/>
    <w:rsid w:val="00C25046"/>
    <w:rsid w:val="00C2530F"/>
    <w:rsid w:val="00C25E7A"/>
    <w:rsid w:val="00C25F59"/>
    <w:rsid w:val="00C25FE6"/>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132"/>
    <w:rsid w:val="00C323A0"/>
    <w:rsid w:val="00C32481"/>
    <w:rsid w:val="00C32DE7"/>
    <w:rsid w:val="00C3328C"/>
    <w:rsid w:val="00C332E4"/>
    <w:rsid w:val="00C333A2"/>
    <w:rsid w:val="00C33440"/>
    <w:rsid w:val="00C33680"/>
    <w:rsid w:val="00C3374F"/>
    <w:rsid w:val="00C33A53"/>
    <w:rsid w:val="00C33B7D"/>
    <w:rsid w:val="00C344EF"/>
    <w:rsid w:val="00C34632"/>
    <w:rsid w:val="00C34D57"/>
    <w:rsid w:val="00C34F9E"/>
    <w:rsid w:val="00C35106"/>
    <w:rsid w:val="00C35B95"/>
    <w:rsid w:val="00C36518"/>
    <w:rsid w:val="00C36694"/>
    <w:rsid w:val="00C369ED"/>
    <w:rsid w:val="00C3754C"/>
    <w:rsid w:val="00C376B7"/>
    <w:rsid w:val="00C378B7"/>
    <w:rsid w:val="00C3796D"/>
    <w:rsid w:val="00C379B2"/>
    <w:rsid w:val="00C4083D"/>
    <w:rsid w:val="00C40D58"/>
    <w:rsid w:val="00C411FC"/>
    <w:rsid w:val="00C41833"/>
    <w:rsid w:val="00C41835"/>
    <w:rsid w:val="00C41A26"/>
    <w:rsid w:val="00C41FE8"/>
    <w:rsid w:val="00C4247A"/>
    <w:rsid w:val="00C42A01"/>
    <w:rsid w:val="00C42AF7"/>
    <w:rsid w:val="00C42C3D"/>
    <w:rsid w:val="00C42D78"/>
    <w:rsid w:val="00C435DB"/>
    <w:rsid w:val="00C436CA"/>
    <w:rsid w:val="00C43781"/>
    <w:rsid w:val="00C447C1"/>
    <w:rsid w:val="00C44A30"/>
    <w:rsid w:val="00C44CB6"/>
    <w:rsid w:val="00C457D5"/>
    <w:rsid w:val="00C45B8F"/>
    <w:rsid w:val="00C45BB4"/>
    <w:rsid w:val="00C45C70"/>
    <w:rsid w:val="00C45D6D"/>
    <w:rsid w:val="00C462DB"/>
    <w:rsid w:val="00C46565"/>
    <w:rsid w:val="00C465DB"/>
    <w:rsid w:val="00C4675A"/>
    <w:rsid w:val="00C46862"/>
    <w:rsid w:val="00C46EBA"/>
    <w:rsid w:val="00C46EBC"/>
    <w:rsid w:val="00C4703C"/>
    <w:rsid w:val="00C47346"/>
    <w:rsid w:val="00C47E83"/>
    <w:rsid w:val="00C5041E"/>
    <w:rsid w:val="00C50721"/>
    <w:rsid w:val="00C50A38"/>
    <w:rsid w:val="00C50B05"/>
    <w:rsid w:val="00C50B3C"/>
    <w:rsid w:val="00C50C4D"/>
    <w:rsid w:val="00C50CF4"/>
    <w:rsid w:val="00C50E99"/>
    <w:rsid w:val="00C51338"/>
    <w:rsid w:val="00C51AE7"/>
    <w:rsid w:val="00C51C33"/>
    <w:rsid w:val="00C51FA7"/>
    <w:rsid w:val="00C524D3"/>
    <w:rsid w:val="00C525ED"/>
    <w:rsid w:val="00C52C86"/>
    <w:rsid w:val="00C52D2F"/>
    <w:rsid w:val="00C52E34"/>
    <w:rsid w:val="00C53079"/>
    <w:rsid w:val="00C5363D"/>
    <w:rsid w:val="00C536BC"/>
    <w:rsid w:val="00C5378D"/>
    <w:rsid w:val="00C53BF2"/>
    <w:rsid w:val="00C54343"/>
    <w:rsid w:val="00C547BA"/>
    <w:rsid w:val="00C55B57"/>
    <w:rsid w:val="00C566E6"/>
    <w:rsid w:val="00C56C06"/>
    <w:rsid w:val="00C57492"/>
    <w:rsid w:val="00C5773A"/>
    <w:rsid w:val="00C60571"/>
    <w:rsid w:val="00C6146C"/>
    <w:rsid w:val="00C6157A"/>
    <w:rsid w:val="00C620FD"/>
    <w:rsid w:val="00C624CA"/>
    <w:rsid w:val="00C63707"/>
    <w:rsid w:val="00C63DA5"/>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390"/>
    <w:rsid w:val="00C7254B"/>
    <w:rsid w:val="00C727E2"/>
    <w:rsid w:val="00C7293B"/>
    <w:rsid w:val="00C7340F"/>
    <w:rsid w:val="00C7387C"/>
    <w:rsid w:val="00C73E19"/>
    <w:rsid w:val="00C74093"/>
    <w:rsid w:val="00C74320"/>
    <w:rsid w:val="00C74627"/>
    <w:rsid w:val="00C748AD"/>
    <w:rsid w:val="00C748AE"/>
    <w:rsid w:val="00C74C65"/>
    <w:rsid w:val="00C74DD2"/>
    <w:rsid w:val="00C74EA9"/>
    <w:rsid w:val="00C74EDA"/>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B0A"/>
    <w:rsid w:val="00C81DAB"/>
    <w:rsid w:val="00C820B2"/>
    <w:rsid w:val="00C82292"/>
    <w:rsid w:val="00C82478"/>
    <w:rsid w:val="00C837D0"/>
    <w:rsid w:val="00C8388A"/>
    <w:rsid w:val="00C83B30"/>
    <w:rsid w:val="00C83B42"/>
    <w:rsid w:val="00C83FA3"/>
    <w:rsid w:val="00C8422F"/>
    <w:rsid w:val="00C843D0"/>
    <w:rsid w:val="00C846D4"/>
    <w:rsid w:val="00C8516C"/>
    <w:rsid w:val="00C85227"/>
    <w:rsid w:val="00C85F06"/>
    <w:rsid w:val="00C86BC5"/>
    <w:rsid w:val="00C87062"/>
    <w:rsid w:val="00C87AF1"/>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97E42"/>
    <w:rsid w:val="00CA00D4"/>
    <w:rsid w:val="00CA07BE"/>
    <w:rsid w:val="00CA09C5"/>
    <w:rsid w:val="00CA12E6"/>
    <w:rsid w:val="00CA178C"/>
    <w:rsid w:val="00CA1A83"/>
    <w:rsid w:val="00CA1EE9"/>
    <w:rsid w:val="00CA1F6A"/>
    <w:rsid w:val="00CA2627"/>
    <w:rsid w:val="00CA2745"/>
    <w:rsid w:val="00CA2845"/>
    <w:rsid w:val="00CA2938"/>
    <w:rsid w:val="00CA2B1C"/>
    <w:rsid w:val="00CA2C08"/>
    <w:rsid w:val="00CA3292"/>
    <w:rsid w:val="00CA3B2F"/>
    <w:rsid w:val="00CA3BFE"/>
    <w:rsid w:val="00CA3CBB"/>
    <w:rsid w:val="00CA3F0D"/>
    <w:rsid w:val="00CA41B6"/>
    <w:rsid w:val="00CA41EA"/>
    <w:rsid w:val="00CA4A35"/>
    <w:rsid w:val="00CA4B6A"/>
    <w:rsid w:val="00CA4ECA"/>
    <w:rsid w:val="00CA503C"/>
    <w:rsid w:val="00CA5A8C"/>
    <w:rsid w:val="00CA696D"/>
    <w:rsid w:val="00CA6BD6"/>
    <w:rsid w:val="00CA6C26"/>
    <w:rsid w:val="00CA6D16"/>
    <w:rsid w:val="00CA79D2"/>
    <w:rsid w:val="00CA7D97"/>
    <w:rsid w:val="00CB03C8"/>
    <w:rsid w:val="00CB0DAF"/>
    <w:rsid w:val="00CB10B7"/>
    <w:rsid w:val="00CB20E5"/>
    <w:rsid w:val="00CB21EC"/>
    <w:rsid w:val="00CB2285"/>
    <w:rsid w:val="00CB28CD"/>
    <w:rsid w:val="00CB3010"/>
    <w:rsid w:val="00CB359C"/>
    <w:rsid w:val="00CB3821"/>
    <w:rsid w:val="00CB4E08"/>
    <w:rsid w:val="00CB5A54"/>
    <w:rsid w:val="00CB5BCE"/>
    <w:rsid w:val="00CB5D2D"/>
    <w:rsid w:val="00CB5D71"/>
    <w:rsid w:val="00CB5ED3"/>
    <w:rsid w:val="00CB64EE"/>
    <w:rsid w:val="00CB650F"/>
    <w:rsid w:val="00CB660F"/>
    <w:rsid w:val="00CB6820"/>
    <w:rsid w:val="00CB69C8"/>
    <w:rsid w:val="00CB77F6"/>
    <w:rsid w:val="00CB7C83"/>
    <w:rsid w:val="00CC0B48"/>
    <w:rsid w:val="00CC0CE6"/>
    <w:rsid w:val="00CC0E84"/>
    <w:rsid w:val="00CC15AC"/>
    <w:rsid w:val="00CC2294"/>
    <w:rsid w:val="00CC291E"/>
    <w:rsid w:val="00CC2C6C"/>
    <w:rsid w:val="00CC32A4"/>
    <w:rsid w:val="00CC35C7"/>
    <w:rsid w:val="00CC364C"/>
    <w:rsid w:val="00CC3732"/>
    <w:rsid w:val="00CC3C6F"/>
    <w:rsid w:val="00CC3F00"/>
    <w:rsid w:val="00CC3F7F"/>
    <w:rsid w:val="00CC45C8"/>
    <w:rsid w:val="00CC4CED"/>
    <w:rsid w:val="00CC4D3C"/>
    <w:rsid w:val="00CC4E75"/>
    <w:rsid w:val="00CC4EB3"/>
    <w:rsid w:val="00CC4F81"/>
    <w:rsid w:val="00CC5186"/>
    <w:rsid w:val="00CC5188"/>
    <w:rsid w:val="00CC51E6"/>
    <w:rsid w:val="00CC51EE"/>
    <w:rsid w:val="00CC533F"/>
    <w:rsid w:val="00CC542A"/>
    <w:rsid w:val="00CC576E"/>
    <w:rsid w:val="00CC61F7"/>
    <w:rsid w:val="00CC6200"/>
    <w:rsid w:val="00CC6356"/>
    <w:rsid w:val="00CC6FF4"/>
    <w:rsid w:val="00CC703D"/>
    <w:rsid w:val="00CC7295"/>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43A0"/>
    <w:rsid w:val="00CD44A4"/>
    <w:rsid w:val="00CD4712"/>
    <w:rsid w:val="00CD4791"/>
    <w:rsid w:val="00CD4AEE"/>
    <w:rsid w:val="00CD5561"/>
    <w:rsid w:val="00CD55BB"/>
    <w:rsid w:val="00CD5648"/>
    <w:rsid w:val="00CD5784"/>
    <w:rsid w:val="00CD5C25"/>
    <w:rsid w:val="00CD5E9B"/>
    <w:rsid w:val="00CD6012"/>
    <w:rsid w:val="00CD63D9"/>
    <w:rsid w:val="00CD666A"/>
    <w:rsid w:val="00CD6F11"/>
    <w:rsid w:val="00CD77E4"/>
    <w:rsid w:val="00CD7D26"/>
    <w:rsid w:val="00CE0DE2"/>
    <w:rsid w:val="00CE141D"/>
    <w:rsid w:val="00CE1878"/>
    <w:rsid w:val="00CE19E6"/>
    <w:rsid w:val="00CE1ED6"/>
    <w:rsid w:val="00CE1FF8"/>
    <w:rsid w:val="00CE236E"/>
    <w:rsid w:val="00CE33E4"/>
    <w:rsid w:val="00CE3414"/>
    <w:rsid w:val="00CE3E09"/>
    <w:rsid w:val="00CE444E"/>
    <w:rsid w:val="00CE57A9"/>
    <w:rsid w:val="00CE57EE"/>
    <w:rsid w:val="00CE5EEE"/>
    <w:rsid w:val="00CE60FE"/>
    <w:rsid w:val="00CE63CE"/>
    <w:rsid w:val="00CE656C"/>
    <w:rsid w:val="00CE6AFE"/>
    <w:rsid w:val="00CE6DDD"/>
    <w:rsid w:val="00CE6F6E"/>
    <w:rsid w:val="00CE6FA6"/>
    <w:rsid w:val="00CE7175"/>
    <w:rsid w:val="00CE780D"/>
    <w:rsid w:val="00CE788B"/>
    <w:rsid w:val="00CE7B15"/>
    <w:rsid w:val="00CE7C78"/>
    <w:rsid w:val="00CF006C"/>
    <w:rsid w:val="00CF01E2"/>
    <w:rsid w:val="00CF0372"/>
    <w:rsid w:val="00CF08BD"/>
    <w:rsid w:val="00CF0CDB"/>
    <w:rsid w:val="00CF0D5C"/>
    <w:rsid w:val="00CF1825"/>
    <w:rsid w:val="00CF1DFA"/>
    <w:rsid w:val="00CF22C1"/>
    <w:rsid w:val="00CF23E5"/>
    <w:rsid w:val="00CF2578"/>
    <w:rsid w:val="00CF2921"/>
    <w:rsid w:val="00CF2BAA"/>
    <w:rsid w:val="00CF2EFB"/>
    <w:rsid w:val="00CF356B"/>
    <w:rsid w:val="00CF368B"/>
    <w:rsid w:val="00CF3A4A"/>
    <w:rsid w:val="00CF4198"/>
    <w:rsid w:val="00CF43ED"/>
    <w:rsid w:val="00CF46A4"/>
    <w:rsid w:val="00CF4F24"/>
    <w:rsid w:val="00CF5CA0"/>
    <w:rsid w:val="00CF6285"/>
    <w:rsid w:val="00CF6893"/>
    <w:rsid w:val="00CF6E4A"/>
    <w:rsid w:val="00CF744E"/>
    <w:rsid w:val="00CF7530"/>
    <w:rsid w:val="00CF789E"/>
    <w:rsid w:val="00D0015D"/>
    <w:rsid w:val="00D00A19"/>
    <w:rsid w:val="00D00CA4"/>
    <w:rsid w:val="00D00E46"/>
    <w:rsid w:val="00D00F00"/>
    <w:rsid w:val="00D00F07"/>
    <w:rsid w:val="00D015C5"/>
    <w:rsid w:val="00D01C0D"/>
    <w:rsid w:val="00D01CC4"/>
    <w:rsid w:val="00D02344"/>
    <w:rsid w:val="00D02792"/>
    <w:rsid w:val="00D02BF5"/>
    <w:rsid w:val="00D02D26"/>
    <w:rsid w:val="00D03109"/>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733"/>
    <w:rsid w:val="00D06862"/>
    <w:rsid w:val="00D0686B"/>
    <w:rsid w:val="00D06949"/>
    <w:rsid w:val="00D06B8D"/>
    <w:rsid w:val="00D06CB2"/>
    <w:rsid w:val="00D06E88"/>
    <w:rsid w:val="00D06EE4"/>
    <w:rsid w:val="00D06F23"/>
    <w:rsid w:val="00D07E3C"/>
    <w:rsid w:val="00D1009E"/>
    <w:rsid w:val="00D10711"/>
    <w:rsid w:val="00D10F2C"/>
    <w:rsid w:val="00D10FBB"/>
    <w:rsid w:val="00D116A4"/>
    <w:rsid w:val="00D117EF"/>
    <w:rsid w:val="00D11BA8"/>
    <w:rsid w:val="00D11F98"/>
    <w:rsid w:val="00D1278F"/>
    <w:rsid w:val="00D12EB4"/>
    <w:rsid w:val="00D1322A"/>
    <w:rsid w:val="00D13F25"/>
    <w:rsid w:val="00D14063"/>
    <w:rsid w:val="00D14758"/>
    <w:rsid w:val="00D14DE5"/>
    <w:rsid w:val="00D156A7"/>
    <w:rsid w:val="00D15766"/>
    <w:rsid w:val="00D159D0"/>
    <w:rsid w:val="00D15D95"/>
    <w:rsid w:val="00D170A8"/>
    <w:rsid w:val="00D17408"/>
    <w:rsid w:val="00D174F2"/>
    <w:rsid w:val="00D17554"/>
    <w:rsid w:val="00D17C30"/>
    <w:rsid w:val="00D2035D"/>
    <w:rsid w:val="00D20AA7"/>
    <w:rsid w:val="00D20B28"/>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A6"/>
    <w:rsid w:val="00D258EF"/>
    <w:rsid w:val="00D260F4"/>
    <w:rsid w:val="00D26300"/>
    <w:rsid w:val="00D2664F"/>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2CD3"/>
    <w:rsid w:val="00D32EF4"/>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57"/>
    <w:rsid w:val="00D41155"/>
    <w:rsid w:val="00D4133C"/>
    <w:rsid w:val="00D41892"/>
    <w:rsid w:val="00D41A74"/>
    <w:rsid w:val="00D41D50"/>
    <w:rsid w:val="00D41E57"/>
    <w:rsid w:val="00D41FBB"/>
    <w:rsid w:val="00D42051"/>
    <w:rsid w:val="00D4239D"/>
    <w:rsid w:val="00D4267A"/>
    <w:rsid w:val="00D42BF2"/>
    <w:rsid w:val="00D42F8F"/>
    <w:rsid w:val="00D43549"/>
    <w:rsid w:val="00D437DD"/>
    <w:rsid w:val="00D43C76"/>
    <w:rsid w:val="00D43F5D"/>
    <w:rsid w:val="00D4400F"/>
    <w:rsid w:val="00D44131"/>
    <w:rsid w:val="00D443F2"/>
    <w:rsid w:val="00D44762"/>
    <w:rsid w:val="00D44C65"/>
    <w:rsid w:val="00D44CF4"/>
    <w:rsid w:val="00D44FE8"/>
    <w:rsid w:val="00D45FC1"/>
    <w:rsid w:val="00D46247"/>
    <w:rsid w:val="00D46D87"/>
    <w:rsid w:val="00D46E94"/>
    <w:rsid w:val="00D470FB"/>
    <w:rsid w:val="00D47B19"/>
    <w:rsid w:val="00D47B5C"/>
    <w:rsid w:val="00D47D48"/>
    <w:rsid w:val="00D50450"/>
    <w:rsid w:val="00D5051B"/>
    <w:rsid w:val="00D50588"/>
    <w:rsid w:val="00D50E9F"/>
    <w:rsid w:val="00D51A18"/>
    <w:rsid w:val="00D51B46"/>
    <w:rsid w:val="00D51F94"/>
    <w:rsid w:val="00D52173"/>
    <w:rsid w:val="00D5220B"/>
    <w:rsid w:val="00D5230B"/>
    <w:rsid w:val="00D52B3B"/>
    <w:rsid w:val="00D52F83"/>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439"/>
    <w:rsid w:val="00D606AF"/>
    <w:rsid w:val="00D61106"/>
    <w:rsid w:val="00D611CC"/>
    <w:rsid w:val="00D611D5"/>
    <w:rsid w:val="00D61617"/>
    <w:rsid w:val="00D619BC"/>
    <w:rsid w:val="00D61E0F"/>
    <w:rsid w:val="00D62431"/>
    <w:rsid w:val="00D6260B"/>
    <w:rsid w:val="00D6261E"/>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5B54"/>
    <w:rsid w:val="00D666DA"/>
    <w:rsid w:val="00D667A2"/>
    <w:rsid w:val="00D66AAD"/>
    <w:rsid w:val="00D66B32"/>
    <w:rsid w:val="00D66C06"/>
    <w:rsid w:val="00D66C2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5BCC"/>
    <w:rsid w:val="00D7621F"/>
    <w:rsid w:val="00D764B8"/>
    <w:rsid w:val="00D76D4F"/>
    <w:rsid w:val="00D774D4"/>
    <w:rsid w:val="00D77C0C"/>
    <w:rsid w:val="00D80B4D"/>
    <w:rsid w:val="00D8161F"/>
    <w:rsid w:val="00D81805"/>
    <w:rsid w:val="00D81AF3"/>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108C"/>
    <w:rsid w:val="00D91229"/>
    <w:rsid w:val="00D91ACE"/>
    <w:rsid w:val="00D91C9C"/>
    <w:rsid w:val="00D926B0"/>
    <w:rsid w:val="00D92A80"/>
    <w:rsid w:val="00D936D1"/>
    <w:rsid w:val="00D939BE"/>
    <w:rsid w:val="00D93C9E"/>
    <w:rsid w:val="00D94045"/>
    <w:rsid w:val="00D94375"/>
    <w:rsid w:val="00D94B8C"/>
    <w:rsid w:val="00D95421"/>
    <w:rsid w:val="00D955F6"/>
    <w:rsid w:val="00D95A47"/>
    <w:rsid w:val="00D95B57"/>
    <w:rsid w:val="00D96906"/>
    <w:rsid w:val="00D96956"/>
    <w:rsid w:val="00D96B37"/>
    <w:rsid w:val="00D96C23"/>
    <w:rsid w:val="00D96E7C"/>
    <w:rsid w:val="00D970D7"/>
    <w:rsid w:val="00D97280"/>
    <w:rsid w:val="00D97C59"/>
    <w:rsid w:val="00D97E2C"/>
    <w:rsid w:val="00DA05F3"/>
    <w:rsid w:val="00DA0A6A"/>
    <w:rsid w:val="00DA0BBE"/>
    <w:rsid w:val="00DA1180"/>
    <w:rsid w:val="00DA15B6"/>
    <w:rsid w:val="00DA16A9"/>
    <w:rsid w:val="00DA1D6E"/>
    <w:rsid w:val="00DA2552"/>
    <w:rsid w:val="00DA2ECF"/>
    <w:rsid w:val="00DA2F1F"/>
    <w:rsid w:val="00DA314D"/>
    <w:rsid w:val="00DA37DA"/>
    <w:rsid w:val="00DA3CDD"/>
    <w:rsid w:val="00DA3E0A"/>
    <w:rsid w:val="00DA4521"/>
    <w:rsid w:val="00DA4D75"/>
    <w:rsid w:val="00DA60A3"/>
    <w:rsid w:val="00DA6554"/>
    <w:rsid w:val="00DA6882"/>
    <w:rsid w:val="00DA6BAD"/>
    <w:rsid w:val="00DA6EDA"/>
    <w:rsid w:val="00DA7058"/>
    <w:rsid w:val="00DA77FD"/>
    <w:rsid w:val="00DA7E55"/>
    <w:rsid w:val="00DB0732"/>
    <w:rsid w:val="00DB0DB1"/>
    <w:rsid w:val="00DB12ED"/>
    <w:rsid w:val="00DB1325"/>
    <w:rsid w:val="00DB17EC"/>
    <w:rsid w:val="00DB182A"/>
    <w:rsid w:val="00DB18DB"/>
    <w:rsid w:val="00DB1BCD"/>
    <w:rsid w:val="00DB222C"/>
    <w:rsid w:val="00DB3904"/>
    <w:rsid w:val="00DB398A"/>
    <w:rsid w:val="00DB3BE3"/>
    <w:rsid w:val="00DB4261"/>
    <w:rsid w:val="00DB451E"/>
    <w:rsid w:val="00DB5010"/>
    <w:rsid w:val="00DB5A23"/>
    <w:rsid w:val="00DB631C"/>
    <w:rsid w:val="00DB6832"/>
    <w:rsid w:val="00DB6855"/>
    <w:rsid w:val="00DB6F0F"/>
    <w:rsid w:val="00DB6F99"/>
    <w:rsid w:val="00DB73F8"/>
    <w:rsid w:val="00DB7BCE"/>
    <w:rsid w:val="00DB7DB9"/>
    <w:rsid w:val="00DC01DB"/>
    <w:rsid w:val="00DC03DB"/>
    <w:rsid w:val="00DC04F5"/>
    <w:rsid w:val="00DC06C0"/>
    <w:rsid w:val="00DC06F2"/>
    <w:rsid w:val="00DC0A8A"/>
    <w:rsid w:val="00DC0D25"/>
    <w:rsid w:val="00DC0EEF"/>
    <w:rsid w:val="00DC10D9"/>
    <w:rsid w:val="00DC10DD"/>
    <w:rsid w:val="00DC1502"/>
    <w:rsid w:val="00DC1CB8"/>
    <w:rsid w:val="00DC2591"/>
    <w:rsid w:val="00DC29B5"/>
    <w:rsid w:val="00DC2FD2"/>
    <w:rsid w:val="00DC325B"/>
    <w:rsid w:val="00DC3DC6"/>
    <w:rsid w:val="00DC4326"/>
    <w:rsid w:val="00DC5467"/>
    <w:rsid w:val="00DC5D53"/>
    <w:rsid w:val="00DC6D84"/>
    <w:rsid w:val="00DC7AB8"/>
    <w:rsid w:val="00DC7B8A"/>
    <w:rsid w:val="00DD0009"/>
    <w:rsid w:val="00DD3146"/>
    <w:rsid w:val="00DD4539"/>
    <w:rsid w:val="00DD47D3"/>
    <w:rsid w:val="00DD4901"/>
    <w:rsid w:val="00DD54D3"/>
    <w:rsid w:val="00DD55A7"/>
    <w:rsid w:val="00DD5715"/>
    <w:rsid w:val="00DD5AC2"/>
    <w:rsid w:val="00DD67AE"/>
    <w:rsid w:val="00DD70C7"/>
    <w:rsid w:val="00DD729F"/>
    <w:rsid w:val="00DD7567"/>
    <w:rsid w:val="00DE0AC7"/>
    <w:rsid w:val="00DE0BD2"/>
    <w:rsid w:val="00DE0CE4"/>
    <w:rsid w:val="00DE0F7B"/>
    <w:rsid w:val="00DE115D"/>
    <w:rsid w:val="00DE1274"/>
    <w:rsid w:val="00DE13C5"/>
    <w:rsid w:val="00DE175E"/>
    <w:rsid w:val="00DE1EE8"/>
    <w:rsid w:val="00DE34CB"/>
    <w:rsid w:val="00DE3E0F"/>
    <w:rsid w:val="00DE41E3"/>
    <w:rsid w:val="00DE447B"/>
    <w:rsid w:val="00DE449F"/>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90"/>
    <w:rsid w:val="00E03160"/>
    <w:rsid w:val="00E039B3"/>
    <w:rsid w:val="00E03FDA"/>
    <w:rsid w:val="00E045DB"/>
    <w:rsid w:val="00E0464E"/>
    <w:rsid w:val="00E04762"/>
    <w:rsid w:val="00E04982"/>
    <w:rsid w:val="00E04F02"/>
    <w:rsid w:val="00E04FC0"/>
    <w:rsid w:val="00E053DE"/>
    <w:rsid w:val="00E05ED3"/>
    <w:rsid w:val="00E06301"/>
    <w:rsid w:val="00E06418"/>
    <w:rsid w:val="00E067F4"/>
    <w:rsid w:val="00E068D5"/>
    <w:rsid w:val="00E06B2D"/>
    <w:rsid w:val="00E0732B"/>
    <w:rsid w:val="00E0734C"/>
    <w:rsid w:val="00E0782B"/>
    <w:rsid w:val="00E07E2C"/>
    <w:rsid w:val="00E10062"/>
    <w:rsid w:val="00E11070"/>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9AB"/>
    <w:rsid w:val="00E2021B"/>
    <w:rsid w:val="00E202F2"/>
    <w:rsid w:val="00E20314"/>
    <w:rsid w:val="00E207D1"/>
    <w:rsid w:val="00E212F1"/>
    <w:rsid w:val="00E213C4"/>
    <w:rsid w:val="00E21E72"/>
    <w:rsid w:val="00E21FE5"/>
    <w:rsid w:val="00E22A1D"/>
    <w:rsid w:val="00E22A46"/>
    <w:rsid w:val="00E230F6"/>
    <w:rsid w:val="00E2355B"/>
    <w:rsid w:val="00E235CE"/>
    <w:rsid w:val="00E2388F"/>
    <w:rsid w:val="00E240BD"/>
    <w:rsid w:val="00E244EC"/>
    <w:rsid w:val="00E24677"/>
    <w:rsid w:val="00E24707"/>
    <w:rsid w:val="00E2480B"/>
    <w:rsid w:val="00E24CA2"/>
    <w:rsid w:val="00E24D2F"/>
    <w:rsid w:val="00E25278"/>
    <w:rsid w:val="00E256D0"/>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0A"/>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E85"/>
    <w:rsid w:val="00E47297"/>
    <w:rsid w:val="00E47576"/>
    <w:rsid w:val="00E4761E"/>
    <w:rsid w:val="00E478AC"/>
    <w:rsid w:val="00E47988"/>
    <w:rsid w:val="00E5026C"/>
    <w:rsid w:val="00E504E1"/>
    <w:rsid w:val="00E51BD9"/>
    <w:rsid w:val="00E521A0"/>
    <w:rsid w:val="00E522BA"/>
    <w:rsid w:val="00E525B6"/>
    <w:rsid w:val="00E528F2"/>
    <w:rsid w:val="00E52A12"/>
    <w:rsid w:val="00E52FF1"/>
    <w:rsid w:val="00E5326C"/>
    <w:rsid w:val="00E533B5"/>
    <w:rsid w:val="00E538EC"/>
    <w:rsid w:val="00E53C55"/>
    <w:rsid w:val="00E53DD6"/>
    <w:rsid w:val="00E54333"/>
    <w:rsid w:val="00E54CFA"/>
    <w:rsid w:val="00E5505B"/>
    <w:rsid w:val="00E551DF"/>
    <w:rsid w:val="00E55D29"/>
    <w:rsid w:val="00E55F15"/>
    <w:rsid w:val="00E56054"/>
    <w:rsid w:val="00E562B9"/>
    <w:rsid w:val="00E56579"/>
    <w:rsid w:val="00E56C83"/>
    <w:rsid w:val="00E56F9E"/>
    <w:rsid w:val="00E57237"/>
    <w:rsid w:val="00E57791"/>
    <w:rsid w:val="00E6005A"/>
    <w:rsid w:val="00E604B0"/>
    <w:rsid w:val="00E60BD1"/>
    <w:rsid w:val="00E61255"/>
    <w:rsid w:val="00E61697"/>
    <w:rsid w:val="00E625CF"/>
    <w:rsid w:val="00E631E9"/>
    <w:rsid w:val="00E63AE0"/>
    <w:rsid w:val="00E64355"/>
    <w:rsid w:val="00E643D6"/>
    <w:rsid w:val="00E64593"/>
    <w:rsid w:val="00E6467D"/>
    <w:rsid w:val="00E648EB"/>
    <w:rsid w:val="00E648F0"/>
    <w:rsid w:val="00E64926"/>
    <w:rsid w:val="00E64C83"/>
    <w:rsid w:val="00E65076"/>
    <w:rsid w:val="00E656E6"/>
    <w:rsid w:val="00E65A12"/>
    <w:rsid w:val="00E6674C"/>
    <w:rsid w:val="00E66FC4"/>
    <w:rsid w:val="00E6713A"/>
    <w:rsid w:val="00E676A4"/>
    <w:rsid w:val="00E6781A"/>
    <w:rsid w:val="00E67AF7"/>
    <w:rsid w:val="00E706D1"/>
    <w:rsid w:val="00E71387"/>
    <w:rsid w:val="00E71960"/>
    <w:rsid w:val="00E71B99"/>
    <w:rsid w:val="00E71E73"/>
    <w:rsid w:val="00E72628"/>
    <w:rsid w:val="00E7267B"/>
    <w:rsid w:val="00E72B90"/>
    <w:rsid w:val="00E72B94"/>
    <w:rsid w:val="00E73230"/>
    <w:rsid w:val="00E73E7C"/>
    <w:rsid w:val="00E74026"/>
    <w:rsid w:val="00E740B4"/>
    <w:rsid w:val="00E74107"/>
    <w:rsid w:val="00E748AF"/>
    <w:rsid w:val="00E7503D"/>
    <w:rsid w:val="00E753AC"/>
    <w:rsid w:val="00E7553D"/>
    <w:rsid w:val="00E757E0"/>
    <w:rsid w:val="00E75CA7"/>
    <w:rsid w:val="00E7603D"/>
    <w:rsid w:val="00E770DF"/>
    <w:rsid w:val="00E775ED"/>
    <w:rsid w:val="00E80316"/>
    <w:rsid w:val="00E808D3"/>
    <w:rsid w:val="00E80D62"/>
    <w:rsid w:val="00E80D8C"/>
    <w:rsid w:val="00E80F4D"/>
    <w:rsid w:val="00E810E5"/>
    <w:rsid w:val="00E8139A"/>
    <w:rsid w:val="00E81A9D"/>
    <w:rsid w:val="00E81AB9"/>
    <w:rsid w:val="00E8249C"/>
    <w:rsid w:val="00E82759"/>
    <w:rsid w:val="00E82942"/>
    <w:rsid w:val="00E82C45"/>
    <w:rsid w:val="00E83622"/>
    <w:rsid w:val="00E83CEE"/>
    <w:rsid w:val="00E83DCA"/>
    <w:rsid w:val="00E8427A"/>
    <w:rsid w:val="00E842C8"/>
    <w:rsid w:val="00E84B95"/>
    <w:rsid w:val="00E84CA2"/>
    <w:rsid w:val="00E84DDE"/>
    <w:rsid w:val="00E84EA3"/>
    <w:rsid w:val="00E84EB8"/>
    <w:rsid w:val="00E85532"/>
    <w:rsid w:val="00E856D3"/>
    <w:rsid w:val="00E856FE"/>
    <w:rsid w:val="00E85709"/>
    <w:rsid w:val="00E85D4E"/>
    <w:rsid w:val="00E86001"/>
    <w:rsid w:val="00E8755A"/>
    <w:rsid w:val="00E8795B"/>
    <w:rsid w:val="00E87C7E"/>
    <w:rsid w:val="00E87F43"/>
    <w:rsid w:val="00E90071"/>
    <w:rsid w:val="00E90AFA"/>
    <w:rsid w:val="00E90F24"/>
    <w:rsid w:val="00E9105A"/>
    <w:rsid w:val="00E91719"/>
    <w:rsid w:val="00E92136"/>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E1D"/>
    <w:rsid w:val="00EA03A5"/>
    <w:rsid w:val="00EA04A4"/>
    <w:rsid w:val="00EA0B08"/>
    <w:rsid w:val="00EA1B10"/>
    <w:rsid w:val="00EA1FC9"/>
    <w:rsid w:val="00EA2341"/>
    <w:rsid w:val="00EA29EA"/>
    <w:rsid w:val="00EA2AE8"/>
    <w:rsid w:val="00EA2F0F"/>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A7EBE"/>
    <w:rsid w:val="00EB023B"/>
    <w:rsid w:val="00EB0B73"/>
    <w:rsid w:val="00EB0D56"/>
    <w:rsid w:val="00EB0EF3"/>
    <w:rsid w:val="00EB1965"/>
    <w:rsid w:val="00EB1980"/>
    <w:rsid w:val="00EB1D44"/>
    <w:rsid w:val="00EB1E19"/>
    <w:rsid w:val="00EB23B8"/>
    <w:rsid w:val="00EB2A14"/>
    <w:rsid w:val="00EB2DAC"/>
    <w:rsid w:val="00EB3223"/>
    <w:rsid w:val="00EB32F3"/>
    <w:rsid w:val="00EB3480"/>
    <w:rsid w:val="00EB4367"/>
    <w:rsid w:val="00EB4B4E"/>
    <w:rsid w:val="00EB4E85"/>
    <w:rsid w:val="00EB525D"/>
    <w:rsid w:val="00EB57A2"/>
    <w:rsid w:val="00EB5913"/>
    <w:rsid w:val="00EB5A68"/>
    <w:rsid w:val="00EB685F"/>
    <w:rsid w:val="00EC0708"/>
    <w:rsid w:val="00EC07B3"/>
    <w:rsid w:val="00EC07D8"/>
    <w:rsid w:val="00EC1AFA"/>
    <w:rsid w:val="00EC1BB2"/>
    <w:rsid w:val="00EC1E21"/>
    <w:rsid w:val="00EC2552"/>
    <w:rsid w:val="00EC2854"/>
    <w:rsid w:val="00EC29A9"/>
    <w:rsid w:val="00EC2AEE"/>
    <w:rsid w:val="00EC30C5"/>
    <w:rsid w:val="00EC327C"/>
    <w:rsid w:val="00EC368A"/>
    <w:rsid w:val="00EC3969"/>
    <w:rsid w:val="00EC3CF3"/>
    <w:rsid w:val="00EC4613"/>
    <w:rsid w:val="00EC4D1F"/>
    <w:rsid w:val="00EC5000"/>
    <w:rsid w:val="00EC50CF"/>
    <w:rsid w:val="00EC5772"/>
    <w:rsid w:val="00EC5A3E"/>
    <w:rsid w:val="00EC5A6A"/>
    <w:rsid w:val="00EC5AE8"/>
    <w:rsid w:val="00EC61D7"/>
    <w:rsid w:val="00EC6B9E"/>
    <w:rsid w:val="00EC6EB5"/>
    <w:rsid w:val="00EC7D9B"/>
    <w:rsid w:val="00EC7ED1"/>
    <w:rsid w:val="00ED0050"/>
    <w:rsid w:val="00ED06BF"/>
    <w:rsid w:val="00ED0D20"/>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FD5"/>
    <w:rsid w:val="00EE25BF"/>
    <w:rsid w:val="00EE27E4"/>
    <w:rsid w:val="00EE283D"/>
    <w:rsid w:val="00EE3271"/>
    <w:rsid w:val="00EE379D"/>
    <w:rsid w:val="00EE385D"/>
    <w:rsid w:val="00EE3CB4"/>
    <w:rsid w:val="00EE3F4E"/>
    <w:rsid w:val="00EE417F"/>
    <w:rsid w:val="00EE421B"/>
    <w:rsid w:val="00EE44DC"/>
    <w:rsid w:val="00EE4B9E"/>
    <w:rsid w:val="00EE509D"/>
    <w:rsid w:val="00EE5706"/>
    <w:rsid w:val="00EE5CE2"/>
    <w:rsid w:val="00EE5E53"/>
    <w:rsid w:val="00EE784E"/>
    <w:rsid w:val="00EE78D2"/>
    <w:rsid w:val="00EE7A20"/>
    <w:rsid w:val="00EE7A43"/>
    <w:rsid w:val="00EF1EFD"/>
    <w:rsid w:val="00EF21B5"/>
    <w:rsid w:val="00EF2337"/>
    <w:rsid w:val="00EF2353"/>
    <w:rsid w:val="00EF273E"/>
    <w:rsid w:val="00EF3511"/>
    <w:rsid w:val="00EF3937"/>
    <w:rsid w:val="00EF4434"/>
    <w:rsid w:val="00EF4995"/>
    <w:rsid w:val="00EF5440"/>
    <w:rsid w:val="00EF5809"/>
    <w:rsid w:val="00EF5E44"/>
    <w:rsid w:val="00EF6088"/>
    <w:rsid w:val="00EF6118"/>
    <w:rsid w:val="00EF6436"/>
    <w:rsid w:val="00EF6548"/>
    <w:rsid w:val="00EF6B21"/>
    <w:rsid w:val="00EF75C4"/>
    <w:rsid w:val="00EF7737"/>
    <w:rsid w:val="00EF7988"/>
    <w:rsid w:val="00EF7E4C"/>
    <w:rsid w:val="00F0028C"/>
    <w:rsid w:val="00F003F4"/>
    <w:rsid w:val="00F00928"/>
    <w:rsid w:val="00F00DB7"/>
    <w:rsid w:val="00F01848"/>
    <w:rsid w:val="00F0223B"/>
    <w:rsid w:val="00F02492"/>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37A"/>
    <w:rsid w:val="00F11838"/>
    <w:rsid w:val="00F11C9C"/>
    <w:rsid w:val="00F11FF3"/>
    <w:rsid w:val="00F126E3"/>
    <w:rsid w:val="00F12D30"/>
    <w:rsid w:val="00F12F3D"/>
    <w:rsid w:val="00F13258"/>
    <w:rsid w:val="00F1415E"/>
    <w:rsid w:val="00F14340"/>
    <w:rsid w:val="00F146DB"/>
    <w:rsid w:val="00F14C10"/>
    <w:rsid w:val="00F14C20"/>
    <w:rsid w:val="00F15A14"/>
    <w:rsid w:val="00F15E8B"/>
    <w:rsid w:val="00F16758"/>
    <w:rsid w:val="00F167B0"/>
    <w:rsid w:val="00F16854"/>
    <w:rsid w:val="00F168E9"/>
    <w:rsid w:val="00F16A81"/>
    <w:rsid w:val="00F16B23"/>
    <w:rsid w:val="00F16CD7"/>
    <w:rsid w:val="00F176B2"/>
    <w:rsid w:val="00F17966"/>
    <w:rsid w:val="00F17E69"/>
    <w:rsid w:val="00F202D6"/>
    <w:rsid w:val="00F203E4"/>
    <w:rsid w:val="00F208D7"/>
    <w:rsid w:val="00F20997"/>
    <w:rsid w:val="00F211E5"/>
    <w:rsid w:val="00F21509"/>
    <w:rsid w:val="00F219B5"/>
    <w:rsid w:val="00F232C9"/>
    <w:rsid w:val="00F23733"/>
    <w:rsid w:val="00F2379B"/>
    <w:rsid w:val="00F23FB1"/>
    <w:rsid w:val="00F244CF"/>
    <w:rsid w:val="00F2468C"/>
    <w:rsid w:val="00F247D4"/>
    <w:rsid w:val="00F252A0"/>
    <w:rsid w:val="00F25B24"/>
    <w:rsid w:val="00F25D59"/>
    <w:rsid w:val="00F2642A"/>
    <w:rsid w:val="00F264D4"/>
    <w:rsid w:val="00F26526"/>
    <w:rsid w:val="00F26C51"/>
    <w:rsid w:val="00F26E7A"/>
    <w:rsid w:val="00F26F90"/>
    <w:rsid w:val="00F270D7"/>
    <w:rsid w:val="00F273FE"/>
    <w:rsid w:val="00F2745F"/>
    <w:rsid w:val="00F274DB"/>
    <w:rsid w:val="00F27527"/>
    <w:rsid w:val="00F276F2"/>
    <w:rsid w:val="00F278B9"/>
    <w:rsid w:val="00F27A2D"/>
    <w:rsid w:val="00F27FA1"/>
    <w:rsid w:val="00F27FAE"/>
    <w:rsid w:val="00F30238"/>
    <w:rsid w:val="00F3035D"/>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3962"/>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53D"/>
    <w:rsid w:val="00F45DB9"/>
    <w:rsid w:val="00F45E4C"/>
    <w:rsid w:val="00F45F96"/>
    <w:rsid w:val="00F46348"/>
    <w:rsid w:val="00F467D8"/>
    <w:rsid w:val="00F47926"/>
    <w:rsid w:val="00F47D16"/>
    <w:rsid w:val="00F50975"/>
    <w:rsid w:val="00F50ABE"/>
    <w:rsid w:val="00F50C99"/>
    <w:rsid w:val="00F50CEA"/>
    <w:rsid w:val="00F50FDC"/>
    <w:rsid w:val="00F51669"/>
    <w:rsid w:val="00F51A2F"/>
    <w:rsid w:val="00F5210E"/>
    <w:rsid w:val="00F524C1"/>
    <w:rsid w:val="00F524CE"/>
    <w:rsid w:val="00F52B6E"/>
    <w:rsid w:val="00F52F8E"/>
    <w:rsid w:val="00F5326F"/>
    <w:rsid w:val="00F53821"/>
    <w:rsid w:val="00F53A9D"/>
    <w:rsid w:val="00F54470"/>
    <w:rsid w:val="00F54D58"/>
    <w:rsid w:val="00F5516E"/>
    <w:rsid w:val="00F55170"/>
    <w:rsid w:val="00F5559E"/>
    <w:rsid w:val="00F55615"/>
    <w:rsid w:val="00F5561C"/>
    <w:rsid w:val="00F559B1"/>
    <w:rsid w:val="00F55B17"/>
    <w:rsid w:val="00F55E30"/>
    <w:rsid w:val="00F5688E"/>
    <w:rsid w:val="00F572E7"/>
    <w:rsid w:val="00F575B7"/>
    <w:rsid w:val="00F57870"/>
    <w:rsid w:val="00F601CF"/>
    <w:rsid w:val="00F60213"/>
    <w:rsid w:val="00F604F3"/>
    <w:rsid w:val="00F60B70"/>
    <w:rsid w:val="00F60F4E"/>
    <w:rsid w:val="00F61641"/>
    <w:rsid w:val="00F61BEF"/>
    <w:rsid w:val="00F61D8C"/>
    <w:rsid w:val="00F6284A"/>
    <w:rsid w:val="00F630E3"/>
    <w:rsid w:val="00F63EB4"/>
    <w:rsid w:val="00F641DF"/>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785"/>
    <w:rsid w:val="00F71A21"/>
    <w:rsid w:val="00F71ABD"/>
    <w:rsid w:val="00F71C2B"/>
    <w:rsid w:val="00F71D07"/>
    <w:rsid w:val="00F71E30"/>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5CC"/>
    <w:rsid w:val="00F756A9"/>
    <w:rsid w:val="00F76CDE"/>
    <w:rsid w:val="00F76CEA"/>
    <w:rsid w:val="00F76D27"/>
    <w:rsid w:val="00F77A90"/>
    <w:rsid w:val="00F77B5E"/>
    <w:rsid w:val="00F802EC"/>
    <w:rsid w:val="00F8074D"/>
    <w:rsid w:val="00F80833"/>
    <w:rsid w:val="00F8087B"/>
    <w:rsid w:val="00F8099E"/>
    <w:rsid w:val="00F80D74"/>
    <w:rsid w:val="00F80F8B"/>
    <w:rsid w:val="00F814E4"/>
    <w:rsid w:val="00F81744"/>
    <w:rsid w:val="00F819B8"/>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24D"/>
    <w:rsid w:val="00F943EC"/>
    <w:rsid w:val="00F94802"/>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2B1"/>
    <w:rsid w:val="00FA1A34"/>
    <w:rsid w:val="00FA1C43"/>
    <w:rsid w:val="00FA217E"/>
    <w:rsid w:val="00FA225A"/>
    <w:rsid w:val="00FA2285"/>
    <w:rsid w:val="00FA2767"/>
    <w:rsid w:val="00FA27A1"/>
    <w:rsid w:val="00FA27DF"/>
    <w:rsid w:val="00FA2A7A"/>
    <w:rsid w:val="00FA2B42"/>
    <w:rsid w:val="00FA2C9E"/>
    <w:rsid w:val="00FA2D07"/>
    <w:rsid w:val="00FA35A9"/>
    <w:rsid w:val="00FA396B"/>
    <w:rsid w:val="00FA426D"/>
    <w:rsid w:val="00FA5993"/>
    <w:rsid w:val="00FA5E04"/>
    <w:rsid w:val="00FA6A68"/>
    <w:rsid w:val="00FA6E89"/>
    <w:rsid w:val="00FA7BE3"/>
    <w:rsid w:val="00FB01F7"/>
    <w:rsid w:val="00FB04E6"/>
    <w:rsid w:val="00FB0F75"/>
    <w:rsid w:val="00FB1054"/>
    <w:rsid w:val="00FB1460"/>
    <w:rsid w:val="00FB1594"/>
    <w:rsid w:val="00FB1648"/>
    <w:rsid w:val="00FB1B1F"/>
    <w:rsid w:val="00FB1C05"/>
    <w:rsid w:val="00FB2169"/>
    <w:rsid w:val="00FB262F"/>
    <w:rsid w:val="00FB2967"/>
    <w:rsid w:val="00FB2FAF"/>
    <w:rsid w:val="00FB3429"/>
    <w:rsid w:val="00FB3C7C"/>
    <w:rsid w:val="00FB3CE7"/>
    <w:rsid w:val="00FB40C7"/>
    <w:rsid w:val="00FB40E7"/>
    <w:rsid w:val="00FB4489"/>
    <w:rsid w:val="00FB4EE2"/>
    <w:rsid w:val="00FB57F6"/>
    <w:rsid w:val="00FB6270"/>
    <w:rsid w:val="00FB6555"/>
    <w:rsid w:val="00FB6E79"/>
    <w:rsid w:val="00FB73A7"/>
    <w:rsid w:val="00FB74B4"/>
    <w:rsid w:val="00FB75AC"/>
    <w:rsid w:val="00FB75E3"/>
    <w:rsid w:val="00FB77D3"/>
    <w:rsid w:val="00FC0373"/>
    <w:rsid w:val="00FC0AAD"/>
    <w:rsid w:val="00FC0AF1"/>
    <w:rsid w:val="00FC0BE9"/>
    <w:rsid w:val="00FC1D03"/>
    <w:rsid w:val="00FC1D6E"/>
    <w:rsid w:val="00FC1D9C"/>
    <w:rsid w:val="00FC212F"/>
    <w:rsid w:val="00FC21EE"/>
    <w:rsid w:val="00FC249A"/>
    <w:rsid w:val="00FC2677"/>
    <w:rsid w:val="00FC2897"/>
    <w:rsid w:val="00FC2930"/>
    <w:rsid w:val="00FC29D8"/>
    <w:rsid w:val="00FC325D"/>
    <w:rsid w:val="00FC3276"/>
    <w:rsid w:val="00FC3537"/>
    <w:rsid w:val="00FC38E1"/>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EA"/>
    <w:rsid w:val="00FC7CC1"/>
    <w:rsid w:val="00FC7E72"/>
    <w:rsid w:val="00FD012F"/>
    <w:rsid w:val="00FD06BB"/>
    <w:rsid w:val="00FD0A5B"/>
    <w:rsid w:val="00FD1539"/>
    <w:rsid w:val="00FD15D6"/>
    <w:rsid w:val="00FD16B9"/>
    <w:rsid w:val="00FD18F1"/>
    <w:rsid w:val="00FD1F3D"/>
    <w:rsid w:val="00FD2919"/>
    <w:rsid w:val="00FD30EB"/>
    <w:rsid w:val="00FD30EC"/>
    <w:rsid w:val="00FD31AD"/>
    <w:rsid w:val="00FD3690"/>
    <w:rsid w:val="00FD382B"/>
    <w:rsid w:val="00FD4532"/>
    <w:rsid w:val="00FD4708"/>
    <w:rsid w:val="00FD48B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A21"/>
    <w:rsid w:val="00FE0B22"/>
    <w:rsid w:val="00FE1AEA"/>
    <w:rsid w:val="00FE1DB6"/>
    <w:rsid w:val="00FE1FD4"/>
    <w:rsid w:val="00FE224C"/>
    <w:rsid w:val="00FE24E7"/>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E41"/>
    <w:rsid w:val="00FE5F18"/>
    <w:rsid w:val="00FE6946"/>
    <w:rsid w:val="00FE7308"/>
    <w:rsid w:val="00FE78AD"/>
    <w:rsid w:val="00FF072D"/>
    <w:rsid w:val="00FF0AC0"/>
    <w:rsid w:val="00FF0B19"/>
    <w:rsid w:val="00FF0E78"/>
    <w:rsid w:val="00FF1066"/>
    <w:rsid w:val="00FF112D"/>
    <w:rsid w:val="00FF1C10"/>
    <w:rsid w:val="00FF1C17"/>
    <w:rsid w:val="00FF1DEC"/>
    <w:rsid w:val="00FF2D72"/>
    <w:rsid w:val="00FF31A9"/>
    <w:rsid w:val="00FF35DB"/>
    <w:rsid w:val="00FF3F2F"/>
    <w:rsid w:val="00FF4942"/>
    <w:rsid w:val="00FF521D"/>
    <w:rsid w:val="00FF60AB"/>
    <w:rsid w:val="00FF61AE"/>
    <w:rsid w:val="00FF629E"/>
    <w:rsid w:val="00FF64A0"/>
    <w:rsid w:val="00FF6B80"/>
    <w:rsid w:val="00FF6F6D"/>
    <w:rsid w:val="00FF751F"/>
    <w:rsid w:val="00FF75C7"/>
    <w:rsid w:val="00FF7B8E"/>
    <w:rsid w:val="00FF7C69"/>
    <w:rsid w:val="10F62FC9"/>
    <w:rsid w:val="28807AF7"/>
    <w:rsid w:val="34A1F7AF"/>
    <w:rsid w:val="358BD5C5"/>
    <w:rsid w:val="39BF7318"/>
    <w:rsid w:val="413DFAD0"/>
    <w:rsid w:val="4443BF2B"/>
    <w:rsid w:val="5A72A437"/>
    <w:rsid w:val="602EF9C8"/>
    <w:rsid w:val="63DEB249"/>
    <w:rsid w:val="65AD46C5"/>
    <w:rsid w:val="70E68AB4"/>
    <w:rsid w:val="76B85E2C"/>
    <w:rsid w:val="7B38966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42F7567"/>
  <w15:docId w15:val="{D771D550-AB76-4130-A22B-65FA38A9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iPriority="0" w:unhideWhenUsed="1" w:qFormat="1"/>
    <w:lsdException w:name="header" w:uiPriority="0"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nhideWhenUsed="1" w:qFormat="1"/>
    <w:lsdException w:name="Signature" w:unhideWhenUsed="1" w:qFormat="1"/>
    <w:lsdException w:name="Default Paragraph Font" w:semiHidden="1"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iPriority="0"/>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C52"/>
    <w:pPr>
      <w:autoSpaceDE w:val="0"/>
      <w:autoSpaceDN w:val="0"/>
      <w:adjustRightInd w:val="0"/>
      <w:spacing w:after="0" w:line="240" w:lineRule="auto"/>
      <w:jc w:val="both"/>
    </w:pPr>
    <w:rPr>
      <w:rFonts w:ascii="Arial" w:eastAsia="Calibri" w:hAnsi="Arial" w:cs="Arial"/>
      <w:color w:val="000000"/>
      <w:sz w:val="22"/>
      <w:szCs w:val="22"/>
      <w:lang w:val="es-ES" w:eastAsia="en-US"/>
    </w:rPr>
  </w:style>
  <w:style w:type="paragraph" w:styleId="Heading1">
    <w:name w:val="heading 1"/>
    <w:basedOn w:val="Normal"/>
    <w:next w:val="Normal"/>
    <w:link w:val="Heading1Char"/>
    <w:uiPriority w:val="9"/>
    <w:qFormat/>
    <w:pPr>
      <w:numPr>
        <w:numId w:val="1"/>
      </w:numPr>
      <w:outlineLvl w:val="0"/>
    </w:pPr>
    <w:rPr>
      <w:b/>
    </w:rPr>
  </w:style>
  <w:style w:type="paragraph" w:styleId="Heading2">
    <w:name w:val="heading 2"/>
    <w:basedOn w:val="Normal"/>
    <w:next w:val="Normal"/>
    <w:link w:val="Heading2Char"/>
    <w:uiPriority w:val="9"/>
    <w:unhideWhenUsed/>
    <w:qFormat/>
    <w:pPr>
      <w:numPr>
        <w:ilvl w:val="1"/>
        <w:numId w:val="1"/>
      </w:numPr>
      <w:outlineLvl w:val="1"/>
    </w:pPr>
  </w:style>
  <w:style w:type="paragraph" w:styleId="Heading3">
    <w:name w:val="heading 3"/>
    <w:basedOn w:val="Normal"/>
    <w:next w:val="Normal"/>
    <w:link w:val="Heading3Char"/>
    <w:uiPriority w:val="9"/>
    <w:unhideWhenUsed/>
    <w:qFormat/>
    <w:pPr>
      <w:numPr>
        <w:ilvl w:val="2"/>
        <w:numId w:val="1"/>
      </w:numPr>
      <w:outlineLvl w:val="2"/>
    </w:pPr>
  </w:style>
  <w:style w:type="paragraph" w:styleId="Heading4">
    <w:name w:val="heading 4"/>
    <w:basedOn w:val="Normal"/>
    <w:next w:val="Normal"/>
    <w:link w:val="Heading4Char"/>
    <w:uiPriority w:val="9"/>
    <w:unhideWhenUsed/>
    <w:qFormat/>
    <w:pPr>
      <w:keepNext/>
      <w:keepLines/>
      <w:numPr>
        <w:ilvl w:val="3"/>
        <w:numId w:val="1"/>
      </w:numPr>
      <w:spacing w:before="200"/>
      <w:outlineLvl w:val="3"/>
    </w:pPr>
    <w:rPr>
      <w:rFonts w:ascii="Cambria" w:eastAsia="Times New Roman" w:hAnsi="Cambria"/>
      <w:b/>
      <w:bCs/>
      <w:i/>
      <w:iCs/>
      <w:color w:val="4F81BD"/>
      <w:sz w:val="20"/>
      <w:szCs w:val="20"/>
    </w:rPr>
  </w:style>
  <w:style w:type="paragraph" w:styleId="Heading5">
    <w:name w:val="heading 5"/>
    <w:basedOn w:val="Normal"/>
    <w:next w:val="Normal"/>
    <w:link w:val="Heading5Char"/>
    <w:uiPriority w:val="9"/>
    <w:unhideWhenUsed/>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pPr>
      <w:keepNext/>
      <w:keepLines/>
      <w:numPr>
        <w:ilvl w:val="5"/>
        <w:numId w:val="1"/>
      </w:numPr>
      <w:spacing w:before="4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Arial" w:hAnsi="Arial" w:cs="Arial"/>
      <w:b/>
      <w:color w:val="000000"/>
      <w:sz w:val="22"/>
      <w:szCs w:val="22"/>
      <w:lang w:eastAsia="en-US"/>
    </w:rPr>
  </w:style>
  <w:style w:type="character" w:customStyle="1" w:styleId="Heading2Char">
    <w:name w:val="Heading 2 Char"/>
    <w:link w:val="Heading2"/>
    <w:uiPriority w:val="9"/>
    <w:qFormat/>
    <w:rPr>
      <w:rFonts w:ascii="Arial" w:hAnsi="Arial" w:cs="Arial"/>
      <w:color w:val="000000"/>
      <w:sz w:val="22"/>
      <w:szCs w:val="22"/>
      <w:lang w:eastAsia="en-US"/>
    </w:rPr>
  </w:style>
  <w:style w:type="character" w:customStyle="1" w:styleId="Heading3Char">
    <w:name w:val="Heading 3 Char"/>
    <w:link w:val="Heading3"/>
    <w:uiPriority w:val="9"/>
    <w:qFormat/>
    <w:rPr>
      <w:rFonts w:ascii="Arial" w:hAnsi="Arial" w:cs="Arial"/>
      <w:color w:val="000000"/>
      <w:sz w:val="22"/>
      <w:szCs w:val="22"/>
      <w:lang w:eastAsia="en-US"/>
    </w:rPr>
  </w:style>
  <w:style w:type="character" w:customStyle="1" w:styleId="Heading4Char">
    <w:name w:val="Heading 4 Char"/>
    <w:link w:val="Heading4"/>
    <w:uiPriority w:val="9"/>
    <w:qFormat/>
    <w:rPr>
      <w:rFonts w:ascii="Cambria" w:eastAsia="Times New Roman" w:hAnsi="Cambria" w:cs="Times New Roman"/>
      <w:b/>
      <w:bCs/>
      <w:i/>
      <w:iCs/>
      <w:color w:val="4F81BD"/>
    </w:rPr>
  </w:style>
  <w:style w:type="character" w:customStyle="1" w:styleId="Heading5Char">
    <w:name w:val="Heading 5 Char"/>
    <w:link w:val="Heading5"/>
    <w:uiPriority w:val="9"/>
    <w:rPr>
      <w:rFonts w:ascii="Calibri" w:eastAsia="Times New Roman" w:hAnsi="Calibri" w:cs="Times New Roman"/>
      <w:b/>
      <w:bCs/>
      <w:i/>
      <w:iCs/>
      <w:sz w:val="26"/>
      <w:szCs w:val="26"/>
      <w:lang w:eastAsia="en-US"/>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sz w:val="22"/>
      <w:szCs w:val="22"/>
      <w:lang w:eastAsia="en-US"/>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sz w:val="22"/>
      <w:szCs w:val="22"/>
      <w:lang w:eastAsia="en-US"/>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lang w:eastAsia="en-US"/>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lang w:eastAsia="en-US"/>
    </w:rPr>
  </w:style>
  <w:style w:type="paragraph" w:styleId="BalloonText">
    <w:name w:val="Balloon Text"/>
    <w:basedOn w:val="Normal"/>
    <w:link w:val="BalloonTextChar"/>
    <w:uiPriority w:val="99"/>
    <w:semiHidden/>
    <w:unhideWhenUsed/>
    <w:qFormat/>
    <w:rPr>
      <w:rFonts w:ascii="Tahoma" w:hAnsi="Tahoma"/>
      <w:sz w:val="16"/>
      <w:szCs w:val="16"/>
    </w:rPr>
  </w:style>
  <w:style w:type="character" w:customStyle="1" w:styleId="BalloonTextChar">
    <w:name w:val="Balloon Text Char"/>
    <w:link w:val="BalloonText"/>
    <w:uiPriority w:val="99"/>
    <w:semiHidden/>
    <w:qFormat/>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character" w:customStyle="1" w:styleId="BodyTextChar">
    <w:name w:val="Body Text Char"/>
    <w:link w:val="BodyText"/>
    <w:uiPriority w:val="99"/>
    <w:qFormat/>
    <w:rPr>
      <w:sz w:val="22"/>
      <w:szCs w:val="22"/>
      <w:lang w:eastAsia="en-US"/>
    </w:rPr>
  </w:style>
  <w:style w:type="paragraph" w:styleId="BodyText2">
    <w:name w:val="Body Text 2"/>
    <w:basedOn w:val="Normal"/>
    <w:link w:val="BodyText2Char"/>
    <w:uiPriority w:val="99"/>
    <w:unhideWhenUsed/>
    <w:pPr>
      <w:spacing w:after="120" w:line="480" w:lineRule="auto"/>
    </w:pPr>
  </w:style>
  <w:style w:type="character" w:customStyle="1" w:styleId="BodyText2Char">
    <w:name w:val="Body Text 2 Char"/>
    <w:link w:val="BodyText2"/>
    <w:uiPriority w:val="99"/>
    <w:rPr>
      <w:sz w:val="22"/>
      <w:szCs w:val="22"/>
      <w:lang w:eastAsia="en-US"/>
    </w:rPr>
  </w:style>
  <w:style w:type="paragraph" w:styleId="BodyText3">
    <w:name w:val="Body Text 3"/>
    <w:basedOn w:val="Normal"/>
    <w:link w:val="BodyText3Char"/>
    <w:semiHidden/>
    <w:rPr>
      <w:rFonts w:eastAsia="Times New Roman"/>
      <w:sz w:val="24"/>
      <w:szCs w:val="20"/>
      <w:lang w:val="es-MX" w:eastAsia="es-ES"/>
    </w:rPr>
  </w:style>
  <w:style w:type="character" w:customStyle="1" w:styleId="BodyText3Char">
    <w:name w:val="Body Text 3 Char"/>
    <w:link w:val="BodyText3"/>
    <w:semiHidden/>
    <w:qFormat/>
    <w:rPr>
      <w:rFonts w:ascii="Arial" w:eastAsia="Times New Roman" w:hAnsi="Arial"/>
      <w:sz w:val="24"/>
      <w:lang w:val="es-MX" w:eastAsia="es-ES"/>
    </w:rPr>
  </w:style>
  <w:style w:type="paragraph" w:styleId="BodyTextIndent">
    <w:name w:val="Body Text Indent"/>
    <w:basedOn w:val="Normal"/>
    <w:link w:val="BodyTextIndentChar"/>
    <w:uiPriority w:val="99"/>
    <w:unhideWhenUsed/>
    <w:qFormat/>
    <w:pPr>
      <w:spacing w:after="120"/>
      <w:ind w:left="283"/>
    </w:pPr>
  </w:style>
  <w:style w:type="character" w:customStyle="1" w:styleId="BodyTextIndentChar">
    <w:name w:val="Body Text Indent Char"/>
    <w:link w:val="BodyTextIndent"/>
    <w:uiPriority w:val="99"/>
    <w:rPr>
      <w:sz w:val="22"/>
      <w:szCs w:val="22"/>
      <w:lang w:eastAsia="en-US"/>
    </w:rPr>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styleId="Closing">
    <w:name w:val="Closing"/>
    <w:basedOn w:val="Normal"/>
    <w:link w:val="ClosingChar"/>
    <w:uiPriority w:val="99"/>
    <w:unhideWhenUsed/>
    <w:qFormat/>
    <w:pPr>
      <w:ind w:left="4252"/>
    </w:pPr>
  </w:style>
  <w:style w:type="character" w:customStyle="1" w:styleId="ClosingChar">
    <w:name w:val="Closing Char"/>
    <w:basedOn w:val="DefaultParagraphFont"/>
    <w:link w:val="Closing"/>
    <w:uiPriority w:val="99"/>
    <w:qFormat/>
    <w:rPr>
      <w:sz w:val="22"/>
      <w:szCs w:val="22"/>
      <w:lang w:eastAsia="en-US"/>
    </w:rPr>
  </w:style>
  <w:style w:type="paragraph" w:styleId="CommentText">
    <w:name w:val="annotation text"/>
    <w:basedOn w:val="Normal"/>
    <w:link w:val="CommentTextChar"/>
    <w:unhideWhenUsed/>
    <w:qFormat/>
    <w:rPr>
      <w:sz w:val="20"/>
      <w:szCs w:val="20"/>
    </w:rPr>
  </w:style>
  <w:style w:type="character" w:customStyle="1" w:styleId="CommentTextChar">
    <w:name w:val="Comment Text Char"/>
    <w:link w:val="CommentText"/>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customStyle="1" w:styleId="CommentSubjectChar">
    <w:name w:val="Comment Subject Char"/>
    <w:link w:val="CommentSubject"/>
    <w:uiPriority w:val="99"/>
    <w:semiHidden/>
    <w:qFormat/>
    <w:rPr>
      <w:b/>
      <w:bCs/>
      <w:sz w:val="20"/>
      <w:szCs w:val="20"/>
    </w:rPr>
  </w:style>
  <w:style w:type="paragraph" w:styleId="DocumentMap">
    <w:name w:val="Document Map"/>
    <w:basedOn w:val="Normal"/>
    <w:link w:val="DocumentMapChar"/>
    <w:uiPriority w:val="99"/>
    <w:semiHidden/>
    <w:unhideWhenUsed/>
    <w:rPr>
      <w:rFonts w:ascii="Tahoma" w:eastAsia="Times New Roman" w:hAnsi="Tahoma"/>
      <w:sz w:val="16"/>
      <w:szCs w:val="16"/>
      <w:lang w:eastAsia="es-ES"/>
    </w:rPr>
  </w:style>
  <w:style w:type="character" w:customStyle="1" w:styleId="DocumentMapChar">
    <w:name w:val="Document Map Char"/>
    <w:link w:val="DocumentMap"/>
    <w:uiPriority w:val="99"/>
    <w:semiHidden/>
    <w:qFormat/>
    <w:rPr>
      <w:rFonts w:ascii="Tahoma" w:eastAsia="Times New Roman" w:hAnsi="Tahoma" w:cs="Tahoma"/>
      <w:sz w:val="16"/>
      <w:szCs w:val="16"/>
      <w:lang w:eastAsia="es-ES"/>
    </w:rPr>
  </w:style>
  <w:style w:type="paragraph" w:styleId="Footer">
    <w:name w:val="footer"/>
    <w:basedOn w:val="Normal"/>
    <w:link w:val="FooterChar"/>
    <w:uiPriority w:val="99"/>
    <w:unhideWhenUsed/>
    <w:qFormat/>
    <w:pPr>
      <w:tabs>
        <w:tab w:val="center" w:pos="4419"/>
        <w:tab w:val="right" w:pos="8838"/>
      </w:tabs>
    </w:pPr>
  </w:style>
  <w:style w:type="character" w:customStyle="1" w:styleId="FooterChar">
    <w:name w:val="Footer Char"/>
    <w:basedOn w:val="DefaultParagraphFont"/>
    <w:link w:val="Footer"/>
    <w:uiPriority w:val="99"/>
    <w:qFormat/>
  </w:style>
  <w:style w:type="paragraph" w:styleId="FootnoteText">
    <w:name w:val="footnote text"/>
    <w:basedOn w:val="Normal"/>
    <w:link w:val="FootnoteTextChar"/>
    <w:uiPriority w:val="99"/>
    <w:semiHidden/>
    <w:unhideWhenUsed/>
    <w:qFormat/>
    <w:rPr>
      <w:sz w:val="20"/>
      <w:szCs w:val="20"/>
    </w:rPr>
  </w:style>
  <w:style w:type="character" w:customStyle="1" w:styleId="FootnoteTextChar">
    <w:name w:val="Footnote Text Char"/>
    <w:link w:val="FootnoteText"/>
    <w:uiPriority w:val="99"/>
    <w:semiHidden/>
    <w:qFormat/>
    <w:rPr>
      <w:lang w:eastAsia="en-US"/>
    </w:rPr>
  </w:style>
  <w:style w:type="paragraph" w:styleId="Header">
    <w:name w:val="header"/>
    <w:basedOn w:val="Normal"/>
    <w:link w:val="HeaderChar"/>
    <w:qFormat/>
    <w:pPr>
      <w:tabs>
        <w:tab w:val="center" w:pos="4252"/>
        <w:tab w:val="right" w:pos="8504"/>
      </w:tabs>
      <w:spacing w:before="40" w:after="40"/>
    </w:pPr>
    <w:rPr>
      <w:rFonts w:eastAsia="Times New Roman"/>
      <w:sz w:val="20"/>
      <w:szCs w:val="24"/>
      <w:lang w:eastAsia="es-ES"/>
    </w:rPr>
  </w:style>
  <w:style w:type="character" w:customStyle="1" w:styleId="HeaderChar">
    <w:name w:val="Header Char"/>
    <w:link w:val="Header"/>
    <w:uiPriority w:val="99"/>
    <w:qFormat/>
    <w:rPr>
      <w:rFonts w:ascii="Arial" w:eastAsia="Times New Roman" w:hAnsi="Arial" w:cs="Times New Roman"/>
      <w:szCs w:val="24"/>
      <w:lang w:eastAsia="es-ES"/>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CO"/>
    </w:rPr>
  </w:style>
  <w:style w:type="paragraph" w:styleId="Signature">
    <w:name w:val="Signature"/>
    <w:basedOn w:val="Normal"/>
    <w:link w:val="SignatureChar"/>
    <w:uiPriority w:val="99"/>
    <w:unhideWhenUsed/>
    <w:qFormat/>
    <w:pPr>
      <w:ind w:left="4252"/>
    </w:pPr>
  </w:style>
  <w:style w:type="character" w:customStyle="1" w:styleId="SignatureChar">
    <w:name w:val="Signature Char"/>
    <w:basedOn w:val="DefaultParagraphFont"/>
    <w:link w:val="Signature"/>
    <w:uiPriority w:val="99"/>
    <w:qFormat/>
    <w:rPr>
      <w:sz w:val="22"/>
      <w:szCs w:val="22"/>
      <w:lang w:eastAsia="en-US"/>
    </w:rPr>
  </w:style>
  <w:style w:type="paragraph" w:styleId="Subtitle">
    <w:name w:val="Subtitle"/>
    <w:basedOn w:val="Normal"/>
    <w:next w:val="Normal"/>
    <w:link w:val="SubtitleChar"/>
    <w:uiPriority w:val="11"/>
    <w:qFormat/>
    <w:rPr>
      <w:rFonts w:ascii="Cambria" w:eastAsia="Times New Roman" w:hAnsi="Cambria"/>
      <w:i/>
      <w:iCs/>
      <w:color w:val="4F81BD"/>
      <w:spacing w:val="15"/>
      <w:sz w:val="24"/>
      <w:szCs w:val="24"/>
    </w:rPr>
  </w:style>
  <w:style w:type="character" w:customStyle="1" w:styleId="SubtitleChar">
    <w:name w:val="Subtitle Char"/>
    <w:link w:val="Subtitle"/>
    <w:uiPriority w:val="11"/>
    <w:qFormat/>
    <w:rPr>
      <w:rFonts w:ascii="Cambria" w:eastAsia="Times New Roman" w:hAnsi="Cambria"/>
      <w:i/>
      <w:iCs/>
      <w:color w:val="4F81BD"/>
      <w:spacing w:val="15"/>
      <w:sz w:val="24"/>
      <w:szCs w:val="24"/>
    </w:rPr>
  </w:style>
  <w:style w:type="paragraph" w:styleId="TOC1">
    <w:name w:val="toc 1"/>
    <w:basedOn w:val="Normal"/>
    <w:next w:val="Normal"/>
    <w:uiPriority w:val="39"/>
    <w:unhideWhenUsed/>
    <w:pPr>
      <w:tabs>
        <w:tab w:val="left" w:pos="567"/>
        <w:tab w:val="right" w:leader="dot" w:pos="9394"/>
      </w:tabs>
      <w:spacing w:before="120" w:after="120"/>
      <w:ind w:left="567" w:hanging="567"/>
      <w:jc w:val="left"/>
    </w:pPr>
    <w:rPr>
      <w:bCs/>
    </w:rPr>
  </w:style>
  <w:style w:type="paragraph" w:styleId="TOC2">
    <w:name w:val="toc 2"/>
    <w:basedOn w:val="Normal"/>
    <w:next w:val="Normal"/>
    <w:uiPriority w:val="39"/>
    <w:unhideWhenUsed/>
    <w:pPr>
      <w:tabs>
        <w:tab w:val="left" w:pos="1134"/>
        <w:tab w:val="right" w:leader="dot" w:pos="9394"/>
      </w:tabs>
      <w:spacing w:before="120" w:after="120"/>
      <w:ind w:left="1134" w:hanging="567"/>
      <w:jc w:val="left"/>
    </w:pPr>
  </w:style>
  <w:style w:type="paragraph" w:styleId="TOC3">
    <w:name w:val="toc 3"/>
    <w:basedOn w:val="Normal"/>
    <w:next w:val="Normal"/>
    <w:uiPriority w:val="39"/>
    <w:unhideWhenUsed/>
    <w:pPr>
      <w:ind w:left="440"/>
      <w:jc w:val="left"/>
    </w:pPr>
    <w:rPr>
      <w:rFonts w:asciiTheme="minorHAnsi" w:hAnsiTheme="minorHAnsi" w:cstheme="minorHAnsi"/>
      <w:i/>
      <w:iCs/>
      <w:sz w:val="20"/>
      <w:szCs w:val="20"/>
    </w:rPr>
  </w:style>
  <w:style w:type="paragraph" w:styleId="TOC4">
    <w:name w:val="toc 4"/>
    <w:basedOn w:val="Normal"/>
    <w:next w:val="Normal"/>
    <w:uiPriority w:val="39"/>
    <w:unhideWhenUsed/>
    <w:qFormat/>
    <w:pPr>
      <w:ind w:left="660"/>
      <w:jc w:val="left"/>
    </w:pPr>
    <w:rPr>
      <w:rFonts w:asciiTheme="minorHAnsi" w:hAnsiTheme="minorHAnsi" w:cstheme="minorHAnsi"/>
      <w:sz w:val="18"/>
      <w:szCs w:val="18"/>
    </w:rPr>
  </w:style>
  <w:style w:type="paragraph" w:styleId="TOC5">
    <w:name w:val="toc 5"/>
    <w:basedOn w:val="Normal"/>
    <w:next w:val="Normal"/>
    <w:uiPriority w:val="39"/>
    <w:unhideWhenUsed/>
    <w:qFormat/>
    <w:pPr>
      <w:ind w:left="880"/>
      <w:jc w:val="left"/>
    </w:pPr>
    <w:rPr>
      <w:rFonts w:asciiTheme="minorHAnsi" w:hAnsiTheme="minorHAnsi" w:cstheme="minorHAnsi"/>
      <w:sz w:val="18"/>
      <w:szCs w:val="18"/>
    </w:rPr>
  </w:style>
  <w:style w:type="paragraph" w:styleId="TOC6">
    <w:name w:val="toc 6"/>
    <w:basedOn w:val="Normal"/>
    <w:next w:val="Normal"/>
    <w:uiPriority w:val="39"/>
    <w:unhideWhenUsed/>
    <w:qFormat/>
    <w:pPr>
      <w:ind w:left="1100"/>
      <w:jc w:val="left"/>
    </w:pPr>
    <w:rPr>
      <w:rFonts w:asciiTheme="minorHAnsi" w:hAnsiTheme="minorHAnsi" w:cstheme="minorHAnsi"/>
      <w:sz w:val="18"/>
      <w:szCs w:val="18"/>
    </w:rPr>
  </w:style>
  <w:style w:type="paragraph" w:styleId="TOC7">
    <w:name w:val="toc 7"/>
    <w:basedOn w:val="Normal"/>
    <w:next w:val="Normal"/>
    <w:uiPriority w:val="39"/>
    <w:unhideWhenUsed/>
    <w:qFormat/>
    <w:pPr>
      <w:ind w:left="1320"/>
      <w:jc w:val="left"/>
    </w:pPr>
    <w:rPr>
      <w:rFonts w:asciiTheme="minorHAnsi" w:hAnsiTheme="minorHAnsi" w:cstheme="minorHAnsi"/>
      <w:sz w:val="18"/>
      <w:szCs w:val="18"/>
    </w:rPr>
  </w:style>
  <w:style w:type="paragraph" w:styleId="TOC8">
    <w:name w:val="toc 8"/>
    <w:basedOn w:val="Normal"/>
    <w:next w:val="Normal"/>
    <w:uiPriority w:val="39"/>
    <w:unhideWhenUsed/>
    <w:qFormat/>
    <w:pPr>
      <w:ind w:left="1540"/>
      <w:jc w:val="left"/>
    </w:pPr>
    <w:rPr>
      <w:rFonts w:asciiTheme="minorHAnsi" w:hAnsiTheme="minorHAnsi" w:cstheme="minorHAnsi"/>
      <w:sz w:val="18"/>
      <w:szCs w:val="18"/>
    </w:rPr>
  </w:style>
  <w:style w:type="paragraph" w:styleId="TOC9">
    <w:name w:val="toc 9"/>
    <w:basedOn w:val="Normal"/>
    <w:next w:val="Normal"/>
    <w:uiPriority w:val="39"/>
    <w:unhideWhenUsed/>
    <w:qFormat/>
    <w:pPr>
      <w:ind w:left="1760"/>
      <w:jc w:val="left"/>
    </w:pPr>
    <w:rPr>
      <w:rFonts w:asciiTheme="minorHAnsi" w:hAnsiTheme="minorHAnsi" w:cstheme="minorHAnsi"/>
      <w:sz w:val="18"/>
      <w:szCs w:val="18"/>
    </w:rPr>
  </w:style>
  <w:style w:type="character" w:styleId="CommentReference">
    <w:name w:val="annotation reference"/>
    <w:unhideWhenUsed/>
    <w:qFormat/>
    <w:rPr>
      <w:sz w:val="16"/>
      <w:szCs w:val="16"/>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FootnoteReference">
    <w:name w:val="footnote reference"/>
    <w:unhideWhenUsed/>
    <w:qFormat/>
    <w:rPr>
      <w:vertAlign w:val="superscript"/>
    </w:rPr>
  </w:style>
  <w:style w:type="character" w:styleId="Hyperlink">
    <w:name w:val="Hyperlink"/>
    <w:uiPriority w:val="99"/>
    <w:qFormat/>
    <w:rPr>
      <w:color w:val="0000FF"/>
      <w:u w:val="single"/>
    </w:rPr>
  </w:style>
  <w:style w:type="character" w:styleId="PageNumber">
    <w:name w:val="page number"/>
    <w:uiPriority w:val="99"/>
    <w:unhideWhenUsed/>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Calibri" w:eastAsia="Calibri" w:hAnsi="Calibri"/>
      <w:sz w:val="22"/>
      <w:szCs w:val="22"/>
      <w:lang w:eastAsia="en-US"/>
    </w:rPr>
  </w:style>
  <w:style w:type="character" w:customStyle="1" w:styleId="NoSpacingChar">
    <w:name w:val="No Spacing Char"/>
    <w:link w:val="NoSpacing"/>
    <w:uiPriority w:val="1"/>
    <w:rPr>
      <w:sz w:val="22"/>
      <w:szCs w:val="22"/>
      <w:lang w:val="es-CO" w:eastAsia="en-US" w:bidi="ar-SA"/>
    </w:rPr>
  </w:style>
  <w:style w:type="paragraph" w:styleId="ListParagraph">
    <w:name w:val="List Paragraph"/>
    <w:basedOn w:val="Normal"/>
    <w:link w:val="ListParagraphChar"/>
    <w:uiPriority w:val="34"/>
    <w:qFormat/>
    <w:pPr>
      <w:ind w:left="720"/>
      <w:contextualSpacing/>
    </w:pPr>
    <w:rPr>
      <w:sz w:val="20"/>
      <w:szCs w:val="20"/>
    </w:rPr>
  </w:style>
  <w:style w:type="character" w:customStyle="1" w:styleId="ListParagraphChar">
    <w:name w:val="List Paragraph Char"/>
    <w:link w:val="ListParagraph"/>
    <w:uiPriority w:val="34"/>
    <w:qFormat/>
    <w:rPr>
      <w:rFonts w:ascii="Calibri" w:eastAsia="Calibri" w:hAnsi="Calibri" w:cs="Times New Roman"/>
    </w:rPr>
  </w:style>
  <w:style w:type="paragraph" w:customStyle="1" w:styleId="Default">
    <w:name w:val="Default"/>
    <w:qFormat/>
    <w:pPr>
      <w:autoSpaceDE w:val="0"/>
      <w:autoSpaceDN w:val="0"/>
      <w:adjustRightInd w:val="0"/>
    </w:pPr>
    <w:rPr>
      <w:rFonts w:ascii="Arial" w:eastAsia="Calibri" w:hAnsi="Arial" w:cs="Arial"/>
      <w:color w:val="000000"/>
      <w:sz w:val="24"/>
      <w:szCs w:val="24"/>
      <w:lang w:eastAsia="en-US"/>
    </w:rPr>
  </w:style>
  <w:style w:type="character" w:customStyle="1" w:styleId="Cuerpodeltexto">
    <w:name w:val="Cuerpo del texto_"/>
    <w:link w:val="Cuerpodeltexto0"/>
    <w:qFormat/>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pPr>
      <w:ind w:left="708"/>
    </w:pPr>
    <w:rPr>
      <w:rFonts w:ascii="Times New Roman" w:eastAsia="Times New Roman" w:hAnsi="Times New Roman"/>
      <w:sz w:val="24"/>
      <w:szCs w:val="24"/>
      <w:lang w:eastAsia="es-ES"/>
    </w:rPr>
  </w:style>
  <w:style w:type="paragraph" w:customStyle="1" w:styleId="Puesto1">
    <w:name w:val="Puesto1"/>
    <w:basedOn w:val="Normal"/>
    <w:link w:val="PuestoCar"/>
    <w:qFormat/>
    <w:pPr>
      <w:jc w:val="center"/>
    </w:pPr>
    <w:rPr>
      <w:rFonts w:ascii="Tahoma" w:eastAsia="Times New Roman" w:hAnsi="Tahoma"/>
      <w:b/>
      <w:sz w:val="24"/>
      <w:szCs w:val="20"/>
      <w:lang w:val="es-MX" w:eastAsia="es-ES"/>
    </w:rPr>
  </w:style>
  <w:style w:type="character" w:customStyle="1" w:styleId="PuestoCar">
    <w:name w:val="Puesto Car"/>
    <w:link w:val="Puesto1"/>
    <w:qFormat/>
    <w:rPr>
      <w:rFonts w:ascii="Tahoma" w:eastAsia="Times New Roman" w:hAnsi="Tahoma"/>
      <w:b/>
      <w:sz w:val="24"/>
      <w:lang w:val="es-MX" w:eastAsia="es-ES"/>
    </w:rPr>
  </w:style>
  <w:style w:type="paragraph" w:customStyle="1" w:styleId="TtuloTDC1">
    <w:name w:val="Título TDC1"/>
    <w:basedOn w:val="Heading1"/>
    <w:next w:val="Normal"/>
    <w:uiPriority w:val="39"/>
    <w:unhideWhenUsed/>
    <w:qFormat/>
    <w:pPr>
      <w:numPr>
        <w:numId w:val="0"/>
      </w:numPr>
      <w:spacing w:before="240" w:line="259" w:lineRule="auto"/>
      <w:ind w:left="567" w:hanging="567"/>
      <w:outlineLvl w:val="9"/>
    </w:pPr>
    <w:rPr>
      <w:rFonts w:ascii="Calibri Light" w:hAnsi="Calibri Light"/>
      <w:b w:val="0"/>
      <w:bCs/>
      <w:color w:val="2E74B5"/>
      <w:sz w:val="32"/>
      <w:szCs w:val="32"/>
      <w:lang w:eastAsia="es-CO"/>
    </w:rPr>
  </w:style>
  <w:style w:type="character" w:customStyle="1" w:styleId="apple-converted-space">
    <w:name w:val="apple-converted-space"/>
    <w:qFormat/>
  </w:style>
  <w:style w:type="paragraph" w:customStyle="1" w:styleId="Estilo">
    <w:name w:val="Estilo"/>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eNormal"/>
    <w:uiPriority w:val="47"/>
    <w:qFormat/>
    <w:rPr>
      <w:sz w:val="22"/>
      <w:szCs w:val="22"/>
      <w:lang w:val="es-ES" w:eastAsia="en-US"/>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Mencinsinresolver1">
    <w:name w:val="Mención sin resolver1"/>
    <w:basedOn w:val="DefaultParagraphFont"/>
    <w:uiPriority w:val="99"/>
    <w:semiHidden/>
    <w:unhideWhenUsed/>
    <w:qFormat/>
    <w:rPr>
      <w:color w:val="605E5C"/>
      <w:shd w:val="clear" w:color="auto" w:fill="E1DFDD"/>
    </w:rPr>
  </w:style>
  <w:style w:type="character" w:customStyle="1" w:styleId="Mencinsinresolver2">
    <w:name w:val="Mención sin resolver2"/>
    <w:basedOn w:val="DefaultParagraphFont"/>
    <w:uiPriority w:val="99"/>
    <w:semiHidden/>
    <w:unhideWhenUsed/>
    <w:qFormat/>
    <w:rPr>
      <w:color w:val="605E5C"/>
      <w:shd w:val="clear" w:color="auto" w:fill="E1DFDD"/>
    </w:rPr>
  </w:style>
  <w:style w:type="character" w:customStyle="1" w:styleId="Mencinsinresolver3">
    <w:name w:val="Mención sin resolver3"/>
    <w:basedOn w:val="DefaultParagraphFont"/>
    <w:uiPriority w:val="99"/>
    <w:semiHidden/>
    <w:unhideWhenUsed/>
    <w:qFormat/>
    <w:rPr>
      <w:color w:val="605E5C"/>
      <w:shd w:val="clear" w:color="auto" w:fill="E1DFDD"/>
    </w:rPr>
  </w:style>
  <w:style w:type="character" w:customStyle="1" w:styleId="header-back-to">
    <w:name w:val="header-back-to"/>
    <w:basedOn w:val="DefaultParagraphFont"/>
    <w:qFormat/>
  </w:style>
  <w:style w:type="character" w:customStyle="1" w:styleId="taglib-text">
    <w:name w:val="taglib-text"/>
    <w:basedOn w:val="DefaultParagraphFont"/>
    <w:qFormat/>
  </w:style>
  <w:style w:type="character" w:customStyle="1" w:styleId="header-title">
    <w:name w:val="header-title"/>
    <w:basedOn w:val="DefaultParagraphFont"/>
    <w:qFormat/>
  </w:style>
  <w:style w:type="table" w:customStyle="1" w:styleId="Tabladecuadrcula1clara-nfasis11">
    <w:name w:val="Tabla de cuadrícula 1 clara - Énfasis 11"/>
    <w:basedOn w:val="TableNormal"/>
    <w:uiPriority w:val="46"/>
    <w:qFormat/>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Cuadrculadetablaclara1">
    <w:name w:val="Cuadrícula de tabla clara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404C6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List2-Accent1">
    <w:name w:val="Medium List 2 Accent 1"/>
    <w:basedOn w:val="TableNormal"/>
    <w:uiPriority w:val="66"/>
    <w:rsid w:val="007C31FD"/>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702">
      <w:bodyDiv w:val="1"/>
      <w:marLeft w:val="0"/>
      <w:marRight w:val="0"/>
      <w:marTop w:val="0"/>
      <w:marBottom w:val="0"/>
      <w:divBdr>
        <w:top w:val="none" w:sz="0" w:space="0" w:color="auto"/>
        <w:left w:val="none" w:sz="0" w:space="0" w:color="auto"/>
        <w:bottom w:val="none" w:sz="0" w:space="0" w:color="auto"/>
        <w:right w:val="none" w:sz="0" w:space="0" w:color="auto"/>
      </w:divBdr>
    </w:div>
    <w:div w:id="29113584">
      <w:bodyDiv w:val="1"/>
      <w:marLeft w:val="0"/>
      <w:marRight w:val="0"/>
      <w:marTop w:val="0"/>
      <w:marBottom w:val="0"/>
      <w:divBdr>
        <w:top w:val="none" w:sz="0" w:space="0" w:color="auto"/>
        <w:left w:val="none" w:sz="0" w:space="0" w:color="auto"/>
        <w:bottom w:val="none" w:sz="0" w:space="0" w:color="auto"/>
        <w:right w:val="none" w:sz="0" w:space="0" w:color="auto"/>
      </w:divBdr>
    </w:div>
    <w:div w:id="42754940">
      <w:bodyDiv w:val="1"/>
      <w:marLeft w:val="0"/>
      <w:marRight w:val="0"/>
      <w:marTop w:val="0"/>
      <w:marBottom w:val="0"/>
      <w:divBdr>
        <w:top w:val="none" w:sz="0" w:space="0" w:color="auto"/>
        <w:left w:val="none" w:sz="0" w:space="0" w:color="auto"/>
        <w:bottom w:val="none" w:sz="0" w:space="0" w:color="auto"/>
        <w:right w:val="none" w:sz="0" w:space="0" w:color="auto"/>
      </w:divBdr>
    </w:div>
    <w:div w:id="54092155">
      <w:bodyDiv w:val="1"/>
      <w:marLeft w:val="0"/>
      <w:marRight w:val="0"/>
      <w:marTop w:val="0"/>
      <w:marBottom w:val="0"/>
      <w:divBdr>
        <w:top w:val="none" w:sz="0" w:space="0" w:color="auto"/>
        <w:left w:val="none" w:sz="0" w:space="0" w:color="auto"/>
        <w:bottom w:val="none" w:sz="0" w:space="0" w:color="auto"/>
        <w:right w:val="none" w:sz="0" w:space="0" w:color="auto"/>
      </w:divBdr>
    </w:div>
    <w:div w:id="61757796">
      <w:bodyDiv w:val="1"/>
      <w:marLeft w:val="0"/>
      <w:marRight w:val="0"/>
      <w:marTop w:val="0"/>
      <w:marBottom w:val="0"/>
      <w:divBdr>
        <w:top w:val="none" w:sz="0" w:space="0" w:color="auto"/>
        <w:left w:val="none" w:sz="0" w:space="0" w:color="auto"/>
        <w:bottom w:val="none" w:sz="0" w:space="0" w:color="auto"/>
        <w:right w:val="none" w:sz="0" w:space="0" w:color="auto"/>
      </w:divBdr>
    </w:div>
    <w:div w:id="105079293">
      <w:bodyDiv w:val="1"/>
      <w:marLeft w:val="0"/>
      <w:marRight w:val="0"/>
      <w:marTop w:val="0"/>
      <w:marBottom w:val="0"/>
      <w:divBdr>
        <w:top w:val="none" w:sz="0" w:space="0" w:color="auto"/>
        <w:left w:val="none" w:sz="0" w:space="0" w:color="auto"/>
        <w:bottom w:val="none" w:sz="0" w:space="0" w:color="auto"/>
        <w:right w:val="none" w:sz="0" w:space="0" w:color="auto"/>
      </w:divBdr>
    </w:div>
    <w:div w:id="127673482">
      <w:bodyDiv w:val="1"/>
      <w:marLeft w:val="0"/>
      <w:marRight w:val="0"/>
      <w:marTop w:val="0"/>
      <w:marBottom w:val="0"/>
      <w:divBdr>
        <w:top w:val="none" w:sz="0" w:space="0" w:color="auto"/>
        <w:left w:val="none" w:sz="0" w:space="0" w:color="auto"/>
        <w:bottom w:val="none" w:sz="0" w:space="0" w:color="auto"/>
        <w:right w:val="none" w:sz="0" w:space="0" w:color="auto"/>
      </w:divBdr>
    </w:div>
    <w:div w:id="145173421">
      <w:bodyDiv w:val="1"/>
      <w:marLeft w:val="0"/>
      <w:marRight w:val="0"/>
      <w:marTop w:val="0"/>
      <w:marBottom w:val="0"/>
      <w:divBdr>
        <w:top w:val="none" w:sz="0" w:space="0" w:color="auto"/>
        <w:left w:val="none" w:sz="0" w:space="0" w:color="auto"/>
        <w:bottom w:val="none" w:sz="0" w:space="0" w:color="auto"/>
        <w:right w:val="none" w:sz="0" w:space="0" w:color="auto"/>
      </w:divBdr>
    </w:div>
    <w:div w:id="167066457">
      <w:bodyDiv w:val="1"/>
      <w:marLeft w:val="0"/>
      <w:marRight w:val="0"/>
      <w:marTop w:val="0"/>
      <w:marBottom w:val="0"/>
      <w:divBdr>
        <w:top w:val="none" w:sz="0" w:space="0" w:color="auto"/>
        <w:left w:val="none" w:sz="0" w:space="0" w:color="auto"/>
        <w:bottom w:val="none" w:sz="0" w:space="0" w:color="auto"/>
        <w:right w:val="none" w:sz="0" w:space="0" w:color="auto"/>
      </w:divBdr>
    </w:div>
    <w:div w:id="229072886">
      <w:bodyDiv w:val="1"/>
      <w:marLeft w:val="0"/>
      <w:marRight w:val="0"/>
      <w:marTop w:val="0"/>
      <w:marBottom w:val="0"/>
      <w:divBdr>
        <w:top w:val="none" w:sz="0" w:space="0" w:color="auto"/>
        <w:left w:val="none" w:sz="0" w:space="0" w:color="auto"/>
        <w:bottom w:val="none" w:sz="0" w:space="0" w:color="auto"/>
        <w:right w:val="none" w:sz="0" w:space="0" w:color="auto"/>
      </w:divBdr>
    </w:div>
    <w:div w:id="252587715">
      <w:bodyDiv w:val="1"/>
      <w:marLeft w:val="0"/>
      <w:marRight w:val="0"/>
      <w:marTop w:val="0"/>
      <w:marBottom w:val="0"/>
      <w:divBdr>
        <w:top w:val="none" w:sz="0" w:space="0" w:color="auto"/>
        <w:left w:val="none" w:sz="0" w:space="0" w:color="auto"/>
        <w:bottom w:val="none" w:sz="0" w:space="0" w:color="auto"/>
        <w:right w:val="none" w:sz="0" w:space="0" w:color="auto"/>
      </w:divBdr>
    </w:div>
    <w:div w:id="258410685">
      <w:bodyDiv w:val="1"/>
      <w:marLeft w:val="0"/>
      <w:marRight w:val="0"/>
      <w:marTop w:val="0"/>
      <w:marBottom w:val="0"/>
      <w:divBdr>
        <w:top w:val="none" w:sz="0" w:space="0" w:color="auto"/>
        <w:left w:val="none" w:sz="0" w:space="0" w:color="auto"/>
        <w:bottom w:val="none" w:sz="0" w:space="0" w:color="auto"/>
        <w:right w:val="none" w:sz="0" w:space="0" w:color="auto"/>
      </w:divBdr>
    </w:div>
    <w:div w:id="282541140">
      <w:bodyDiv w:val="1"/>
      <w:marLeft w:val="0"/>
      <w:marRight w:val="0"/>
      <w:marTop w:val="0"/>
      <w:marBottom w:val="0"/>
      <w:divBdr>
        <w:top w:val="none" w:sz="0" w:space="0" w:color="auto"/>
        <w:left w:val="none" w:sz="0" w:space="0" w:color="auto"/>
        <w:bottom w:val="none" w:sz="0" w:space="0" w:color="auto"/>
        <w:right w:val="none" w:sz="0" w:space="0" w:color="auto"/>
      </w:divBdr>
    </w:div>
    <w:div w:id="290667907">
      <w:bodyDiv w:val="1"/>
      <w:marLeft w:val="0"/>
      <w:marRight w:val="0"/>
      <w:marTop w:val="0"/>
      <w:marBottom w:val="0"/>
      <w:divBdr>
        <w:top w:val="none" w:sz="0" w:space="0" w:color="auto"/>
        <w:left w:val="none" w:sz="0" w:space="0" w:color="auto"/>
        <w:bottom w:val="none" w:sz="0" w:space="0" w:color="auto"/>
        <w:right w:val="none" w:sz="0" w:space="0" w:color="auto"/>
      </w:divBdr>
    </w:div>
    <w:div w:id="291133718">
      <w:bodyDiv w:val="1"/>
      <w:marLeft w:val="0"/>
      <w:marRight w:val="0"/>
      <w:marTop w:val="0"/>
      <w:marBottom w:val="0"/>
      <w:divBdr>
        <w:top w:val="none" w:sz="0" w:space="0" w:color="auto"/>
        <w:left w:val="none" w:sz="0" w:space="0" w:color="auto"/>
        <w:bottom w:val="none" w:sz="0" w:space="0" w:color="auto"/>
        <w:right w:val="none" w:sz="0" w:space="0" w:color="auto"/>
      </w:divBdr>
    </w:div>
    <w:div w:id="321201534">
      <w:bodyDiv w:val="1"/>
      <w:marLeft w:val="0"/>
      <w:marRight w:val="0"/>
      <w:marTop w:val="0"/>
      <w:marBottom w:val="0"/>
      <w:divBdr>
        <w:top w:val="none" w:sz="0" w:space="0" w:color="auto"/>
        <w:left w:val="none" w:sz="0" w:space="0" w:color="auto"/>
        <w:bottom w:val="none" w:sz="0" w:space="0" w:color="auto"/>
        <w:right w:val="none" w:sz="0" w:space="0" w:color="auto"/>
      </w:divBdr>
    </w:div>
    <w:div w:id="322397567">
      <w:bodyDiv w:val="1"/>
      <w:marLeft w:val="0"/>
      <w:marRight w:val="0"/>
      <w:marTop w:val="0"/>
      <w:marBottom w:val="0"/>
      <w:divBdr>
        <w:top w:val="none" w:sz="0" w:space="0" w:color="auto"/>
        <w:left w:val="none" w:sz="0" w:space="0" w:color="auto"/>
        <w:bottom w:val="none" w:sz="0" w:space="0" w:color="auto"/>
        <w:right w:val="none" w:sz="0" w:space="0" w:color="auto"/>
      </w:divBdr>
    </w:div>
    <w:div w:id="361905019">
      <w:bodyDiv w:val="1"/>
      <w:marLeft w:val="0"/>
      <w:marRight w:val="0"/>
      <w:marTop w:val="0"/>
      <w:marBottom w:val="0"/>
      <w:divBdr>
        <w:top w:val="none" w:sz="0" w:space="0" w:color="auto"/>
        <w:left w:val="none" w:sz="0" w:space="0" w:color="auto"/>
        <w:bottom w:val="none" w:sz="0" w:space="0" w:color="auto"/>
        <w:right w:val="none" w:sz="0" w:space="0" w:color="auto"/>
      </w:divBdr>
    </w:div>
    <w:div w:id="366611653">
      <w:bodyDiv w:val="1"/>
      <w:marLeft w:val="0"/>
      <w:marRight w:val="0"/>
      <w:marTop w:val="0"/>
      <w:marBottom w:val="0"/>
      <w:divBdr>
        <w:top w:val="none" w:sz="0" w:space="0" w:color="auto"/>
        <w:left w:val="none" w:sz="0" w:space="0" w:color="auto"/>
        <w:bottom w:val="none" w:sz="0" w:space="0" w:color="auto"/>
        <w:right w:val="none" w:sz="0" w:space="0" w:color="auto"/>
      </w:divBdr>
    </w:div>
    <w:div w:id="421803329">
      <w:bodyDiv w:val="1"/>
      <w:marLeft w:val="0"/>
      <w:marRight w:val="0"/>
      <w:marTop w:val="0"/>
      <w:marBottom w:val="0"/>
      <w:divBdr>
        <w:top w:val="none" w:sz="0" w:space="0" w:color="auto"/>
        <w:left w:val="none" w:sz="0" w:space="0" w:color="auto"/>
        <w:bottom w:val="none" w:sz="0" w:space="0" w:color="auto"/>
        <w:right w:val="none" w:sz="0" w:space="0" w:color="auto"/>
      </w:divBdr>
    </w:div>
    <w:div w:id="430125036">
      <w:bodyDiv w:val="1"/>
      <w:marLeft w:val="0"/>
      <w:marRight w:val="0"/>
      <w:marTop w:val="0"/>
      <w:marBottom w:val="0"/>
      <w:divBdr>
        <w:top w:val="none" w:sz="0" w:space="0" w:color="auto"/>
        <w:left w:val="none" w:sz="0" w:space="0" w:color="auto"/>
        <w:bottom w:val="none" w:sz="0" w:space="0" w:color="auto"/>
        <w:right w:val="none" w:sz="0" w:space="0" w:color="auto"/>
      </w:divBdr>
    </w:div>
    <w:div w:id="430441812">
      <w:bodyDiv w:val="1"/>
      <w:marLeft w:val="0"/>
      <w:marRight w:val="0"/>
      <w:marTop w:val="0"/>
      <w:marBottom w:val="0"/>
      <w:divBdr>
        <w:top w:val="none" w:sz="0" w:space="0" w:color="auto"/>
        <w:left w:val="none" w:sz="0" w:space="0" w:color="auto"/>
        <w:bottom w:val="none" w:sz="0" w:space="0" w:color="auto"/>
        <w:right w:val="none" w:sz="0" w:space="0" w:color="auto"/>
      </w:divBdr>
    </w:div>
    <w:div w:id="461584240">
      <w:bodyDiv w:val="1"/>
      <w:marLeft w:val="0"/>
      <w:marRight w:val="0"/>
      <w:marTop w:val="0"/>
      <w:marBottom w:val="0"/>
      <w:divBdr>
        <w:top w:val="none" w:sz="0" w:space="0" w:color="auto"/>
        <w:left w:val="none" w:sz="0" w:space="0" w:color="auto"/>
        <w:bottom w:val="none" w:sz="0" w:space="0" w:color="auto"/>
        <w:right w:val="none" w:sz="0" w:space="0" w:color="auto"/>
      </w:divBdr>
    </w:div>
    <w:div w:id="469830854">
      <w:bodyDiv w:val="1"/>
      <w:marLeft w:val="0"/>
      <w:marRight w:val="0"/>
      <w:marTop w:val="0"/>
      <w:marBottom w:val="0"/>
      <w:divBdr>
        <w:top w:val="none" w:sz="0" w:space="0" w:color="auto"/>
        <w:left w:val="none" w:sz="0" w:space="0" w:color="auto"/>
        <w:bottom w:val="none" w:sz="0" w:space="0" w:color="auto"/>
        <w:right w:val="none" w:sz="0" w:space="0" w:color="auto"/>
      </w:divBdr>
    </w:div>
    <w:div w:id="479154413">
      <w:bodyDiv w:val="1"/>
      <w:marLeft w:val="0"/>
      <w:marRight w:val="0"/>
      <w:marTop w:val="0"/>
      <w:marBottom w:val="0"/>
      <w:divBdr>
        <w:top w:val="none" w:sz="0" w:space="0" w:color="auto"/>
        <w:left w:val="none" w:sz="0" w:space="0" w:color="auto"/>
        <w:bottom w:val="none" w:sz="0" w:space="0" w:color="auto"/>
        <w:right w:val="none" w:sz="0" w:space="0" w:color="auto"/>
      </w:divBdr>
    </w:div>
    <w:div w:id="492449148">
      <w:bodyDiv w:val="1"/>
      <w:marLeft w:val="0"/>
      <w:marRight w:val="0"/>
      <w:marTop w:val="0"/>
      <w:marBottom w:val="0"/>
      <w:divBdr>
        <w:top w:val="none" w:sz="0" w:space="0" w:color="auto"/>
        <w:left w:val="none" w:sz="0" w:space="0" w:color="auto"/>
        <w:bottom w:val="none" w:sz="0" w:space="0" w:color="auto"/>
        <w:right w:val="none" w:sz="0" w:space="0" w:color="auto"/>
      </w:divBdr>
    </w:div>
    <w:div w:id="494226209">
      <w:bodyDiv w:val="1"/>
      <w:marLeft w:val="0"/>
      <w:marRight w:val="0"/>
      <w:marTop w:val="0"/>
      <w:marBottom w:val="0"/>
      <w:divBdr>
        <w:top w:val="none" w:sz="0" w:space="0" w:color="auto"/>
        <w:left w:val="none" w:sz="0" w:space="0" w:color="auto"/>
        <w:bottom w:val="none" w:sz="0" w:space="0" w:color="auto"/>
        <w:right w:val="none" w:sz="0" w:space="0" w:color="auto"/>
      </w:divBdr>
    </w:div>
    <w:div w:id="498077405">
      <w:bodyDiv w:val="1"/>
      <w:marLeft w:val="0"/>
      <w:marRight w:val="0"/>
      <w:marTop w:val="0"/>
      <w:marBottom w:val="0"/>
      <w:divBdr>
        <w:top w:val="none" w:sz="0" w:space="0" w:color="auto"/>
        <w:left w:val="none" w:sz="0" w:space="0" w:color="auto"/>
        <w:bottom w:val="none" w:sz="0" w:space="0" w:color="auto"/>
        <w:right w:val="none" w:sz="0" w:space="0" w:color="auto"/>
      </w:divBdr>
    </w:div>
    <w:div w:id="510536511">
      <w:bodyDiv w:val="1"/>
      <w:marLeft w:val="0"/>
      <w:marRight w:val="0"/>
      <w:marTop w:val="0"/>
      <w:marBottom w:val="0"/>
      <w:divBdr>
        <w:top w:val="none" w:sz="0" w:space="0" w:color="auto"/>
        <w:left w:val="none" w:sz="0" w:space="0" w:color="auto"/>
        <w:bottom w:val="none" w:sz="0" w:space="0" w:color="auto"/>
        <w:right w:val="none" w:sz="0" w:space="0" w:color="auto"/>
      </w:divBdr>
    </w:div>
    <w:div w:id="520121239">
      <w:bodyDiv w:val="1"/>
      <w:marLeft w:val="0"/>
      <w:marRight w:val="0"/>
      <w:marTop w:val="0"/>
      <w:marBottom w:val="0"/>
      <w:divBdr>
        <w:top w:val="none" w:sz="0" w:space="0" w:color="auto"/>
        <w:left w:val="none" w:sz="0" w:space="0" w:color="auto"/>
        <w:bottom w:val="none" w:sz="0" w:space="0" w:color="auto"/>
        <w:right w:val="none" w:sz="0" w:space="0" w:color="auto"/>
      </w:divBdr>
    </w:div>
    <w:div w:id="552734590">
      <w:bodyDiv w:val="1"/>
      <w:marLeft w:val="0"/>
      <w:marRight w:val="0"/>
      <w:marTop w:val="0"/>
      <w:marBottom w:val="0"/>
      <w:divBdr>
        <w:top w:val="none" w:sz="0" w:space="0" w:color="auto"/>
        <w:left w:val="none" w:sz="0" w:space="0" w:color="auto"/>
        <w:bottom w:val="none" w:sz="0" w:space="0" w:color="auto"/>
        <w:right w:val="none" w:sz="0" w:space="0" w:color="auto"/>
      </w:divBdr>
    </w:div>
    <w:div w:id="563444626">
      <w:bodyDiv w:val="1"/>
      <w:marLeft w:val="0"/>
      <w:marRight w:val="0"/>
      <w:marTop w:val="0"/>
      <w:marBottom w:val="0"/>
      <w:divBdr>
        <w:top w:val="none" w:sz="0" w:space="0" w:color="auto"/>
        <w:left w:val="none" w:sz="0" w:space="0" w:color="auto"/>
        <w:bottom w:val="none" w:sz="0" w:space="0" w:color="auto"/>
        <w:right w:val="none" w:sz="0" w:space="0" w:color="auto"/>
      </w:divBdr>
    </w:div>
    <w:div w:id="602230077">
      <w:bodyDiv w:val="1"/>
      <w:marLeft w:val="0"/>
      <w:marRight w:val="0"/>
      <w:marTop w:val="0"/>
      <w:marBottom w:val="0"/>
      <w:divBdr>
        <w:top w:val="none" w:sz="0" w:space="0" w:color="auto"/>
        <w:left w:val="none" w:sz="0" w:space="0" w:color="auto"/>
        <w:bottom w:val="none" w:sz="0" w:space="0" w:color="auto"/>
        <w:right w:val="none" w:sz="0" w:space="0" w:color="auto"/>
      </w:divBdr>
    </w:div>
    <w:div w:id="612595937">
      <w:bodyDiv w:val="1"/>
      <w:marLeft w:val="0"/>
      <w:marRight w:val="0"/>
      <w:marTop w:val="0"/>
      <w:marBottom w:val="0"/>
      <w:divBdr>
        <w:top w:val="none" w:sz="0" w:space="0" w:color="auto"/>
        <w:left w:val="none" w:sz="0" w:space="0" w:color="auto"/>
        <w:bottom w:val="none" w:sz="0" w:space="0" w:color="auto"/>
        <w:right w:val="none" w:sz="0" w:space="0" w:color="auto"/>
      </w:divBdr>
    </w:div>
    <w:div w:id="643973577">
      <w:bodyDiv w:val="1"/>
      <w:marLeft w:val="0"/>
      <w:marRight w:val="0"/>
      <w:marTop w:val="0"/>
      <w:marBottom w:val="0"/>
      <w:divBdr>
        <w:top w:val="none" w:sz="0" w:space="0" w:color="auto"/>
        <w:left w:val="none" w:sz="0" w:space="0" w:color="auto"/>
        <w:bottom w:val="none" w:sz="0" w:space="0" w:color="auto"/>
        <w:right w:val="none" w:sz="0" w:space="0" w:color="auto"/>
      </w:divBdr>
    </w:div>
    <w:div w:id="677007187">
      <w:bodyDiv w:val="1"/>
      <w:marLeft w:val="0"/>
      <w:marRight w:val="0"/>
      <w:marTop w:val="0"/>
      <w:marBottom w:val="0"/>
      <w:divBdr>
        <w:top w:val="none" w:sz="0" w:space="0" w:color="auto"/>
        <w:left w:val="none" w:sz="0" w:space="0" w:color="auto"/>
        <w:bottom w:val="none" w:sz="0" w:space="0" w:color="auto"/>
        <w:right w:val="none" w:sz="0" w:space="0" w:color="auto"/>
      </w:divBdr>
    </w:div>
    <w:div w:id="716011419">
      <w:bodyDiv w:val="1"/>
      <w:marLeft w:val="0"/>
      <w:marRight w:val="0"/>
      <w:marTop w:val="0"/>
      <w:marBottom w:val="0"/>
      <w:divBdr>
        <w:top w:val="none" w:sz="0" w:space="0" w:color="auto"/>
        <w:left w:val="none" w:sz="0" w:space="0" w:color="auto"/>
        <w:bottom w:val="none" w:sz="0" w:space="0" w:color="auto"/>
        <w:right w:val="none" w:sz="0" w:space="0" w:color="auto"/>
      </w:divBdr>
    </w:div>
    <w:div w:id="735668534">
      <w:bodyDiv w:val="1"/>
      <w:marLeft w:val="0"/>
      <w:marRight w:val="0"/>
      <w:marTop w:val="0"/>
      <w:marBottom w:val="0"/>
      <w:divBdr>
        <w:top w:val="none" w:sz="0" w:space="0" w:color="auto"/>
        <w:left w:val="none" w:sz="0" w:space="0" w:color="auto"/>
        <w:bottom w:val="none" w:sz="0" w:space="0" w:color="auto"/>
        <w:right w:val="none" w:sz="0" w:space="0" w:color="auto"/>
      </w:divBdr>
    </w:div>
    <w:div w:id="758058209">
      <w:bodyDiv w:val="1"/>
      <w:marLeft w:val="0"/>
      <w:marRight w:val="0"/>
      <w:marTop w:val="0"/>
      <w:marBottom w:val="0"/>
      <w:divBdr>
        <w:top w:val="none" w:sz="0" w:space="0" w:color="auto"/>
        <w:left w:val="none" w:sz="0" w:space="0" w:color="auto"/>
        <w:bottom w:val="none" w:sz="0" w:space="0" w:color="auto"/>
        <w:right w:val="none" w:sz="0" w:space="0" w:color="auto"/>
      </w:divBdr>
    </w:div>
    <w:div w:id="758409344">
      <w:bodyDiv w:val="1"/>
      <w:marLeft w:val="0"/>
      <w:marRight w:val="0"/>
      <w:marTop w:val="0"/>
      <w:marBottom w:val="0"/>
      <w:divBdr>
        <w:top w:val="none" w:sz="0" w:space="0" w:color="auto"/>
        <w:left w:val="none" w:sz="0" w:space="0" w:color="auto"/>
        <w:bottom w:val="none" w:sz="0" w:space="0" w:color="auto"/>
        <w:right w:val="none" w:sz="0" w:space="0" w:color="auto"/>
      </w:divBdr>
    </w:div>
    <w:div w:id="797839440">
      <w:bodyDiv w:val="1"/>
      <w:marLeft w:val="0"/>
      <w:marRight w:val="0"/>
      <w:marTop w:val="0"/>
      <w:marBottom w:val="0"/>
      <w:divBdr>
        <w:top w:val="none" w:sz="0" w:space="0" w:color="auto"/>
        <w:left w:val="none" w:sz="0" w:space="0" w:color="auto"/>
        <w:bottom w:val="none" w:sz="0" w:space="0" w:color="auto"/>
        <w:right w:val="none" w:sz="0" w:space="0" w:color="auto"/>
      </w:divBdr>
    </w:div>
    <w:div w:id="816653755">
      <w:bodyDiv w:val="1"/>
      <w:marLeft w:val="0"/>
      <w:marRight w:val="0"/>
      <w:marTop w:val="0"/>
      <w:marBottom w:val="0"/>
      <w:divBdr>
        <w:top w:val="none" w:sz="0" w:space="0" w:color="auto"/>
        <w:left w:val="none" w:sz="0" w:space="0" w:color="auto"/>
        <w:bottom w:val="none" w:sz="0" w:space="0" w:color="auto"/>
        <w:right w:val="none" w:sz="0" w:space="0" w:color="auto"/>
      </w:divBdr>
    </w:div>
    <w:div w:id="958873847">
      <w:bodyDiv w:val="1"/>
      <w:marLeft w:val="0"/>
      <w:marRight w:val="0"/>
      <w:marTop w:val="0"/>
      <w:marBottom w:val="0"/>
      <w:divBdr>
        <w:top w:val="none" w:sz="0" w:space="0" w:color="auto"/>
        <w:left w:val="none" w:sz="0" w:space="0" w:color="auto"/>
        <w:bottom w:val="none" w:sz="0" w:space="0" w:color="auto"/>
        <w:right w:val="none" w:sz="0" w:space="0" w:color="auto"/>
      </w:divBdr>
    </w:div>
    <w:div w:id="988752275">
      <w:bodyDiv w:val="1"/>
      <w:marLeft w:val="0"/>
      <w:marRight w:val="0"/>
      <w:marTop w:val="0"/>
      <w:marBottom w:val="0"/>
      <w:divBdr>
        <w:top w:val="none" w:sz="0" w:space="0" w:color="auto"/>
        <w:left w:val="none" w:sz="0" w:space="0" w:color="auto"/>
        <w:bottom w:val="none" w:sz="0" w:space="0" w:color="auto"/>
        <w:right w:val="none" w:sz="0" w:space="0" w:color="auto"/>
      </w:divBdr>
    </w:div>
    <w:div w:id="999038417">
      <w:bodyDiv w:val="1"/>
      <w:marLeft w:val="0"/>
      <w:marRight w:val="0"/>
      <w:marTop w:val="0"/>
      <w:marBottom w:val="0"/>
      <w:divBdr>
        <w:top w:val="none" w:sz="0" w:space="0" w:color="auto"/>
        <w:left w:val="none" w:sz="0" w:space="0" w:color="auto"/>
        <w:bottom w:val="none" w:sz="0" w:space="0" w:color="auto"/>
        <w:right w:val="none" w:sz="0" w:space="0" w:color="auto"/>
      </w:divBdr>
    </w:div>
    <w:div w:id="1041635025">
      <w:bodyDiv w:val="1"/>
      <w:marLeft w:val="0"/>
      <w:marRight w:val="0"/>
      <w:marTop w:val="0"/>
      <w:marBottom w:val="0"/>
      <w:divBdr>
        <w:top w:val="none" w:sz="0" w:space="0" w:color="auto"/>
        <w:left w:val="none" w:sz="0" w:space="0" w:color="auto"/>
        <w:bottom w:val="none" w:sz="0" w:space="0" w:color="auto"/>
        <w:right w:val="none" w:sz="0" w:space="0" w:color="auto"/>
      </w:divBdr>
    </w:div>
    <w:div w:id="1052848567">
      <w:bodyDiv w:val="1"/>
      <w:marLeft w:val="0"/>
      <w:marRight w:val="0"/>
      <w:marTop w:val="0"/>
      <w:marBottom w:val="0"/>
      <w:divBdr>
        <w:top w:val="none" w:sz="0" w:space="0" w:color="auto"/>
        <w:left w:val="none" w:sz="0" w:space="0" w:color="auto"/>
        <w:bottom w:val="none" w:sz="0" w:space="0" w:color="auto"/>
        <w:right w:val="none" w:sz="0" w:space="0" w:color="auto"/>
      </w:divBdr>
    </w:div>
    <w:div w:id="1055009193">
      <w:bodyDiv w:val="1"/>
      <w:marLeft w:val="0"/>
      <w:marRight w:val="0"/>
      <w:marTop w:val="0"/>
      <w:marBottom w:val="0"/>
      <w:divBdr>
        <w:top w:val="none" w:sz="0" w:space="0" w:color="auto"/>
        <w:left w:val="none" w:sz="0" w:space="0" w:color="auto"/>
        <w:bottom w:val="none" w:sz="0" w:space="0" w:color="auto"/>
        <w:right w:val="none" w:sz="0" w:space="0" w:color="auto"/>
      </w:divBdr>
    </w:div>
    <w:div w:id="1057242927">
      <w:bodyDiv w:val="1"/>
      <w:marLeft w:val="0"/>
      <w:marRight w:val="0"/>
      <w:marTop w:val="0"/>
      <w:marBottom w:val="0"/>
      <w:divBdr>
        <w:top w:val="none" w:sz="0" w:space="0" w:color="auto"/>
        <w:left w:val="none" w:sz="0" w:space="0" w:color="auto"/>
        <w:bottom w:val="none" w:sz="0" w:space="0" w:color="auto"/>
        <w:right w:val="none" w:sz="0" w:space="0" w:color="auto"/>
      </w:divBdr>
    </w:div>
    <w:div w:id="1110277546">
      <w:bodyDiv w:val="1"/>
      <w:marLeft w:val="0"/>
      <w:marRight w:val="0"/>
      <w:marTop w:val="0"/>
      <w:marBottom w:val="0"/>
      <w:divBdr>
        <w:top w:val="none" w:sz="0" w:space="0" w:color="auto"/>
        <w:left w:val="none" w:sz="0" w:space="0" w:color="auto"/>
        <w:bottom w:val="none" w:sz="0" w:space="0" w:color="auto"/>
        <w:right w:val="none" w:sz="0" w:space="0" w:color="auto"/>
      </w:divBdr>
    </w:div>
    <w:div w:id="1160583666">
      <w:bodyDiv w:val="1"/>
      <w:marLeft w:val="0"/>
      <w:marRight w:val="0"/>
      <w:marTop w:val="0"/>
      <w:marBottom w:val="0"/>
      <w:divBdr>
        <w:top w:val="none" w:sz="0" w:space="0" w:color="auto"/>
        <w:left w:val="none" w:sz="0" w:space="0" w:color="auto"/>
        <w:bottom w:val="none" w:sz="0" w:space="0" w:color="auto"/>
        <w:right w:val="none" w:sz="0" w:space="0" w:color="auto"/>
      </w:divBdr>
    </w:div>
    <w:div w:id="1164707371">
      <w:bodyDiv w:val="1"/>
      <w:marLeft w:val="0"/>
      <w:marRight w:val="0"/>
      <w:marTop w:val="0"/>
      <w:marBottom w:val="0"/>
      <w:divBdr>
        <w:top w:val="none" w:sz="0" w:space="0" w:color="auto"/>
        <w:left w:val="none" w:sz="0" w:space="0" w:color="auto"/>
        <w:bottom w:val="none" w:sz="0" w:space="0" w:color="auto"/>
        <w:right w:val="none" w:sz="0" w:space="0" w:color="auto"/>
      </w:divBdr>
    </w:div>
    <w:div w:id="1182204463">
      <w:bodyDiv w:val="1"/>
      <w:marLeft w:val="0"/>
      <w:marRight w:val="0"/>
      <w:marTop w:val="0"/>
      <w:marBottom w:val="0"/>
      <w:divBdr>
        <w:top w:val="none" w:sz="0" w:space="0" w:color="auto"/>
        <w:left w:val="none" w:sz="0" w:space="0" w:color="auto"/>
        <w:bottom w:val="none" w:sz="0" w:space="0" w:color="auto"/>
        <w:right w:val="none" w:sz="0" w:space="0" w:color="auto"/>
      </w:divBdr>
    </w:div>
    <w:div w:id="1205945772">
      <w:bodyDiv w:val="1"/>
      <w:marLeft w:val="0"/>
      <w:marRight w:val="0"/>
      <w:marTop w:val="0"/>
      <w:marBottom w:val="0"/>
      <w:divBdr>
        <w:top w:val="none" w:sz="0" w:space="0" w:color="auto"/>
        <w:left w:val="none" w:sz="0" w:space="0" w:color="auto"/>
        <w:bottom w:val="none" w:sz="0" w:space="0" w:color="auto"/>
        <w:right w:val="none" w:sz="0" w:space="0" w:color="auto"/>
      </w:divBdr>
    </w:div>
    <w:div w:id="1212497576">
      <w:bodyDiv w:val="1"/>
      <w:marLeft w:val="0"/>
      <w:marRight w:val="0"/>
      <w:marTop w:val="0"/>
      <w:marBottom w:val="0"/>
      <w:divBdr>
        <w:top w:val="none" w:sz="0" w:space="0" w:color="auto"/>
        <w:left w:val="none" w:sz="0" w:space="0" w:color="auto"/>
        <w:bottom w:val="none" w:sz="0" w:space="0" w:color="auto"/>
        <w:right w:val="none" w:sz="0" w:space="0" w:color="auto"/>
      </w:divBdr>
    </w:div>
    <w:div w:id="1225413817">
      <w:bodyDiv w:val="1"/>
      <w:marLeft w:val="0"/>
      <w:marRight w:val="0"/>
      <w:marTop w:val="0"/>
      <w:marBottom w:val="0"/>
      <w:divBdr>
        <w:top w:val="none" w:sz="0" w:space="0" w:color="auto"/>
        <w:left w:val="none" w:sz="0" w:space="0" w:color="auto"/>
        <w:bottom w:val="none" w:sz="0" w:space="0" w:color="auto"/>
        <w:right w:val="none" w:sz="0" w:space="0" w:color="auto"/>
      </w:divBdr>
    </w:div>
    <w:div w:id="1227760690">
      <w:bodyDiv w:val="1"/>
      <w:marLeft w:val="0"/>
      <w:marRight w:val="0"/>
      <w:marTop w:val="0"/>
      <w:marBottom w:val="0"/>
      <w:divBdr>
        <w:top w:val="none" w:sz="0" w:space="0" w:color="auto"/>
        <w:left w:val="none" w:sz="0" w:space="0" w:color="auto"/>
        <w:bottom w:val="none" w:sz="0" w:space="0" w:color="auto"/>
        <w:right w:val="none" w:sz="0" w:space="0" w:color="auto"/>
      </w:divBdr>
    </w:div>
    <w:div w:id="1233469526">
      <w:bodyDiv w:val="1"/>
      <w:marLeft w:val="0"/>
      <w:marRight w:val="0"/>
      <w:marTop w:val="0"/>
      <w:marBottom w:val="0"/>
      <w:divBdr>
        <w:top w:val="none" w:sz="0" w:space="0" w:color="auto"/>
        <w:left w:val="none" w:sz="0" w:space="0" w:color="auto"/>
        <w:bottom w:val="none" w:sz="0" w:space="0" w:color="auto"/>
        <w:right w:val="none" w:sz="0" w:space="0" w:color="auto"/>
      </w:divBdr>
    </w:div>
    <w:div w:id="1250846038">
      <w:bodyDiv w:val="1"/>
      <w:marLeft w:val="0"/>
      <w:marRight w:val="0"/>
      <w:marTop w:val="0"/>
      <w:marBottom w:val="0"/>
      <w:divBdr>
        <w:top w:val="none" w:sz="0" w:space="0" w:color="auto"/>
        <w:left w:val="none" w:sz="0" w:space="0" w:color="auto"/>
        <w:bottom w:val="none" w:sz="0" w:space="0" w:color="auto"/>
        <w:right w:val="none" w:sz="0" w:space="0" w:color="auto"/>
      </w:divBdr>
    </w:div>
    <w:div w:id="1290549530">
      <w:bodyDiv w:val="1"/>
      <w:marLeft w:val="0"/>
      <w:marRight w:val="0"/>
      <w:marTop w:val="0"/>
      <w:marBottom w:val="0"/>
      <w:divBdr>
        <w:top w:val="none" w:sz="0" w:space="0" w:color="auto"/>
        <w:left w:val="none" w:sz="0" w:space="0" w:color="auto"/>
        <w:bottom w:val="none" w:sz="0" w:space="0" w:color="auto"/>
        <w:right w:val="none" w:sz="0" w:space="0" w:color="auto"/>
      </w:divBdr>
    </w:div>
    <w:div w:id="1299451851">
      <w:bodyDiv w:val="1"/>
      <w:marLeft w:val="0"/>
      <w:marRight w:val="0"/>
      <w:marTop w:val="0"/>
      <w:marBottom w:val="0"/>
      <w:divBdr>
        <w:top w:val="none" w:sz="0" w:space="0" w:color="auto"/>
        <w:left w:val="none" w:sz="0" w:space="0" w:color="auto"/>
        <w:bottom w:val="none" w:sz="0" w:space="0" w:color="auto"/>
        <w:right w:val="none" w:sz="0" w:space="0" w:color="auto"/>
      </w:divBdr>
    </w:div>
    <w:div w:id="1300260756">
      <w:bodyDiv w:val="1"/>
      <w:marLeft w:val="0"/>
      <w:marRight w:val="0"/>
      <w:marTop w:val="0"/>
      <w:marBottom w:val="0"/>
      <w:divBdr>
        <w:top w:val="none" w:sz="0" w:space="0" w:color="auto"/>
        <w:left w:val="none" w:sz="0" w:space="0" w:color="auto"/>
        <w:bottom w:val="none" w:sz="0" w:space="0" w:color="auto"/>
        <w:right w:val="none" w:sz="0" w:space="0" w:color="auto"/>
      </w:divBdr>
    </w:div>
    <w:div w:id="1330056622">
      <w:bodyDiv w:val="1"/>
      <w:marLeft w:val="0"/>
      <w:marRight w:val="0"/>
      <w:marTop w:val="0"/>
      <w:marBottom w:val="0"/>
      <w:divBdr>
        <w:top w:val="none" w:sz="0" w:space="0" w:color="auto"/>
        <w:left w:val="none" w:sz="0" w:space="0" w:color="auto"/>
        <w:bottom w:val="none" w:sz="0" w:space="0" w:color="auto"/>
        <w:right w:val="none" w:sz="0" w:space="0" w:color="auto"/>
      </w:divBdr>
    </w:div>
    <w:div w:id="1339696978">
      <w:bodyDiv w:val="1"/>
      <w:marLeft w:val="0"/>
      <w:marRight w:val="0"/>
      <w:marTop w:val="0"/>
      <w:marBottom w:val="0"/>
      <w:divBdr>
        <w:top w:val="none" w:sz="0" w:space="0" w:color="auto"/>
        <w:left w:val="none" w:sz="0" w:space="0" w:color="auto"/>
        <w:bottom w:val="none" w:sz="0" w:space="0" w:color="auto"/>
        <w:right w:val="none" w:sz="0" w:space="0" w:color="auto"/>
      </w:divBdr>
    </w:div>
    <w:div w:id="1341472578">
      <w:bodyDiv w:val="1"/>
      <w:marLeft w:val="0"/>
      <w:marRight w:val="0"/>
      <w:marTop w:val="0"/>
      <w:marBottom w:val="0"/>
      <w:divBdr>
        <w:top w:val="none" w:sz="0" w:space="0" w:color="auto"/>
        <w:left w:val="none" w:sz="0" w:space="0" w:color="auto"/>
        <w:bottom w:val="none" w:sz="0" w:space="0" w:color="auto"/>
        <w:right w:val="none" w:sz="0" w:space="0" w:color="auto"/>
      </w:divBdr>
    </w:div>
    <w:div w:id="1361668003">
      <w:bodyDiv w:val="1"/>
      <w:marLeft w:val="0"/>
      <w:marRight w:val="0"/>
      <w:marTop w:val="0"/>
      <w:marBottom w:val="0"/>
      <w:divBdr>
        <w:top w:val="none" w:sz="0" w:space="0" w:color="auto"/>
        <w:left w:val="none" w:sz="0" w:space="0" w:color="auto"/>
        <w:bottom w:val="none" w:sz="0" w:space="0" w:color="auto"/>
        <w:right w:val="none" w:sz="0" w:space="0" w:color="auto"/>
      </w:divBdr>
    </w:div>
    <w:div w:id="1367296401">
      <w:bodyDiv w:val="1"/>
      <w:marLeft w:val="0"/>
      <w:marRight w:val="0"/>
      <w:marTop w:val="0"/>
      <w:marBottom w:val="0"/>
      <w:divBdr>
        <w:top w:val="none" w:sz="0" w:space="0" w:color="auto"/>
        <w:left w:val="none" w:sz="0" w:space="0" w:color="auto"/>
        <w:bottom w:val="none" w:sz="0" w:space="0" w:color="auto"/>
        <w:right w:val="none" w:sz="0" w:space="0" w:color="auto"/>
      </w:divBdr>
    </w:div>
    <w:div w:id="1369721400">
      <w:bodyDiv w:val="1"/>
      <w:marLeft w:val="0"/>
      <w:marRight w:val="0"/>
      <w:marTop w:val="0"/>
      <w:marBottom w:val="0"/>
      <w:divBdr>
        <w:top w:val="none" w:sz="0" w:space="0" w:color="auto"/>
        <w:left w:val="none" w:sz="0" w:space="0" w:color="auto"/>
        <w:bottom w:val="none" w:sz="0" w:space="0" w:color="auto"/>
        <w:right w:val="none" w:sz="0" w:space="0" w:color="auto"/>
      </w:divBdr>
      <w:divsChild>
        <w:div w:id="2094037780">
          <w:marLeft w:val="0"/>
          <w:marRight w:val="0"/>
          <w:marTop w:val="0"/>
          <w:marBottom w:val="0"/>
          <w:divBdr>
            <w:top w:val="none" w:sz="0" w:space="0" w:color="auto"/>
            <w:left w:val="none" w:sz="0" w:space="0" w:color="auto"/>
            <w:bottom w:val="none" w:sz="0" w:space="0" w:color="auto"/>
            <w:right w:val="none" w:sz="0" w:space="0" w:color="auto"/>
          </w:divBdr>
          <w:divsChild>
            <w:div w:id="1522621961">
              <w:marLeft w:val="780"/>
              <w:marRight w:val="0"/>
              <w:marTop w:val="0"/>
              <w:marBottom w:val="0"/>
              <w:divBdr>
                <w:top w:val="none" w:sz="0" w:space="0" w:color="auto"/>
                <w:left w:val="none" w:sz="0" w:space="0" w:color="auto"/>
                <w:bottom w:val="none" w:sz="0" w:space="0" w:color="auto"/>
                <w:right w:val="none" w:sz="0" w:space="0" w:color="auto"/>
              </w:divBdr>
              <w:divsChild>
                <w:div w:id="1651983583">
                  <w:marLeft w:val="0"/>
                  <w:marRight w:val="0"/>
                  <w:marTop w:val="0"/>
                  <w:marBottom w:val="0"/>
                  <w:divBdr>
                    <w:top w:val="none" w:sz="0" w:space="0" w:color="auto"/>
                    <w:left w:val="none" w:sz="0" w:space="0" w:color="auto"/>
                    <w:bottom w:val="none" w:sz="0" w:space="0" w:color="auto"/>
                    <w:right w:val="none" w:sz="0" w:space="0" w:color="auto"/>
                  </w:divBdr>
                  <w:divsChild>
                    <w:div w:id="992368865">
                      <w:marLeft w:val="0"/>
                      <w:marRight w:val="0"/>
                      <w:marTop w:val="0"/>
                      <w:marBottom w:val="0"/>
                      <w:divBdr>
                        <w:top w:val="none" w:sz="0" w:space="0" w:color="auto"/>
                        <w:left w:val="none" w:sz="0" w:space="0" w:color="auto"/>
                        <w:bottom w:val="none" w:sz="0" w:space="0" w:color="auto"/>
                        <w:right w:val="none" w:sz="0" w:space="0" w:color="auto"/>
                      </w:divBdr>
                      <w:divsChild>
                        <w:div w:id="3986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076">
                  <w:marLeft w:val="0"/>
                  <w:marRight w:val="0"/>
                  <w:marTop w:val="0"/>
                  <w:marBottom w:val="0"/>
                  <w:divBdr>
                    <w:top w:val="none" w:sz="0" w:space="0" w:color="auto"/>
                    <w:left w:val="none" w:sz="0" w:space="0" w:color="auto"/>
                    <w:bottom w:val="none" w:sz="0" w:space="0" w:color="auto"/>
                    <w:right w:val="none" w:sz="0" w:space="0" w:color="auto"/>
                  </w:divBdr>
                  <w:divsChild>
                    <w:div w:id="193082249">
                      <w:marLeft w:val="0"/>
                      <w:marRight w:val="0"/>
                      <w:marTop w:val="0"/>
                      <w:marBottom w:val="0"/>
                      <w:divBdr>
                        <w:top w:val="none" w:sz="0" w:space="0" w:color="auto"/>
                        <w:left w:val="none" w:sz="0" w:space="0" w:color="auto"/>
                        <w:bottom w:val="none" w:sz="0" w:space="0" w:color="auto"/>
                        <w:right w:val="none" w:sz="0" w:space="0" w:color="auto"/>
                      </w:divBdr>
                      <w:divsChild>
                        <w:div w:id="2049142592">
                          <w:marLeft w:val="0"/>
                          <w:marRight w:val="0"/>
                          <w:marTop w:val="0"/>
                          <w:marBottom w:val="0"/>
                          <w:divBdr>
                            <w:top w:val="none" w:sz="0" w:space="0" w:color="auto"/>
                            <w:left w:val="none" w:sz="0" w:space="0" w:color="auto"/>
                            <w:bottom w:val="none" w:sz="0" w:space="0" w:color="auto"/>
                            <w:right w:val="none" w:sz="0" w:space="0" w:color="auto"/>
                          </w:divBdr>
                          <w:divsChild>
                            <w:div w:id="816653121">
                              <w:marLeft w:val="0"/>
                              <w:marRight w:val="0"/>
                              <w:marTop w:val="0"/>
                              <w:marBottom w:val="0"/>
                              <w:divBdr>
                                <w:top w:val="none" w:sz="0" w:space="0" w:color="auto"/>
                                <w:left w:val="none" w:sz="0" w:space="0" w:color="auto"/>
                                <w:bottom w:val="none" w:sz="0" w:space="0" w:color="auto"/>
                                <w:right w:val="none" w:sz="0" w:space="0" w:color="auto"/>
                              </w:divBdr>
                              <w:divsChild>
                                <w:div w:id="1759906224">
                                  <w:marLeft w:val="0"/>
                                  <w:marRight w:val="0"/>
                                  <w:marTop w:val="0"/>
                                  <w:marBottom w:val="0"/>
                                  <w:divBdr>
                                    <w:top w:val="none" w:sz="0" w:space="0" w:color="auto"/>
                                    <w:left w:val="none" w:sz="0" w:space="0" w:color="auto"/>
                                    <w:bottom w:val="none" w:sz="0" w:space="0" w:color="auto"/>
                                    <w:right w:val="none" w:sz="0" w:space="0" w:color="auto"/>
                                  </w:divBdr>
                                  <w:divsChild>
                                    <w:div w:id="394623160">
                                      <w:marLeft w:val="0"/>
                                      <w:marRight w:val="0"/>
                                      <w:marTop w:val="0"/>
                                      <w:marBottom w:val="0"/>
                                      <w:divBdr>
                                        <w:top w:val="none" w:sz="0" w:space="0" w:color="auto"/>
                                        <w:left w:val="none" w:sz="0" w:space="0" w:color="auto"/>
                                        <w:bottom w:val="none" w:sz="0" w:space="0" w:color="auto"/>
                                        <w:right w:val="none" w:sz="0" w:space="0" w:color="auto"/>
                                      </w:divBdr>
                                      <w:divsChild>
                                        <w:div w:id="872226135">
                                          <w:marLeft w:val="0"/>
                                          <w:marRight w:val="0"/>
                                          <w:marTop w:val="0"/>
                                          <w:marBottom w:val="0"/>
                                          <w:divBdr>
                                            <w:top w:val="none" w:sz="0" w:space="0" w:color="auto"/>
                                            <w:left w:val="none" w:sz="0" w:space="0" w:color="auto"/>
                                            <w:bottom w:val="none" w:sz="0" w:space="0" w:color="auto"/>
                                            <w:right w:val="none" w:sz="0" w:space="0" w:color="auto"/>
                                          </w:divBdr>
                                          <w:divsChild>
                                            <w:div w:id="1206794819">
                                              <w:marLeft w:val="0"/>
                                              <w:marRight w:val="0"/>
                                              <w:marTop w:val="0"/>
                                              <w:marBottom w:val="0"/>
                                              <w:divBdr>
                                                <w:top w:val="none" w:sz="0" w:space="0" w:color="auto"/>
                                                <w:left w:val="none" w:sz="0" w:space="0" w:color="auto"/>
                                                <w:bottom w:val="none" w:sz="0" w:space="0" w:color="auto"/>
                                                <w:right w:val="none" w:sz="0" w:space="0" w:color="auto"/>
                                              </w:divBdr>
                                              <w:divsChild>
                                                <w:div w:id="399987663">
                                                  <w:marLeft w:val="0"/>
                                                  <w:marRight w:val="0"/>
                                                  <w:marTop w:val="0"/>
                                                  <w:marBottom w:val="0"/>
                                                  <w:divBdr>
                                                    <w:top w:val="none" w:sz="0" w:space="0" w:color="auto"/>
                                                    <w:left w:val="none" w:sz="0" w:space="0" w:color="auto"/>
                                                    <w:bottom w:val="none" w:sz="0" w:space="0" w:color="auto"/>
                                                    <w:right w:val="none" w:sz="0" w:space="0" w:color="auto"/>
                                                  </w:divBdr>
                                                  <w:divsChild>
                                                    <w:div w:id="9542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084166">
              <w:marLeft w:val="0"/>
              <w:marRight w:val="0"/>
              <w:marTop w:val="0"/>
              <w:marBottom w:val="0"/>
              <w:divBdr>
                <w:top w:val="none" w:sz="0" w:space="0" w:color="auto"/>
                <w:left w:val="none" w:sz="0" w:space="0" w:color="auto"/>
                <w:bottom w:val="none" w:sz="0" w:space="0" w:color="auto"/>
                <w:right w:val="none" w:sz="0" w:space="0" w:color="auto"/>
              </w:divBdr>
              <w:divsChild>
                <w:div w:id="1191141982">
                  <w:marLeft w:val="0"/>
                  <w:marRight w:val="0"/>
                  <w:marTop w:val="0"/>
                  <w:marBottom w:val="0"/>
                  <w:divBdr>
                    <w:top w:val="none" w:sz="0" w:space="0" w:color="auto"/>
                    <w:left w:val="none" w:sz="0" w:space="0" w:color="auto"/>
                    <w:bottom w:val="none" w:sz="0" w:space="0" w:color="auto"/>
                    <w:right w:val="none" w:sz="0" w:space="0" w:color="auto"/>
                  </w:divBdr>
                  <w:divsChild>
                    <w:div w:id="1093166169">
                      <w:marLeft w:val="0"/>
                      <w:marRight w:val="0"/>
                      <w:marTop w:val="0"/>
                      <w:marBottom w:val="0"/>
                      <w:divBdr>
                        <w:top w:val="none" w:sz="0" w:space="0" w:color="auto"/>
                        <w:left w:val="none" w:sz="0" w:space="0" w:color="auto"/>
                        <w:bottom w:val="none" w:sz="0" w:space="0" w:color="auto"/>
                        <w:right w:val="none" w:sz="0" w:space="0" w:color="auto"/>
                      </w:divBdr>
                      <w:divsChild>
                        <w:div w:id="1384016001">
                          <w:marLeft w:val="0"/>
                          <w:marRight w:val="0"/>
                          <w:marTop w:val="0"/>
                          <w:marBottom w:val="0"/>
                          <w:divBdr>
                            <w:top w:val="none" w:sz="0" w:space="0" w:color="auto"/>
                            <w:left w:val="none" w:sz="0" w:space="0" w:color="auto"/>
                            <w:bottom w:val="none" w:sz="0" w:space="0" w:color="auto"/>
                            <w:right w:val="none" w:sz="0" w:space="0" w:color="auto"/>
                          </w:divBdr>
                          <w:divsChild>
                            <w:div w:id="1158619724">
                              <w:marLeft w:val="0"/>
                              <w:marRight w:val="0"/>
                              <w:marTop w:val="60"/>
                              <w:marBottom w:val="0"/>
                              <w:divBdr>
                                <w:top w:val="none" w:sz="0" w:space="0" w:color="auto"/>
                                <w:left w:val="none" w:sz="0" w:space="0" w:color="auto"/>
                                <w:bottom w:val="none" w:sz="0" w:space="0" w:color="auto"/>
                                <w:right w:val="none" w:sz="0" w:space="0" w:color="auto"/>
                              </w:divBdr>
                              <w:divsChild>
                                <w:div w:id="11499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1538">
                          <w:marLeft w:val="0"/>
                          <w:marRight w:val="0"/>
                          <w:marTop w:val="0"/>
                          <w:marBottom w:val="0"/>
                          <w:divBdr>
                            <w:top w:val="none" w:sz="0" w:space="0" w:color="auto"/>
                            <w:left w:val="none" w:sz="0" w:space="0" w:color="auto"/>
                            <w:bottom w:val="none" w:sz="0" w:space="0" w:color="auto"/>
                            <w:right w:val="none" w:sz="0" w:space="0" w:color="auto"/>
                          </w:divBdr>
                          <w:divsChild>
                            <w:div w:id="314066989">
                              <w:marLeft w:val="0"/>
                              <w:marRight w:val="0"/>
                              <w:marTop w:val="60"/>
                              <w:marBottom w:val="0"/>
                              <w:divBdr>
                                <w:top w:val="none" w:sz="0" w:space="0" w:color="auto"/>
                                <w:left w:val="none" w:sz="0" w:space="0" w:color="auto"/>
                                <w:bottom w:val="none" w:sz="0" w:space="0" w:color="auto"/>
                                <w:right w:val="none" w:sz="0" w:space="0" w:color="auto"/>
                              </w:divBdr>
                              <w:divsChild>
                                <w:div w:id="1575698016">
                                  <w:marLeft w:val="0"/>
                                  <w:marRight w:val="0"/>
                                  <w:marTop w:val="0"/>
                                  <w:marBottom w:val="0"/>
                                  <w:divBdr>
                                    <w:top w:val="none" w:sz="0" w:space="0" w:color="auto"/>
                                    <w:left w:val="none" w:sz="0" w:space="0" w:color="auto"/>
                                    <w:bottom w:val="none" w:sz="0" w:space="0" w:color="auto"/>
                                    <w:right w:val="none" w:sz="0" w:space="0" w:color="auto"/>
                                  </w:divBdr>
                                </w:div>
                                <w:div w:id="285241609">
                                  <w:marLeft w:val="0"/>
                                  <w:marRight w:val="0"/>
                                  <w:marTop w:val="0"/>
                                  <w:marBottom w:val="0"/>
                                  <w:divBdr>
                                    <w:top w:val="none" w:sz="0" w:space="0" w:color="auto"/>
                                    <w:left w:val="none" w:sz="0" w:space="0" w:color="auto"/>
                                    <w:bottom w:val="none" w:sz="0" w:space="0" w:color="auto"/>
                                    <w:right w:val="none" w:sz="0" w:space="0" w:color="auto"/>
                                  </w:divBdr>
                                </w:div>
                                <w:div w:id="4967758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76159">
                  <w:marLeft w:val="270"/>
                  <w:marRight w:val="150"/>
                  <w:marTop w:val="0"/>
                  <w:marBottom w:val="0"/>
                  <w:divBdr>
                    <w:top w:val="none" w:sz="0" w:space="0" w:color="auto"/>
                    <w:left w:val="none" w:sz="0" w:space="0" w:color="auto"/>
                    <w:bottom w:val="none" w:sz="0" w:space="0" w:color="auto"/>
                    <w:right w:val="none" w:sz="0" w:space="0" w:color="auto"/>
                  </w:divBdr>
                  <w:divsChild>
                    <w:div w:id="156179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7622">
      <w:bodyDiv w:val="1"/>
      <w:marLeft w:val="0"/>
      <w:marRight w:val="0"/>
      <w:marTop w:val="0"/>
      <w:marBottom w:val="0"/>
      <w:divBdr>
        <w:top w:val="none" w:sz="0" w:space="0" w:color="auto"/>
        <w:left w:val="none" w:sz="0" w:space="0" w:color="auto"/>
        <w:bottom w:val="none" w:sz="0" w:space="0" w:color="auto"/>
        <w:right w:val="none" w:sz="0" w:space="0" w:color="auto"/>
      </w:divBdr>
    </w:div>
    <w:div w:id="1416441441">
      <w:bodyDiv w:val="1"/>
      <w:marLeft w:val="0"/>
      <w:marRight w:val="0"/>
      <w:marTop w:val="0"/>
      <w:marBottom w:val="0"/>
      <w:divBdr>
        <w:top w:val="none" w:sz="0" w:space="0" w:color="auto"/>
        <w:left w:val="none" w:sz="0" w:space="0" w:color="auto"/>
        <w:bottom w:val="none" w:sz="0" w:space="0" w:color="auto"/>
        <w:right w:val="none" w:sz="0" w:space="0" w:color="auto"/>
      </w:divBdr>
    </w:div>
    <w:div w:id="1464035711">
      <w:bodyDiv w:val="1"/>
      <w:marLeft w:val="0"/>
      <w:marRight w:val="0"/>
      <w:marTop w:val="0"/>
      <w:marBottom w:val="0"/>
      <w:divBdr>
        <w:top w:val="none" w:sz="0" w:space="0" w:color="auto"/>
        <w:left w:val="none" w:sz="0" w:space="0" w:color="auto"/>
        <w:bottom w:val="none" w:sz="0" w:space="0" w:color="auto"/>
        <w:right w:val="none" w:sz="0" w:space="0" w:color="auto"/>
      </w:divBdr>
    </w:div>
    <w:div w:id="1489244620">
      <w:bodyDiv w:val="1"/>
      <w:marLeft w:val="0"/>
      <w:marRight w:val="0"/>
      <w:marTop w:val="0"/>
      <w:marBottom w:val="0"/>
      <w:divBdr>
        <w:top w:val="none" w:sz="0" w:space="0" w:color="auto"/>
        <w:left w:val="none" w:sz="0" w:space="0" w:color="auto"/>
        <w:bottom w:val="none" w:sz="0" w:space="0" w:color="auto"/>
        <w:right w:val="none" w:sz="0" w:space="0" w:color="auto"/>
      </w:divBdr>
    </w:div>
    <w:div w:id="1493327685">
      <w:bodyDiv w:val="1"/>
      <w:marLeft w:val="0"/>
      <w:marRight w:val="0"/>
      <w:marTop w:val="0"/>
      <w:marBottom w:val="0"/>
      <w:divBdr>
        <w:top w:val="none" w:sz="0" w:space="0" w:color="auto"/>
        <w:left w:val="none" w:sz="0" w:space="0" w:color="auto"/>
        <w:bottom w:val="none" w:sz="0" w:space="0" w:color="auto"/>
        <w:right w:val="none" w:sz="0" w:space="0" w:color="auto"/>
      </w:divBdr>
    </w:div>
    <w:div w:id="1506628444">
      <w:bodyDiv w:val="1"/>
      <w:marLeft w:val="0"/>
      <w:marRight w:val="0"/>
      <w:marTop w:val="0"/>
      <w:marBottom w:val="0"/>
      <w:divBdr>
        <w:top w:val="none" w:sz="0" w:space="0" w:color="auto"/>
        <w:left w:val="none" w:sz="0" w:space="0" w:color="auto"/>
        <w:bottom w:val="none" w:sz="0" w:space="0" w:color="auto"/>
        <w:right w:val="none" w:sz="0" w:space="0" w:color="auto"/>
      </w:divBdr>
      <w:divsChild>
        <w:div w:id="169376675">
          <w:marLeft w:val="0"/>
          <w:marRight w:val="0"/>
          <w:marTop w:val="0"/>
          <w:marBottom w:val="0"/>
          <w:divBdr>
            <w:top w:val="none" w:sz="0" w:space="0" w:color="auto"/>
            <w:left w:val="none" w:sz="0" w:space="0" w:color="auto"/>
            <w:bottom w:val="none" w:sz="0" w:space="0" w:color="auto"/>
            <w:right w:val="none" w:sz="0" w:space="0" w:color="auto"/>
          </w:divBdr>
          <w:divsChild>
            <w:div w:id="2071803798">
              <w:marLeft w:val="780"/>
              <w:marRight w:val="0"/>
              <w:marTop w:val="0"/>
              <w:marBottom w:val="0"/>
              <w:divBdr>
                <w:top w:val="none" w:sz="0" w:space="0" w:color="auto"/>
                <w:left w:val="none" w:sz="0" w:space="0" w:color="auto"/>
                <w:bottom w:val="none" w:sz="0" w:space="0" w:color="auto"/>
                <w:right w:val="none" w:sz="0" w:space="0" w:color="auto"/>
              </w:divBdr>
              <w:divsChild>
                <w:div w:id="289633864">
                  <w:marLeft w:val="0"/>
                  <w:marRight w:val="0"/>
                  <w:marTop w:val="0"/>
                  <w:marBottom w:val="0"/>
                  <w:divBdr>
                    <w:top w:val="none" w:sz="0" w:space="0" w:color="auto"/>
                    <w:left w:val="none" w:sz="0" w:space="0" w:color="auto"/>
                    <w:bottom w:val="none" w:sz="0" w:space="0" w:color="auto"/>
                    <w:right w:val="none" w:sz="0" w:space="0" w:color="auto"/>
                  </w:divBdr>
                  <w:divsChild>
                    <w:div w:id="696586672">
                      <w:marLeft w:val="0"/>
                      <w:marRight w:val="0"/>
                      <w:marTop w:val="0"/>
                      <w:marBottom w:val="0"/>
                      <w:divBdr>
                        <w:top w:val="none" w:sz="0" w:space="0" w:color="auto"/>
                        <w:left w:val="none" w:sz="0" w:space="0" w:color="auto"/>
                        <w:bottom w:val="none" w:sz="0" w:space="0" w:color="auto"/>
                        <w:right w:val="none" w:sz="0" w:space="0" w:color="auto"/>
                      </w:divBdr>
                      <w:divsChild>
                        <w:div w:id="4769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9795">
                  <w:marLeft w:val="0"/>
                  <w:marRight w:val="0"/>
                  <w:marTop w:val="0"/>
                  <w:marBottom w:val="0"/>
                  <w:divBdr>
                    <w:top w:val="none" w:sz="0" w:space="0" w:color="auto"/>
                    <w:left w:val="none" w:sz="0" w:space="0" w:color="auto"/>
                    <w:bottom w:val="none" w:sz="0" w:space="0" w:color="auto"/>
                    <w:right w:val="none" w:sz="0" w:space="0" w:color="auto"/>
                  </w:divBdr>
                  <w:divsChild>
                    <w:div w:id="2092582163">
                      <w:marLeft w:val="0"/>
                      <w:marRight w:val="0"/>
                      <w:marTop w:val="0"/>
                      <w:marBottom w:val="0"/>
                      <w:divBdr>
                        <w:top w:val="none" w:sz="0" w:space="0" w:color="auto"/>
                        <w:left w:val="none" w:sz="0" w:space="0" w:color="auto"/>
                        <w:bottom w:val="none" w:sz="0" w:space="0" w:color="auto"/>
                        <w:right w:val="none" w:sz="0" w:space="0" w:color="auto"/>
                      </w:divBdr>
                      <w:divsChild>
                        <w:div w:id="1527599383">
                          <w:marLeft w:val="0"/>
                          <w:marRight w:val="0"/>
                          <w:marTop w:val="0"/>
                          <w:marBottom w:val="0"/>
                          <w:divBdr>
                            <w:top w:val="none" w:sz="0" w:space="0" w:color="auto"/>
                            <w:left w:val="none" w:sz="0" w:space="0" w:color="auto"/>
                            <w:bottom w:val="none" w:sz="0" w:space="0" w:color="auto"/>
                            <w:right w:val="none" w:sz="0" w:space="0" w:color="auto"/>
                          </w:divBdr>
                          <w:divsChild>
                            <w:div w:id="979308090">
                              <w:marLeft w:val="0"/>
                              <w:marRight w:val="0"/>
                              <w:marTop w:val="0"/>
                              <w:marBottom w:val="0"/>
                              <w:divBdr>
                                <w:top w:val="none" w:sz="0" w:space="0" w:color="auto"/>
                                <w:left w:val="none" w:sz="0" w:space="0" w:color="auto"/>
                                <w:bottom w:val="none" w:sz="0" w:space="0" w:color="auto"/>
                                <w:right w:val="none" w:sz="0" w:space="0" w:color="auto"/>
                              </w:divBdr>
                              <w:divsChild>
                                <w:div w:id="2049256012">
                                  <w:marLeft w:val="0"/>
                                  <w:marRight w:val="0"/>
                                  <w:marTop w:val="0"/>
                                  <w:marBottom w:val="0"/>
                                  <w:divBdr>
                                    <w:top w:val="none" w:sz="0" w:space="0" w:color="auto"/>
                                    <w:left w:val="none" w:sz="0" w:space="0" w:color="auto"/>
                                    <w:bottom w:val="none" w:sz="0" w:space="0" w:color="auto"/>
                                    <w:right w:val="none" w:sz="0" w:space="0" w:color="auto"/>
                                  </w:divBdr>
                                  <w:divsChild>
                                    <w:div w:id="1611358194">
                                      <w:marLeft w:val="0"/>
                                      <w:marRight w:val="0"/>
                                      <w:marTop w:val="0"/>
                                      <w:marBottom w:val="0"/>
                                      <w:divBdr>
                                        <w:top w:val="none" w:sz="0" w:space="0" w:color="auto"/>
                                        <w:left w:val="none" w:sz="0" w:space="0" w:color="auto"/>
                                        <w:bottom w:val="none" w:sz="0" w:space="0" w:color="auto"/>
                                        <w:right w:val="none" w:sz="0" w:space="0" w:color="auto"/>
                                      </w:divBdr>
                                      <w:divsChild>
                                        <w:div w:id="478498157">
                                          <w:marLeft w:val="0"/>
                                          <w:marRight w:val="0"/>
                                          <w:marTop w:val="0"/>
                                          <w:marBottom w:val="0"/>
                                          <w:divBdr>
                                            <w:top w:val="none" w:sz="0" w:space="0" w:color="auto"/>
                                            <w:left w:val="none" w:sz="0" w:space="0" w:color="auto"/>
                                            <w:bottom w:val="none" w:sz="0" w:space="0" w:color="auto"/>
                                            <w:right w:val="none" w:sz="0" w:space="0" w:color="auto"/>
                                          </w:divBdr>
                                          <w:divsChild>
                                            <w:div w:id="1560706918">
                                              <w:marLeft w:val="0"/>
                                              <w:marRight w:val="0"/>
                                              <w:marTop w:val="0"/>
                                              <w:marBottom w:val="0"/>
                                              <w:divBdr>
                                                <w:top w:val="none" w:sz="0" w:space="0" w:color="auto"/>
                                                <w:left w:val="none" w:sz="0" w:space="0" w:color="auto"/>
                                                <w:bottom w:val="none" w:sz="0" w:space="0" w:color="auto"/>
                                                <w:right w:val="none" w:sz="0" w:space="0" w:color="auto"/>
                                              </w:divBdr>
                                              <w:divsChild>
                                                <w:div w:id="1566067629">
                                                  <w:marLeft w:val="0"/>
                                                  <w:marRight w:val="0"/>
                                                  <w:marTop w:val="0"/>
                                                  <w:marBottom w:val="0"/>
                                                  <w:divBdr>
                                                    <w:top w:val="none" w:sz="0" w:space="0" w:color="auto"/>
                                                    <w:left w:val="none" w:sz="0" w:space="0" w:color="auto"/>
                                                    <w:bottom w:val="none" w:sz="0" w:space="0" w:color="auto"/>
                                                    <w:right w:val="none" w:sz="0" w:space="0" w:color="auto"/>
                                                  </w:divBdr>
                                                  <w:divsChild>
                                                    <w:div w:id="12651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231203">
              <w:marLeft w:val="0"/>
              <w:marRight w:val="0"/>
              <w:marTop w:val="0"/>
              <w:marBottom w:val="0"/>
              <w:divBdr>
                <w:top w:val="none" w:sz="0" w:space="0" w:color="auto"/>
                <w:left w:val="none" w:sz="0" w:space="0" w:color="auto"/>
                <w:bottom w:val="none" w:sz="0" w:space="0" w:color="auto"/>
                <w:right w:val="none" w:sz="0" w:space="0" w:color="auto"/>
              </w:divBdr>
              <w:divsChild>
                <w:div w:id="1780757002">
                  <w:marLeft w:val="0"/>
                  <w:marRight w:val="0"/>
                  <w:marTop w:val="0"/>
                  <w:marBottom w:val="0"/>
                  <w:divBdr>
                    <w:top w:val="none" w:sz="0" w:space="0" w:color="auto"/>
                    <w:left w:val="none" w:sz="0" w:space="0" w:color="auto"/>
                    <w:bottom w:val="none" w:sz="0" w:space="0" w:color="auto"/>
                    <w:right w:val="none" w:sz="0" w:space="0" w:color="auto"/>
                  </w:divBdr>
                  <w:divsChild>
                    <w:div w:id="740370784">
                      <w:marLeft w:val="0"/>
                      <w:marRight w:val="0"/>
                      <w:marTop w:val="0"/>
                      <w:marBottom w:val="0"/>
                      <w:divBdr>
                        <w:top w:val="none" w:sz="0" w:space="0" w:color="auto"/>
                        <w:left w:val="none" w:sz="0" w:space="0" w:color="auto"/>
                        <w:bottom w:val="none" w:sz="0" w:space="0" w:color="auto"/>
                        <w:right w:val="none" w:sz="0" w:space="0" w:color="auto"/>
                      </w:divBdr>
                      <w:divsChild>
                        <w:div w:id="226886861">
                          <w:marLeft w:val="0"/>
                          <w:marRight w:val="0"/>
                          <w:marTop w:val="0"/>
                          <w:marBottom w:val="0"/>
                          <w:divBdr>
                            <w:top w:val="none" w:sz="0" w:space="0" w:color="auto"/>
                            <w:left w:val="none" w:sz="0" w:space="0" w:color="auto"/>
                            <w:bottom w:val="none" w:sz="0" w:space="0" w:color="auto"/>
                            <w:right w:val="none" w:sz="0" w:space="0" w:color="auto"/>
                          </w:divBdr>
                          <w:divsChild>
                            <w:div w:id="446043361">
                              <w:marLeft w:val="0"/>
                              <w:marRight w:val="0"/>
                              <w:marTop w:val="60"/>
                              <w:marBottom w:val="0"/>
                              <w:divBdr>
                                <w:top w:val="none" w:sz="0" w:space="0" w:color="auto"/>
                                <w:left w:val="none" w:sz="0" w:space="0" w:color="auto"/>
                                <w:bottom w:val="none" w:sz="0" w:space="0" w:color="auto"/>
                                <w:right w:val="none" w:sz="0" w:space="0" w:color="auto"/>
                              </w:divBdr>
                              <w:divsChild>
                                <w:div w:id="12589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5352">
                  <w:marLeft w:val="270"/>
                  <w:marRight w:val="150"/>
                  <w:marTop w:val="0"/>
                  <w:marBottom w:val="0"/>
                  <w:divBdr>
                    <w:top w:val="none" w:sz="0" w:space="0" w:color="auto"/>
                    <w:left w:val="none" w:sz="0" w:space="0" w:color="auto"/>
                    <w:bottom w:val="none" w:sz="0" w:space="0" w:color="auto"/>
                    <w:right w:val="none" w:sz="0" w:space="0" w:color="auto"/>
                  </w:divBdr>
                  <w:divsChild>
                    <w:div w:id="11001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7089">
          <w:marLeft w:val="780"/>
          <w:marRight w:val="240"/>
          <w:marTop w:val="0"/>
          <w:marBottom w:val="0"/>
          <w:divBdr>
            <w:top w:val="none" w:sz="0" w:space="0" w:color="auto"/>
            <w:left w:val="none" w:sz="0" w:space="0" w:color="auto"/>
            <w:bottom w:val="none" w:sz="0" w:space="0" w:color="auto"/>
            <w:right w:val="none" w:sz="0" w:space="0" w:color="auto"/>
          </w:divBdr>
          <w:divsChild>
            <w:div w:id="58597739">
              <w:marLeft w:val="0"/>
              <w:marRight w:val="0"/>
              <w:marTop w:val="150"/>
              <w:marBottom w:val="0"/>
              <w:divBdr>
                <w:top w:val="none" w:sz="0" w:space="0" w:color="auto"/>
                <w:left w:val="none" w:sz="0" w:space="0" w:color="auto"/>
                <w:bottom w:val="none" w:sz="0" w:space="0" w:color="auto"/>
                <w:right w:val="none" w:sz="0" w:space="0" w:color="auto"/>
              </w:divBdr>
              <w:divsChild>
                <w:div w:id="1244678149">
                  <w:marLeft w:val="0"/>
                  <w:marRight w:val="0"/>
                  <w:marTop w:val="0"/>
                  <w:marBottom w:val="0"/>
                  <w:divBdr>
                    <w:top w:val="none" w:sz="0" w:space="0" w:color="auto"/>
                    <w:left w:val="none" w:sz="0" w:space="0" w:color="auto"/>
                    <w:bottom w:val="none" w:sz="0" w:space="0" w:color="auto"/>
                    <w:right w:val="none" w:sz="0" w:space="0" w:color="auto"/>
                  </w:divBdr>
                  <w:divsChild>
                    <w:div w:id="2134522759">
                      <w:marLeft w:val="0"/>
                      <w:marRight w:val="180"/>
                      <w:marTop w:val="0"/>
                      <w:marBottom w:val="180"/>
                      <w:divBdr>
                        <w:top w:val="none" w:sz="0" w:space="0" w:color="auto"/>
                        <w:left w:val="none" w:sz="0" w:space="0" w:color="auto"/>
                        <w:bottom w:val="none" w:sz="0" w:space="0" w:color="auto"/>
                        <w:right w:val="none" w:sz="0" w:space="0" w:color="auto"/>
                      </w:divBdr>
                      <w:divsChild>
                        <w:div w:id="1063680015">
                          <w:marLeft w:val="0"/>
                          <w:marRight w:val="0"/>
                          <w:marTop w:val="0"/>
                          <w:marBottom w:val="0"/>
                          <w:divBdr>
                            <w:top w:val="single" w:sz="6" w:space="0" w:color="auto"/>
                            <w:left w:val="single" w:sz="6" w:space="0" w:color="auto"/>
                            <w:bottom w:val="single" w:sz="6" w:space="0" w:color="auto"/>
                            <w:right w:val="single" w:sz="6" w:space="0" w:color="auto"/>
                          </w:divBdr>
                          <w:divsChild>
                            <w:div w:id="928387341">
                              <w:marLeft w:val="0"/>
                              <w:marRight w:val="0"/>
                              <w:marTop w:val="0"/>
                              <w:marBottom w:val="0"/>
                              <w:divBdr>
                                <w:top w:val="none" w:sz="0" w:space="0" w:color="auto"/>
                                <w:left w:val="none" w:sz="0" w:space="0" w:color="auto"/>
                                <w:bottom w:val="none" w:sz="0" w:space="0" w:color="auto"/>
                                <w:right w:val="none" w:sz="0" w:space="0" w:color="auto"/>
                              </w:divBdr>
                              <w:divsChild>
                                <w:div w:id="1782339218">
                                  <w:marLeft w:val="0"/>
                                  <w:marRight w:val="0"/>
                                  <w:marTop w:val="0"/>
                                  <w:marBottom w:val="0"/>
                                  <w:divBdr>
                                    <w:top w:val="none" w:sz="0" w:space="0" w:color="auto"/>
                                    <w:left w:val="none" w:sz="0" w:space="0" w:color="auto"/>
                                    <w:bottom w:val="none" w:sz="0" w:space="0" w:color="auto"/>
                                    <w:right w:val="none" w:sz="0" w:space="0" w:color="auto"/>
                                  </w:divBdr>
                                  <w:divsChild>
                                    <w:div w:id="1867059562">
                                      <w:marLeft w:val="0"/>
                                      <w:marRight w:val="0"/>
                                      <w:marTop w:val="0"/>
                                      <w:marBottom w:val="0"/>
                                      <w:divBdr>
                                        <w:top w:val="none" w:sz="0" w:space="0" w:color="auto"/>
                                        <w:left w:val="none" w:sz="0" w:space="0" w:color="auto"/>
                                        <w:bottom w:val="none" w:sz="0" w:space="0" w:color="auto"/>
                                        <w:right w:val="none" w:sz="0" w:space="0" w:color="auto"/>
                                      </w:divBdr>
                                      <w:divsChild>
                                        <w:div w:id="1433158927">
                                          <w:marLeft w:val="0"/>
                                          <w:marRight w:val="0"/>
                                          <w:marTop w:val="0"/>
                                          <w:marBottom w:val="0"/>
                                          <w:divBdr>
                                            <w:top w:val="none" w:sz="0" w:space="0" w:color="auto"/>
                                            <w:left w:val="none" w:sz="0" w:space="0" w:color="auto"/>
                                            <w:bottom w:val="none" w:sz="0" w:space="0" w:color="auto"/>
                                            <w:right w:val="none" w:sz="0" w:space="0" w:color="auto"/>
                                          </w:divBdr>
                                          <w:divsChild>
                                            <w:div w:id="928656650">
                                              <w:marLeft w:val="0"/>
                                              <w:marRight w:val="0"/>
                                              <w:marTop w:val="0"/>
                                              <w:marBottom w:val="0"/>
                                              <w:divBdr>
                                                <w:top w:val="none" w:sz="0" w:space="0" w:color="auto"/>
                                                <w:left w:val="none" w:sz="0" w:space="0" w:color="auto"/>
                                                <w:bottom w:val="none" w:sz="0" w:space="0" w:color="auto"/>
                                                <w:right w:val="none" w:sz="0" w:space="0" w:color="auto"/>
                                              </w:divBdr>
                                            </w:div>
                                            <w:div w:id="15922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126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446188">
      <w:bodyDiv w:val="1"/>
      <w:marLeft w:val="0"/>
      <w:marRight w:val="0"/>
      <w:marTop w:val="0"/>
      <w:marBottom w:val="0"/>
      <w:divBdr>
        <w:top w:val="none" w:sz="0" w:space="0" w:color="auto"/>
        <w:left w:val="none" w:sz="0" w:space="0" w:color="auto"/>
        <w:bottom w:val="none" w:sz="0" w:space="0" w:color="auto"/>
        <w:right w:val="none" w:sz="0" w:space="0" w:color="auto"/>
      </w:divBdr>
    </w:div>
    <w:div w:id="1542474545">
      <w:bodyDiv w:val="1"/>
      <w:marLeft w:val="0"/>
      <w:marRight w:val="0"/>
      <w:marTop w:val="0"/>
      <w:marBottom w:val="0"/>
      <w:divBdr>
        <w:top w:val="none" w:sz="0" w:space="0" w:color="auto"/>
        <w:left w:val="none" w:sz="0" w:space="0" w:color="auto"/>
        <w:bottom w:val="none" w:sz="0" w:space="0" w:color="auto"/>
        <w:right w:val="none" w:sz="0" w:space="0" w:color="auto"/>
      </w:divBdr>
    </w:div>
    <w:div w:id="1550872978">
      <w:bodyDiv w:val="1"/>
      <w:marLeft w:val="0"/>
      <w:marRight w:val="0"/>
      <w:marTop w:val="0"/>
      <w:marBottom w:val="0"/>
      <w:divBdr>
        <w:top w:val="none" w:sz="0" w:space="0" w:color="auto"/>
        <w:left w:val="none" w:sz="0" w:space="0" w:color="auto"/>
        <w:bottom w:val="none" w:sz="0" w:space="0" w:color="auto"/>
        <w:right w:val="none" w:sz="0" w:space="0" w:color="auto"/>
      </w:divBdr>
    </w:div>
    <w:div w:id="1565796891">
      <w:bodyDiv w:val="1"/>
      <w:marLeft w:val="0"/>
      <w:marRight w:val="0"/>
      <w:marTop w:val="0"/>
      <w:marBottom w:val="0"/>
      <w:divBdr>
        <w:top w:val="none" w:sz="0" w:space="0" w:color="auto"/>
        <w:left w:val="none" w:sz="0" w:space="0" w:color="auto"/>
        <w:bottom w:val="none" w:sz="0" w:space="0" w:color="auto"/>
        <w:right w:val="none" w:sz="0" w:space="0" w:color="auto"/>
      </w:divBdr>
    </w:div>
    <w:div w:id="1581132453">
      <w:bodyDiv w:val="1"/>
      <w:marLeft w:val="0"/>
      <w:marRight w:val="0"/>
      <w:marTop w:val="0"/>
      <w:marBottom w:val="0"/>
      <w:divBdr>
        <w:top w:val="none" w:sz="0" w:space="0" w:color="auto"/>
        <w:left w:val="none" w:sz="0" w:space="0" w:color="auto"/>
        <w:bottom w:val="none" w:sz="0" w:space="0" w:color="auto"/>
        <w:right w:val="none" w:sz="0" w:space="0" w:color="auto"/>
      </w:divBdr>
    </w:div>
    <w:div w:id="1598175354">
      <w:bodyDiv w:val="1"/>
      <w:marLeft w:val="0"/>
      <w:marRight w:val="0"/>
      <w:marTop w:val="0"/>
      <w:marBottom w:val="0"/>
      <w:divBdr>
        <w:top w:val="none" w:sz="0" w:space="0" w:color="auto"/>
        <w:left w:val="none" w:sz="0" w:space="0" w:color="auto"/>
        <w:bottom w:val="none" w:sz="0" w:space="0" w:color="auto"/>
        <w:right w:val="none" w:sz="0" w:space="0" w:color="auto"/>
      </w:divBdr>
    </w:div>
    <w:div w:id="1606035448">
      <w:bodyDiv w:val="1"/>
      <w:marLeft w:val="0"/>
      <w:marRight w:val="0"/>
      <w:marTop w:val="0"/>
      <w:marBottom w:val="0"/>
      <w:divBdr>
        <w:top w:val="none" w:sz="0" w:space="0" w:color="auto"/>
        <w:left w:val="none" w:sz="0" w:space="0" w:color="auto"/>
        <w:bottom w:val="none" w:sz="0" w:space="0" w:color="auto"/>
        <w:right w:val="none" w:sz="0" w:space="0" w:color="auto"/>
      </w:divBdr>
    </w:div>
    <w:div w:id="1608657483">
      <w:bodyDiv w:val="1"/>
      <w:marLeft w:val="0"/>
      <w:marRight w:val="0"/>
      <w:marTop w:val="0"/>
      <w:marBottom w:val="0"/>
      <w:divBdr>
        <w:top w:val="none" w:sz="0" w:space="0" w:color="auto"/>
        <w:left w:val="none" w:sz="0" w:space="0" w:color="auto"/>
        <w:bottom w:val="none" w:sz="0" w:space="0" w:color="auto"/>
        <w:right w:val="none" w:sz="0" w:space="0" w:color="auto"/>
      </w:divBdr>
    </w:div>
    <w:div w:id="1615020255">
      <w:bodyDiv w:val="1"/>
      <w:marLeft w:val="0"/>
      <w:marRight w:val="0"/>
      <w:marTop w:val="0"/>
      <w:marBottom w:val="0"/>
      <w:divBdr>
        <w:top w:val="none" w:sz="0" w:space="0" w:color="auto"/>
        <w:left w:val="none" w:sz="0" w:space="0" w:color="auto"/>
        <w:bottom w:val="none" w:sz="0" w:space="0" w:color="auto"/>
        <w:right w:val="none" w:sz="0" w:space="0" w:color="auto"/>
      </w:divBdr>
    </w:div>
    <w:div w:id="1617641214">
      <w:bodyDiv w:val="1"/>
      <w:marLeft w:val="0"/>
      <w:marRight w:val="0"/>
      <w:marTop w:val="0"/>
      <w:marBottom w:val="0"/>
      <w:divBdr>
        <w:top w:val="none" w:sz="0" w:space="0" w:color="auto"/>
        <w:left w:val="none" w:sz="0" w:space="0" w:color="auto"/>
        <w:bottom w:val="none" w:sz="0" w:space="0" w:color="auto"/>
        <w:right w:val="none" w:sz="0" w:space="0" w:color="auto"/>
      </w:divBdr>
    </w:div>
    <w:div w:id="1642464398">
      <w:bodyDiv w:val="1"/>
      <w:marLeft w:val="0"/>
      <w:marRight w:val="0"/>
      <w:marTop w:val="0"/>
      <w:marBottom w:val="0"/>
      <w:divBdr>
        <w:top w:val="none" w:sz="0" w:space="0" w:color="auto"/>
        <w:left w:val="none" w:sz="0" w:space="0" w:color="auto"/>
        <w:bottom w:val="none" w:sz="0" w:space="0" w:color="auto"/>
        <w:right w:val="none" w:sz="0" w:space="0" w:color="auto"/>
      </w:divBdr>
    </w:div>
    <w:div w:id="1643923529">
      <w:bodyDiv w:val="1"/>
      <w:marLeft w:val="0"/>
      <w:marRight w:val="0"/>
      <w:marTop w:val="0"/>
      <w:marBottom w:val="0"/>
      <w:divBdr>
        <w:top w:val="none" w:sz="0" w:space="0" w:color="auto"/>
        <w:left w:val="none" w:sz="0" w:space="0" w:color="auto"/>
        <w:bottom w:val="none" w:sz="0" w:space="0" w:color="auto"/>
        <w:right w:val="none" w:sz="0" w:space="0" w:color="auto"/>
      </w:divBdr>
    </w:div>
    <w:div w:id="1655446766">
      <w:bodyDiv w:val="1"/>
      <w:marLeft w:val="0"/>
      <w:marRight w:val="0"/>
      <w:marTop w:val="0"/>
      <w:marBottom w:val="0"/>
      <w:divBdr>
        <w:top w:val="none" w:sz="0" w:space="0" w:color="auto"/>
        <w:left w:val="none" w:sz="0" w:space="0" w:color="auto"/>
        <w:bottom w:val="none" w:sz="0" w:space="0" w:color="auto"/>
        <w:right w:val="none" w:sz="0" w:space="0" w:color="auto"/>
      </w:divBdr>
    </w:div>
    <w:div w:id="1662155703">
      <w:bodyDiv w:val="1"/>
      <w:marLeft w:val="0"/>
      <w:marRight w:val="0"/>
      <w:marTop w:val="0"/>
      <w:marBottom w:val="0"/>
      <w:divBdr>
        <w:top w:val="none" w:sz="0" w:space="0" w:color="auto"/>
        <w:left w:val="none" w:sz="0" w:space="0" w:color="auto"/>
        <w:bottom w:val="none" w:sz="0" w:space="0" w:color="auto"/>
        <w:right w:val="none" w:sz="0" w:space="0" w:color="auto"/>
      </w:divBdr>
    </w:div>
    <w:div w:id="1696036775">
      <w:bodyDiv w:val="1"/>
      <w:marLeft w:val="0"/>
      <w:marRight w:val="0"/>
      <w:marTop w:val="0"/>
      <w:marBottom w:val="0"/>
      <w:divBdr>
        <w:top w:val="none" w:sz="0" w:space="0" w:color="auto"/>
        <w:left w:val="none" w:sz="0" w:space="0" w:color="auto"/>
        <w:bottom w:val="none" w:sz="0" w:space="0" w:color="auto"/>
        <w:right w:val="none" w:sz="0" w:space="0" w:color="auto"/>
      </w:divBdr>
    </w:div>
    <w:div w:id="1790664796">
      <w:bodyDiv w:val="1"/>
      <w:marLeft w:val="0"/>
      <w:marRight w:val="0"/>
      <w:marTop w:val="0"/>
      <w:marBottom w:val="0"/>
      <w:divBdr>
        <w:top w:val="none" w:sz="0" w:space="0" w:color="auto"/>
        <w:left w:val="none" w:sz="0" w:space="0" w:color="auto"/>
        <w:bottom w:val="none" w:sz="0" w:space="0" w:color="auto"/>
        <w:right w:val="none" w:sz="0" w:space="0" w:color="auto"/>
      </w:divBdr>
    </w:div>
    <w:div w:id="1833065324">
      <w:bodyDiv w:val="1"/>
      <w:marLeft w:val="0"/>
      <w:marRight w:val="0"/>
      <w:marTop w:val="0"/>
      <w:marBottom w:val="0"/>
      <w:divBdr>
        <w:top w:val="none" w:sz="0" w:space="0" w:color="auto"/>
        <w:left w:val="none" w:sz="0" w:space="0" w:color="auto"/>
        <w:bottom w:val="none" w:sz="0" w:space="0" w:color="auto"/>
        <w:right w:val="none" w:sz="0" w:space="0" w:color="auto"/>
      </w:divBdr>
    </w:div>
    <w:div w:id="1838839794">
      <w:bodyDiv w:val="1"/>
      <w:marLeft w:val="0"/>
      <w:marRight w:val="0"/>
      <w:marTop w:val="0"/>
      <w:marBottom w:val="0"/>
      <w:divBdr>
        <w:top w:val="none" w:sz="0" w:space="0" w:color="auto"/>
        <w:left w:val="none" w:sz="0" w:space="0" w:color="auto"/>
        <w:bottom w:val="none" w:sz="0" w:space="0" w:color="auto"/>
        <w:right w:val="none" w:sz="0" w:space="0" w:color="auto"/>
      </w:divBdr>
    </w:div>
    <w:div w:id="1853911292">
      <w:bodyDiv w:val="1"/>
      <w:marLeft w:val="0"/>
      <w:marRight w:val="0"/>
      <w:marTop w:val="0"/>
      <w:marBottom w:val="0"/>
      <w:divBdr>
        <w:top w:val="none" w:sz="0" w:space="0" w:color="auto"/>
        <w:left w:val="none" w:sz="0" w:space="0" w:color="auto"/>
        <w:bottom w:val="none" w:sz="0" w:space="0" w:color="auto"/>
        <w:right w:val="none" w:sz="0" w:space="0" w:color="auto"/>
      </w:divBdr>
    </w:div>
    <w:div w:id="1855075871">
      <w:bodyDiv w:val="1"/>
      <w:marLeft w:val="0"/>
      <w:marRight w:val="0"/>
      <w:marTop w:val="0"/>
      <w:marBottom w:val="0"/>
      <w:divBdr>
        <w:top w:val="none" w:sz="0" w:space="0" w:color="auto"/>
        <w:left w:val="none" w:sz="0" w:space="0" w:color="auto"/>
        <w:bottom w:val="none" w:sz="0" w:space="0" w:color="auto"/>
        <w:right w:val="none" w:sz="0" w:space="0" w:color="auto"/>
      </w:divBdr>
    </w:div>
    <w:div w:id="1884050140">
      <w:bodyDiv w:val="1"/>
      <w:marLeft w:val="0"/>
      <w:marRight w:val="0"/>
      <w:marTop w:val="0"/>
      <w:marBottom w:val="0"/>
      <w:divBdr>
        <w:top w:val="none" w:sz="0" w:space="0" w:color="auto"/>
        <w:left w:val="none" w:sz="0" w:space="0" w:color="auto"/>
        <w:bottom w:val="none" w:sz="0" w:space="0" w:color="auto"/>
        <w:right w:val="none" w:sz="0" w:space="0" w:color="auto"/>
      </w:divBdr>
    </w:div>
    <w:div w:id="1908414752">
      <w:bodyDiv w:val="1"/>
      <w:marLeft w:val="0"/>
      <w:marRight w:val="0"/>
      <w:marTop w:val="0"/>
      <w:marBottom w:val="0"/>
      <w:divBdr>
        <w:top w:val="none" w:sz="0" w:space="0" w:color="auto"/>
        <w:left w:val="none" w:sz="0" w:space="0" w:color="auto"/>
        <w:bottom w:val="none" w:sz="0" w:space="0" w:color="auto"/>
        <w:right w:val="none" w:sz="0" w:space="0" w:color="auto"/>
      </w:divBdr>
    </w:div>
    <w:div w:id="1936941489">
      <w:bodyDiv w:val="1"/>
      <w:marLeft w:val="0"/>
      <w:marRight w:val="0"/>
      <w:marTop w:val="0"/>
      <w:marBottom w:val="0"/>
      <w:divBdr>
        <w:top w:val="none" w:sz="0" w:space="0" w:color="auto"/>
        <w:left w:val="none" w:sz="0" w:space="0" w:color="auto"/>
        <w:bottom w:val="none" w:sz="0" w:space="0" w:color="auto"/>
        <w:right w:val="none" w:sz="0" w:space="0" w:color="auto"/>
      </w:divBdr>
    </w:div>
    <w:div w:id="1961567338">
      <w:bodyDiv w:val="1"/>
      <w:marLeft w:val="0"/>
      <w:marRight w:val="0"/>
      <w:marTop w:val="0"/>
      <w:marBottom w:val="0"/>
      <w:divBdr>
        <w:top w:val="none" w:sz="0" w:space="0" w:color="auto"/>
        <w:left w:val="none" w:sz="0" w:space="0" w:color="auto"/>
        <w:bottom w:val="none" w:sz="0" w:space="0" w:color="auto"/>
        <w:right w:val="none" w:sz="0" w:space="0" w:color="auto"/>
      </w:divBdr>
    </w:div>
    <w:div w:id="1964070390">
      <w:bodyDiv w:val="1"/>
      <w:marLeft w:val="0"/>
      <w:marRight w:val="0"/>
      <w:marTop w:val="0"/>
      <w:marBottom w:val="0"/>
      <w:divBdr>
        <w:top w:val="none" w:sz="0" w:space="0" w:color="auto"/>
        <w:left w:val="none" w:sz="0" w:space="0" w:color="auto"/>
        <w:bottom w:val="none" w:sz="0" w:space="0" w:color="auto"/>
        <w:right w:val="none" w:sz="0" w:space="0" w:color="auto"/>
      </w:divBdr>
    </w:div>
    <w:div w:id="1973828986">
      <w:bodyDiv w:val="1"/>
      <w:marLeft w:val="0"/>
      <w:marRight w:val="0"/>
      <w:marTop w:val="0"/>
      <w:marBottom w:val="0"/>
      <w:divBdr>
        <w:top w:val="none" w:sz="0" w:space="0" w:color="auto"/>
        <w:left w:val="none" w:sz="0" w:space="0" w:color="auto"/>
        <w:bottom w:val="none" w:sz="0" w:space="0" w:color="auto"/>
        <w:right w:val="none" w:sz="0" w:space="0" w:color="auto"/>
      </w:divBdr>
    </w:div>
    <w:div w:id="1994680932">
      <w:bodyDiv w:val="1"/>
      <w:marLeft w:val="0"/>
      <w:marRight w:val="0"/>
      <w:marTop w:val="0"/>
      <w:marBottom w:val="0"/>
      <w:divBdr>
        <w:top w:val="none" w:sz="0" w:space="0" w:color="auto"/>
        <w:left w:val="none" w:sz="0" w:space="0" w:color="auto"/>
        <w:bottom w:val="none" w:sz="0" w:space="0" w:color="auto"/>
        <w:right w:val="none" w:sz="0" w:space="0" w:color="auto"/>
      </w:divBdr>
    </w:div>
    <w:div w:id="2051688826">
      <w:bodyDiv w:val="1"/>
      <w:marLeft w:val="0"/>
      <w:marRight w:val="0"/>
      <w:marTop w:val="0"/>
      <w:marBottom w:val="0"/>
      <w:divBdr>
        <w:top w:val="none" w:sz="0" w:space="0" w:color="auto"/>
        <w:left w:val="none" w:sz="0" w:space="0" w:color="auto"/>
        <w:bottom w:val="none" w:sz="0" w:space="0" w:color="auto"/>
        <w:right w:val="none" w:sz="0" w:space="0" w:color="auto"/>
      </w:divBdr>
    </w:div>
    <w:div w:id="2116245474">
      <w:bodyDiv w:val="1"/>
      <w:marLeft w:val="0"/>
      <w:marRight w:val="0"/>
      <w:marTop w:val="0"/>
      <w:marBottom w:val="0"/>
      <w:divBdr>
        <w:top w:val="none" w:sz="0" w:space="0" w:color="auto"/>
        <w:left w:val="none" w:sz="0" w:space="0" w:color="auto"/>
        <w:bottom w:val="none" w:sz="0" w:space="0" w:color="auto"/>
        <w:right w:val="none" w:sz="0" w:space="0" w:color="auto"/>
      </w:divBdr>
    </w:div>
    <w:div w:id="212025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www.ssf.gov.co/web/guest/contratos-celebrados-2022"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image" Target="media/image3.png"/><Relationship Id="rId25" Type="http://schemas.openxmlformats.org/officeDocument/2006/relationships/hyperlink" Target="https://www.ssf.gov.co/web/guest/transparencia/estructura-organica-y-talento-humano/directorio-de-informacion-de-servidores-publicos-y-contratistas/directorio-defuncionario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package" Target="embeddings/Microsoft_Excel_Worksheet1.xlsx"/><Relationship Id="rId29" Type="http://schemas.openxmlformats.org/officeDocument/2006/relationships/hyperlink" Target="https://www.ssf.gov.co/web/guest/contratacion/publicacion-de-la-informacion-contractual/publicacion-de-la-informacion-contractual-2021/contratos-celebrad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sf.gov.co/web/guest/contratos-celebrados-2022" TargetMode="External"/><Relationship Id="rId23" Type="http://schemas.openxmlformats.org/officeDocument/2006/relationships/image" Target="media/image8.png"/><Relationship Id="rId28" Type="http://schemas.openxmlformats.org/officeDocument/2006/relationships/hyperlink" Target="https://www.ssf.gov.co/web/guest/contratacion/publicacion-de-la-informacion-contractual/publicacion-de-la-informacion-contractual-2021" TargetMode="Externa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sf.gov.co/web/guest/transparencia/estructura-organica-y-talento-humano/directorio-de-informacion-de-servidores-publicos-y-contratistas/directorio-defuncionarios" TargetMode="External"/><Relationship Id="rId22" Type="http://schemas.openxmlformats.org/officeDocument/2006/relationships/image" Target="media/image7.png"/><Relationship Id="rId27" Type="http://schemas.openxmlformats.org/officeDocument/2006/relationships/hyperlink" Target="https://www.ssf.gov.co/web/guest/contratacion/publicacion-de-la-informacion-contractual"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93B6EE3890D37345ADDE5F8F69CEB574" ma:contentTypeVersion="11" ma:contentTypeDescription="Crear nuevo documento." ma:contentTypeScope="" ma:versionID="389b68eb004d2993e3edd3aca7401e95">
  <xsd:schema xmlns:xsd="http://www.w3.org/2001/XMLSchema" xmlns:xs="http://www.w3.org/2001/XMLSchema" xmlns:p="http://schemas.microsoft.com/office/2006/metadata/properties" xmlns:ns3="2ace522a-3bd1-4df1-91ef-d780c0d3d8bb" xmlns:ns4="bd9f7aac-4724-4c0d-b502-eda893a69f82" targetNamespace="http://schemas.microsoft.com/office/2006/metadata/properties" ma:root="true" ma:fieldsID="04347779f8810ef33b200ba85e416639" ns3:_="" ns4:_="">
    <xsd:import namespace="2ace522a-3bd1-4df1-91ef-d780c0d3d8bb"/>
    <xsd:import namespace="bd9f7aac-4724-4c0d-b502-eda893a69f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e522a-3bd1-4df1-91ef-d780c0d3d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f7aac-4724-4c0d-b502-eda893a69f82"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1B7FD9-CAF5-4D83-A70E-E012ADF0E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e522a-3bd1-4df1-91ef-d780c0d3d8bb"/>
    <ds:schemaRef ds:uri="bd9f7aac-4724-4c0d-b502-eda893a69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4.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86077CE-2B92-43DD-973B-100D640D5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31</Pages>
  <Words>6861</Words>
  <Characters>39109</Characters>
  <Application>Microsoft Office Word</Application>
  <DocSecurity>0</DocSecurity>
  <Lines>325</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45879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Andrea Ramirez Arias</dc:creator>
  <cp:lastModifiedBy>Microsoft account</cp:lastModifiedBy>
  <cp:revision>31</cp:revision>
  <cp:lastPrinted>2021-03-19T03:13:00Z</cp:lastPrinted>
  <dcterms:created xsi:type="dcterms:W3CDTF">2022-07-06T15:30:00Z</dcterms:created>
  <dcterms:modified xsi:type="dcterms:W3CDTF">2022-07-27T21:13:00Z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0x01010093B6EE3890D37345ADDE5F8F69CEB574</vt:lpwstr>
  </property>
  <property fmtid="{D5CDD505-2E9C-101B-9397-08002B2CF9AE}" pid="3" name="KSOProductBuildVer">
    <vt:lpwstr>1033-10.2.0.7646</vt:lpwstr>
  </property>
</Properties>
</file>